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E" w:rsidRPr="009F7F29" w:rsidRDefault="0015576E" w:rsidP="0015576E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Theme="minorBidi" w:hAnsiTheme="minorBidi" w:cstheme="minorBidi"/>
          <w:i/>
          <w:iCs/>
          <w:lang w:eastAsia="pl-PL"/>
        </w:rPr>
      </w:pPr>
      <w:r w:rsidRPr="009F7F29">
        <w:rPr>
          <w:rFonts w:asciiTheme="minorBidi" w:hAnsiTheme="minorBidi" w:cstheme="minorBidi"/>
          <w:i/>
          <w:iCs/>
          <w:noProof/>
          <w:lang w:eastAsia="pl-PL"/>
        </w:rPr>
        <mc:AlternateContent>
          <mc:Choice Requires="wps">
            <w:drawing>
              <wp:inline distT="0" distB="0" distL="0" distR="0" wp14:anchorId="318FD610" wp14:editId="7613E8E5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76E" w:rsidRDefault="0015576E" w:rsidP="0015576E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15576E" w:rsidRDefault="0015576E" w:rsidP="0015576E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5576E" w:rsidRPr="009F7F29" w:rsidRDefault="0015576E" w:rsidP="0015576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</w:rPr>
      </w:pPr>
      <w:r w:rsidRPr="009F7F29">
        <w:rPr>
          <w:rFonts w:asciiTheme="minorBidi" w:hAnsiTheme="minorBidi" w:cstheme="minorBidi"/>
          <w:b/>
          <w:bCs/>
        </w:rPr>
        <w:t>Generalna Dyrekcja Ochrony Środowiska</w:t>
      </w:r>
    </w:p>
    <w:p w:rsidR="0015576E" w:rsidRPr="009F7F29" w:rsidRDefault="0015576E" w:rsidP="0015576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</w:rPr>
      </w:pPr>
      <w:r w:rsidRPr="009F7F29">
        <w:rPr>
          <w:rFonts w:asciiTheme="minorBidi" w:hAnsiTheme="minorBidi" w:cstheme="minorBidi"/>
          <w:b/>
          <w:bCs/>
        </w:rPr>
        <w:t>ul. Wawelska 52/54</w:t>
      </w:r>
    </w:p>
    <w:p w:rsidR="0015576E" w:rsidRPr="009F7F29" w:rsidRDefault="0015576E" w:rsidP="0015576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</w:rPr>
      </w:pPr>
      <w:r w:rsidRPr="009F7F29">
        <w:rPr>
          <w:rFonts w:asciiTheme="minorBidi" w:hAnsiTheme="minorBidi" w:cstheme="minorBidi"/>
          <w:b/>
          <w:bCs/>
        </w:rPr>
        <w:t>00-922 Warszawa</w:t>
      </w:r>
    </w:p>
    <w:p w:rsidR="0015576E" w:rsidRPr="009F7F29" w:rsidRDefault="0015576E" w:rsidP="0015576E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</w:rPr>
      </w:pPr>
    </w:p>
    <w:p w:rsidR="0015576E" w:rsidRPr="004F7A2A" w:rsidRDefault="0015576E" w:rsidP="0015576E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</w:rPr>
      </w:pPr>
      <w:r w:rsidRPr="004F7A2A">
        <w:rPr>
          <w:rFonts w:asciiTheme="minorBidi" w:eastAsia="Calibri" w:hAnsiTheme="minorBidi" w:cstheme="minorBidi"/>
          <w:b/>
          <w:bCs/>
        </w:rPr>
        <w:t>FORMULARZ OFERTOWY</w:t>
      </w:r>
    </w:p>
    <w:p w:rsidR="0015576E" w:rsidRPr="009F7F29" w:rsidRDefault="0015576E" w:rsidP="0015576E">
      <w:pPr>
        <w:autoSpaceDE w:val="0"/>
        <w:autoSpaceDN w:val="0"/>
        <w:adjustRightInd w:val="0"/>
        <w:spacing w:before="240" w:after="240" w:line="276" w:lineRule="auto"/>
        <w:rPr>
          <w:rFonts w:asciiTheme="minorBidi" w:hAnsiTheme="minorBidi" w:cstheme="minorBidi"/>
          <w:b/>
          <w:bCs/>
          <w:spacing w:val="-20"/>
          <w:sz w:val="20"/>
          <w:szCs w:val="20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</w:rPr>
        <w:t>DANE WYKONAWCY</w:t>
      </w:r>
    </w:p>
    <w:p w:rsidR="0015576E" w:rsidRPr="009F7F29" w:rsidRDefault="0015576E" w:rsidP="0015576E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</w:rPr>
        <w:tab/>
      </w:r>
    </w:p>
    <w:p w:rsidR="0015576E" w:rsidRPr="009F7F29" w:rsidRDefault="0015576E" w:rsidP="0015576E">
      <w:pPr>
        <w:spacing w:line="276" w:lineRule="auto"/>
        <w:jc w:val="center"/>
        <w:rPr>
          <w:rFonts w:asciiTheme="minorBidi" w:hAnsiTheme="minorBidi" w:cstheme="minorBidi"/>
          <w:i/>
          <w:color w:val="000000"/>
          <w:sz w:val="16"/>
          <w:szCs w:val="20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</w:rPr>
        <w:t>pełna nazwa Wykonawcy</w:t>
      </w:r>
    </w:p>
    <w:p w:rsidR="0015576E" w:rsidRPr="009F7F29" w:rsidRDefault="0015576E" w:rsidP="0015576E">
      <w:pPr>
        <w:spacing w:line="276" w:lineRule="auto"/>
        <w:rPr>
          <w:rFonts w:asciiTheme="minorBidi" w:hAnsiTheme="minorBidi" w:cstheme="minorBidi"/>
          <w:color w:val="000000"/>
        </w:rPr>
      </w:pPr>
      <w:r w:rsidRPr="009F7F29">
        <w:rPr>
          <w:rFonts w:asciiTheme="minorBidi" w:hAnsiTheme="minorBidi" w:cstheme="minorBidi"/>
          <w:color w:val="000000"/>
        </w:rPr>
        <w:t>Adres siedziby Wykonawcy:</w:t>
      </w:r>
    </w:p>
    <w:p w:rsidR="0015576E" w:rsidRPr="009F7F29" w:rsidRDefault="0015576E" w:rsidP="0015576E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</w:rPr>
        <w:tab/>
      </w:r>
    </w:p>
    <w:p w:rsidR="0015576E" w:rsidRPr="009F7F29" w:rsidRDefault="0015576E" w:rsidP="0015576E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 xml:space="preserve"> miejscowość</w:t>
      </w:r>
    </w:p>
    <w:p w:rsidR="0015576E" w:rsidRPr="009F7F29" w:rsidRDefault="0015576E" w:rsidP="0015576E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20"/>
        </w:rPr>
      </w:pPr>
      <w:r w:rsidRPr="009F7F29">
        <w:rPr>
          <w:rFonts w:asciiTheme="minorBidi" w:hAnsiTheme="minorBidi" w:cstheme="minorBidi"/>
          <w:color w:val="000000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</w:rPr>
        <w:tab/>
      </w:r>
    </w:p>
    <w:p w:rsidR="0015576E" w:rsidRPr="009F7F29" w:rsidRDefault="0015576E" w:rsidP="0015576E">
      <w:pPr>
        <w:spacing w:line="276" w:lineRule="auto"/>
        <w:rPr>
          <w:rFonts w:asciiTheme="minorBidi" w:hAnsiTheme="minorBidi" w:cstheme="minorBidi"/>
          <w:color w:val="000000"/>
          <w:sz w:val="20"/>
          <w:szCs w:val="20"/>
        </w:rPr>
      </w:pPr>
    </w:p>
    <w:p w:rsidR="0015576E" w:rsidRPr="009F7F29" w:rsidRDefault="0015576E" w:rsidP="0015576E">
      <w:pPr>
        <w:spacing w:line="276" w:lineRule="auto"/>
        <w:rPr>
          <w:rFonts w:asciiTheme="minorBidi" w:hAnsiTheme="minorBidi" w:cstheme="minorBidi"/>
          <w:color w:val="000000"/>
        </w:rPr>
      </w:pPr>
      <w:r w:rsidRPr="009F7F29">
        <w:rPr>
          <w:rFonts w:asciiTheme="minorBidi" w:hAnsiTheme="minorBidi" w:cstheme="minorBidi"/>
          <w:color w:val="000000"/>
        </w:rPr>
        <w:t>reprezentowana przez:</w:t>
      </w:r>
    </w:p>
    <w:p w:rsidR="0015576E" w:rsidRPr="009F7F29" w:rsidRDefault="0015576E" w:rsidP="0015576E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</w:rPr>
        <w:tab/>
      </w:r>
    </w:p>
    <w:p w:rsidR="0015576E" w:rsidRPr="009F7F29" w:rsidRDefault="0015576E" w:rsidP="0015576E">
      <w:pPr>
        <w:spacing w:line="276" w:lineRule="auto"/>
        <w:jc w:val="center"/>
        <w:rPr>
          <w:rFonts w:asciiTheme="minorBidi" w:hAnsiTheme="minorBidi" w:cstheme="minorBidi"/>
          <w:i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>imiona, nazwiska i stanowiska osób uprawnionych do reprezentowania Wykonawcy</w:t>
      </w:r>
    </w:p>
    <w:p w:rsidR="0015576E" w:rsidRPr="00DB7798" w:rsidRDefault="0015576E" w:rsidP="0015576E">
      <w:pPr>
        <w:autoSpaceDE w:val="0"/>
        <w:autoSpaceDN w:val="0"/>
        <w:adjustRightInd w:val="0"/>
        <w:spacing w:before="360" w:line="276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B7798">
        <w:rPr>
          <w:rFonts w:asciiTheme="minorBidi" w:hAnsiTheme="minorBidi" w:cstheme="minorBidi"/>
          <w:color w:val="000000"/>
          <w:sz w:val="22"/>
          <w:szCs w:val="22"/>
        </w:rPr>
        <w:t xml:space="preserve">Odpowiadając na zaproszenie do złożenia oferty w rozpoznaniu cenowym, którego przedmiotem jest </w:t>
      </w:r>
      <w:r w:rsidR="00552339">
        <w:rPr>
          <w:rFonts w:asciiTheme="minorBidi" w:hAnsiTheme="minorBidi" w:cstheme="minorBidi"/>
          <w:color w:val="000000"/>
          <w:sz w:val="22"/>
          <w:szCs w:val="22"/>
        </w:rPr>
        <w:t xml:space="preserve">dostawa </w:t>
      </w:r>
      <w:r w:rsidRPr="00DB7798">
        <w:rPr>
          <w:rFonts w:asciiTheme="minorBidi" w:hAnsiTheme="minorBidi" w:cstheme="minorBidi"/>
          <w:sz w:val="22"/>
          <w:szCs w:val="22"/>
        </w:rPr>
        <w:t>sprzętu fotograficznego</w:t>
      </w:r>
      <w:r w:rsidRPr="00DB7798">
        <w:rPr>
          <w:rFonts w:asciiTheme="minorBidi" w:hAnsiTheme="minorBidi" w:cstheme="minorBidi"/>
          <w:color w:val="000000"/>
          <w:sz w:val="22"/>
          <w:szCs w:val="22"/>
        </w:rPr>
        <w:t>, składamy niniejszą ofertę.</w:t>
      </w:r>
    </w:p>
    <w:p w:rsidR="0015576E" w:rsidRPr="00DB7798" w:rsidRDefault="0015576E" w:rsidP="001557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DB7798">
        <w:rPr>
          <w:rFonts w:asciiTheme="minorBidi" w:hAnsiTheme="minorBidi" w:cstheme="minorBidi"/>
          <w:sz w:val="22"/>
          <w:szCs w:val="22"/>
        </w:rPr>
        <w:t>Oferujemy wykonanie przedmiotu zamówienia, zgodnie z warunkami zawartymi we wzorze umowy, w oparciu o następującą kalkulację:</w:t>
      </w:r>
    </w:p>
    <w:tbl>
      <w:tblPr>
        <w:tblStyle w:val="Tabela-Siatka"/>
        <w:tblW w:w="549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671"/>
        <w:gridCol w:w="849"/>
        <w:gridCol w:w="1559"/>
        <w:gridCol w:w="1559"/>
      </w:tblGrid>
      <w:tr w:rsidR="004C0011" w:rsidRPr="00987BAF" w:rsidTr="004C0011">
        <w:tc>
          <w:tcPr>
            <w:tcW w:w="278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L.p.</w:t>
            </w:r>
          </w:p>
        </w:tc>
        <w:tc>
          <w:tcPr>
            <w:tcW w:w="2778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Przedmiot zamówienia</w:t>
            </w:r>
          </w:p>
        </w:tc>
        <w:tc>
          <w:tcPr>
            <w:tcW w:w="416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Liczba sztuk</w:t>
            </w:r>
          </w:p>
        </w:tc>
        <w:tc>
          <w:tcPr>
            <w:tcW w:w="764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Proponowana kwota</w:t>
            </w:r>
          </w:p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(netto)</w:t>
            </w:r>
          </w:p>
        </w:tc>
        <w:tc>
          <w:tcPr>
            <w:tcW w:w="764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Proponowana kwota</w:t>
            </w:r>
          </w:p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(brutto)</w:t>
            </w:r>
          </w:p>
        </w:tc>
      </w:tr>
      <w:tr w:rsidR="004C0011" w:rsidRPr="00987BAF" w:rsidTr="004C0011">
        <w:trPr>
          <w:trHeight w:val="510"/>
        </w:trPr>
        <w:tc>
          <w:tcPr>
            <w:tcW w:w="278" w:type="pct"/>
            <w:vAlign w:val="center"/>
          </w:tcPr>
          <w:p w:rsidR="00F32F0A" w:rsidRPr="00987BAF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778" w:type="pct"/>
            <w:vAlign w:val="center"/>
          </w:tcPr>
          <w:p w:rsidR="004C0011" w:rsidRDefault="00F32F0A" w:rsidP="00987BA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11">
              <w:rPr>
                <w:rFonts w:asciiTheme="minorBidi" w:hAnsiTheme="minorBidi" w:cstheme="minorBidi"/>
                <w:b/>
                <w:sz w:val="20"/>
                <w:szCs w:val="20"/>
              </w:rPr>
              <w:t>Aparat Canon EOS 80D</w:t>
            </w:r>
            <w:r w:rsidR="00987BAF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987BAF" w:rsidRPr="00987BAF">
              <w:rPr>
                <w:rFonts w:ascii="Arial" w:hAnsi="Arial" w:cs="Arial"/>
                <w:sz w:val="16"/>
                <w:szCs w:val="16"/>
              </w:rPr>
              <w:t>Specyfikacja techniczna zgodna z informacją na oficjalnej stronie producenta</w:t>
            </w:r>
          </w:p>
          <w:p w:rsidR="00987BAF" w:rsidRPr="00987BAF" w:rsidRDefault="00987BAF" w:rsidP="00987BAF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hyperlink r:id="rId8" w:history="1">
              <w:r w:rsidRPr="00987BAF">
                <w:rPr>
                  <w:rStyle w:val="Hipercze"/>
                  <w:rFonts w:ascii="Arial" w:hAnsi="Arial" w:cs="Arial"/>
                  <w:sz w:val="16"/>
                  <w:szCs w:val="16"/>
                </w:rPr>
                <w:t>http://www.canon.pl/for_home/product_finder/cameras/digital_slr/eos-80d/specification.aspx</w:t>
              </w:r>
            </w:hyperlink>
          </w:p>
        </w:tc>
        <w:tc>
          <w:tcPr>
            <w:tcW w:w="416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011" w:rsidRPr="00987BAF" w:rsidTr="004C0011">
        <w:trPr>
          <w:trHeight w:val="510"/>
        </w:trPr>
        <w:tc>
          <w:tcPr>
            <w:tcW w:w="278" w:type="pct"/>
            <w:vAlign w:val="center"/>
          </w:tcPr>
          <w:p w:rsidR="00F32F0A" w:rsidRPr="00987BAF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2778" w:type="pct"/>
            <w:vAlign w:val="center"/>
          </w:tcPr>
          <w:p w:rsidR="004C0011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011">
              <w:rPr>
                <w:rFonts w:asciiTheme="minorBidi" w:hAnsiTheme="minorBidi" w:cstheme="minorBidi"/>
                <w:b/>
                <w:sz w:val="20"/>
                <w:szCs w:val="20"/>
              </w:rPr>
              <w:t>Obiektyw Canon EF 16-35 mm f/4L IS USM</w:t>
            </w:r>
            <w:r w:rsidR="00987BAF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987BAF" w:rsidRPr="00E76364">
              <w:rPr>
                <w:rFonts w:ascii="Arial" w:hAnsi="Arial" w:cs="Arial"/>
                <w:sz w:val="16"/>
                <w:szCs w:val="16"/>
              </w:rPr>
              <w:t>Specyfikacja techniczna zgodna z informacją na oficjalnej stronie producenta</w:t>
            </w:r>
          </w:p>
          <w:p w:rsidR="00F32F0A" w:rsidRPr="00987BAF" w:rsidRDefault="00987BAF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history="1">
              <w:r w:rsidRPr="00E76364">
                <w:rPr>
                  <w:rStyle w:val="Hipercze"/>
                  <w:rFonts w:ascii="Arial" w:hAnsi="Arial" w:cs="Arial"/>
                  <w:sz w:val="16"/>
                  <w:szCs w:val="16"/>
                </w:rPr>
                <w:t>http://www.canon.pl/lenses/ef-16-35mm-f-4l-is-usm-lens/</w:t>
              </w:r>
            </w:hyperlink>
          </w:p>
        </w:tc>
        <w:tc>
          <w:tcPr>
            <w:tcW w:w="416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011" w:rsidRPr="00987BAF" w:rsidTr="00EE333D">
        <w:trPr>
          <w:trHeight w:val="510"/>
        </w:trPr>
        <w:tc>
          <w:tcPr>
            <w:tcW w:w="278" w:type="pct"/>
            <w:tcBorders>
              <w:bottom w:val="single" w:sz="24" w:space="0" w:color="auto"/>
            </w:tcBorders>
            <w:vAlign w:val="center"/>
          </w:tcPr>
          <w:p w:rsidR="00F32F0A" w:rsidRPr="00987BAF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2778" w:type="pct"/>
            <w:vAlign w:val="center"/>
          </w:tcPr>
          <w:p w:rsidR="004C0011" w:rsidRPr="004C0011" w:rsidRDefault="00F32F0A" w:rsidP="004C0011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</w:pPr>
            <w:r w:rsidRPr="004C0011">
              <w:rPr>
                <w:rFonts w:asciiTheme="minorBidi" w:hAnsiTheme="minorBidi" w:cstheme="minorBidi"/>
                <w:b/>
                <w:sz w:val="20"/>
                <w:szCs w:val="20"/>
              </w:rPr>
              <w:t>Obiektyw</w:t>
            </w:r>
            <w:r w:rsidRPr="004C0011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 xml:space="preserve"> Canon EF 24-105 mm f/4L IS USM</w:t>
            </w:r>
          </w:p>
          <w:p w:rsidR="004C0011" w:rsidRPr="004C0011" w:rsidRDefault="004C0011" w:rsidP="004C0011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76364">
              <w:rPr>
                <w:rFonts w:ascii="Arial" w:hAnsi="Arial" w:cs="Arial"/>
                <w:sz w:val="16"/>
                <w:szCs w:val="16"/>
              </w:rPr>
              <w:t xml:space="preserve">Specyfikacja techniczna zgodna z informacją na oficjalnej stronie producenta </w:t>
            </w:r>
            <w:hyperlink r:id="rId10" w:history="1">
              <w:r w:rsidRPr="00E76364">
                <w:rPr>
                  <w:rStyle w:val="Hipercze"/>
                  <w:rFonts w:ascii="Arial" w:hAnsi="Arial" w:cs="Arial"/>
                  <w:sz w:val="16"/>
                  <w:szCs w:val="16"/>
                </w:rPr>
                <w:t>http://www.canon.pl/lenses/ef-24-105mm-f-4l-is-usm-lens/</w:t>
              </w:r>
            </w:hyperlink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764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:rsidR="00F32F0A" w:rsidRPr="00987BAF" w:rsidRDefault="00F32F0A" w:rsidP="0079014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C0011" w:rsidRPr="00987BAF" w:rsidTr="00EE333D">
        <w:trPr>
          <w:trHeight w:val="340"/>
        </w:trPr>
        <w:tc>
          <w:tcPr>
            <w:tcW w:w="278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2F0A" w:rsidRPr="00987BAF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78" w:type="pct"/>
            <w:tcBorders>
              <w:top w:val="single" w:sz="24" w:space="0" w:color="auto"/>
            </w:tcBorders>
            <w:vAlign w:val="center"/>
          </w:tcPr>
          <w:p w:rsidR="00F32F0A" w:rsidRPr="00987BAF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87BAF">
              <w:rPr>
                <w:rFonts w:asciiTheme="minorBidi" w:hAnsiTheme="minorBidi" w:cstheme="minorBidi"/>
                <w:sz w:val="20"/>
                <w:szCs w:val="20"/>
              </w:rPr>
              <w:t>Łącznie za całość zamówienia</w:t>
            </w:r>
          </w:p>
        </w:tc>
        <w:tc>
          <w:tcPr>
            <w:tcW w:w="416" w:type="pct"/>
            <w:tcBorders>
              <w:top w:val="single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2F0A" w:rsidRPr="00987BAF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24" w:space="0" w:color="auto"/>
            </w:tcBorders>
            <w:vAlign w:val="center"/>
          </w:tcPr>
          <w:p w:rsidR="00F32F0A" w:rsidRPr="00987BAF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4" w:type="pct"/>
            <w:tcBorders>
              <w:top w:val="single" w:sz="24" w:space="0" w:color="auto"/>
            </w:tcBorders>
            <w:vAlign w:val="center"/>
          </w:tcPr>
          <w:p w:rsidR="00F32F0A" w:rsidRPr="00987BAF" w:rsidRDefault="00F32F0A" w:rsidP="00790144">
            <w:pPr>
              <w:pStyle w:val="Akapitzlist"/>
              <w:spacing w:after="0" w:line="240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15576E" w:rsidRPr="009F7F29" w:rsidRDefault="0015576E" w:rsidP="00DB779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Oferujemy </w:t>
      </w:r>
      <w:r w:rsidRPr="009F7F29">
        <w:rPr>
          <w:rFonts w:asciiTheme="minorBidi" w:hAnsiTheme="minorBidi" w:cstheme="minorBidi"/>
        </w:rPr>
        <w:t>wykonanie niniejszego zamówienia</w:t>
      </w:r>
      <w:r w:rsidRPr="00C47472">
        <w:rPr>
          <w:rFonts w:asciiTheme="minorBidi" w:hAnsiTheme="minorBidi" w:cstheme="minorBidi"/>
          <w:b/>
          <w:bCs/>
        </w:rPr>
        <w:t xml:space="preserve"> w terminie </w:t>
      </w:r>
      <w:r w:rsidR="00DB7798">
        <w:rPr>
          <w:rFonts w:asciiTheme="minorBidi" w:hAnsiTheme="minorBidi" w:cstheme="minorBidi"/>
          <w:b/>
          <w:bCs/>
        </w:rPr>
        <w:t>7</w:t>
      </w:r>
      <w:r w:rsidRPr="00C47472">
        <w:rPr>
          <w:rFonts w:asciiTheme="minorBidi" w:hAnsiTheme="minorBidi" w:cstheme="minorBidi"/>
          <w:b/>
          <w:bCs/>
        </w:rPr>
        <w:t xml:space="preserve"> dni kalendarzowych</w:t>
      </w:r>
      <w:r>
        <w:rPr>
          <w:rFonts w:asciiTheme="minorBidi" w:hAnsiTheme="minorBidi" w:cstheme="minorBidi"/>
        </w:rPr>
        <w:t xml:space="preserve"> od </w:t>
      </w:r>
      <w:r w:rsidRPr="008A0B17">
        <w:rPr>
          <w:rFonts w:asciiTheme="minorBidi" w:hAnsiTheme="minorBidi" w:cstheme="minorBidi"/>
        </w:rPr>
        <w:t>dnia zawarcia Umowy</w:t>
      </w:r>
      <w:r>
        <w:rPr>
          <w:rFonts w:asciiTheme="minorBidi" w:hAnsiTheme="minorBidi" w:cstheme="minorBidi"/>
        </w:rPr>
        <w:t>.</w:t>
      </w:r>
    </w:p>
    <w:p w:rsidR="0015576E" w:rsidRPr="009F7F29" w:rsidRDefault="0015576E" w:rsidP="001557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Oświadczamy, że cen</w:t>
      </w:r>
      <w:r>
        <w:rPr>
          <w:rFonts w:asciiTheme="minorBidi" w:hAnsiTheme="minorBidi" w:cstheme="minorBidi"/>
        </w:rPr>
        <w:t>y</w:t>
      </w:r>
      <w:r w:rsidRPr="009F7F29">
        <w:rPr>
          <w:rFonts w:asciiTheme="minorBidi" w:hAnsiTheme="minorBidi" w:cstheme="minorBidi"/>
        </w:rPr>
        <w:t xml:space="preserve"> brutto podan</w:t>
      </w:r>
      <w:r>
        <w:rPr>
          <w:rFonts w:asciiTheme="minorBidi" w:hAnsiTheme="minorBidi" w:cstheme="minorBidi"/>
        </w:rPr>
        <w:t>e</w:t>
      </w:r>
      <w:r w:rsidRPr="009F7F29">
        <w:rPr>
          <w:rFonts w:asciiTheme="minorBidi" w:hAnsiTheme="minorBidi" w:cstheme="minorBidi"/>
        </w:rPr>
        <w:t xml:space="preserve"> w ust. 1, zawiera</w:t>
      </w:r>
      <w:r>
        <w:rPr>
          <w:rFonts w:asciiTheme="minorBidi" w:hAnsiTheme="minorBidi" w:cstheme="minorBidi"/>
        </w:rPr>
        <w:t>ją</w:t>
      </w:r>
      <w:r w:rsidRPr="009F7F29">
        <w:rPr>
          <w:rFonts w:asciiTheme="minorBidi" w:hAnsiTheme="minorBidi" w:cstheme="minorBidi"/>
        </w:rPr>
        <w:t xml:space="preserve"> wszystkie koszty wykonania zamówienia, jakie poniesie Zamawiający w przypadku wyboru niniejszej oferty.</w:t>
      </w:r>
    </w:p>
    <w:p w:rsidR="0015576E" w:rsidRPr="009F7F29" w:rsidRDefault="0015576E" w:rsidP="0015576E">
      <w:pPr>
        <w:numPr>
          <w:ilvl w:val="0"/>
          <w:numId w:val="3"/>
        </w:numPr>
        <w:suppressAutoHyphens w:val="0"/>
        <w:spacing w:after="200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lastRenderedPageBreak/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>
        <w:rPr>
          <w:rFonts w:asciiTheme="minorBidi" w:hAnsiTheme="minorBidi" w:cstheme="minorBidi"/>
        </w:rPr>
        <w:t>2</w:t>
      </w:r>
      <w:r w:rsidRPr="009F7F29">
        <w:rPr>
          <w:rFonts w:asciiTheme="minorBidi" w:hAnsiTheme="minorBidi" w:cstheme="minorBidi"/>
        </w:rPr>
        <w:t xml:space="preserve"> do </w:t>
      </w:r>
      <w:r>
        <w:rPr>
          <w:rFonts w:asciiTheme="minorBidi" w:hAnsiTheme="minorBidi" w:cstheme="minorBidi"/>
        </w:rPr>
        <w:t>Rozpoznania cenowego</w:t>
      </w:r>
      <w:r w:rsidRPr="009F7F29">
        <w:rPr>
          <w:rFonts w:asciiTheme="minorBidi" w:hAnsiTheme="minorBidi" w:cstheme="minorBidi"/>
        </w:rPr>
        <w:t>.</w:t>
      </w:r>
    </w:p>
    <w:p w:rsidR="0015576E" w:rsidRPr="009F7F29" w:rsidRDefault="0015576E" w:rsidP="001557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15576E" w:rsidRPr="009F7F29" w:rsidRDefault="0015576E" w:rsidP="0015576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Oświadczamy, że jesteśmy związani niniejszą ofertą przez okres 30 dni od upływu terminu składania ofert.</w:t>
      </w:r>
    </w:p>
    <w:p w:rsidR="0015576E" w:rsidRPr="00D70ECE" w:rsidRDefault="0015576E" w:rsidP="00DB7798">
      <w:pPr>
        <w:numPr>
          <w:ilvl w:val="0"/>
          <w:numId w:val="3"/>
        </w:numPr>
        <w:suppressAutoHyphens w:val="0"/>
        <w:spacing w:after="200"/>
        <w:jc w:val="both"/>
        <w:rPr>
          <w:rFonts w:asciiTheme="minorBidi" w:hAnsiTheme="minorBidi" w:cstheme="minorBidi"/>
        </w:rPr>
      </w:pPr>
      <w:r w:rsidRPr="00D70ECE">
        <w:rPr>
          <w:rFonts w:asciiTheme="minorBidi" w:hAnsiTheme="minorBidi" w:cstheme="minorBidi"/>
        </w:rPr>
        <w:t xml:space="preserve">Osoba do kontaktu ze strony Wykonawcy w sprawie zamówienia: 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</w:rPr>
        <w:br/>
        <w:t>e-mail: ……………………………….………….</w:t>
      </w:r>
    </w:p>
    <w:p w:rsidR="0015576E" w:rsidRPr="009F7F29" w:rsidRDefault="0015576E" w:rsidP="0015576E">
      <w:pPr>
        <w:spacing w:before="480" w:line="276" w:lineRule="auto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_______________________, ____________________</w:t>
      </w:r>
    </w:p>
    <w:p w:rsidR="0015576E" w:rsidRPr="009F7F29" w:rsidRDefault="0015576E" w:rsidP="0015576E">
      <w:pPr>
        <w:tabs>
          <w:tab w:val="center" w:pos="1276"/>
          <w:tab w:val="center" w:pos="4111"/>
        </w:tabs>
        <w:rPr>
          <w:rFonts w:asciiTheme="minorBidi" w:hAnsiTheme="minorBidi" w:cstheme="minorBidi"/>
          <w:i/>
          <w:sz w:val="18"/>
        </w:rPr>
      </w:pPr>
      <w:r w:rsidRPr="009F7F29">
        <w:rPr>
          <w:rFonts w:asciiTheme="minorBidi" w:hAnsiTheme="minorBidi" w:cstheme="minorBidi"/>
          <w:i/>
          <w:sz w:val="18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</w:rPr>
        <w:tab/>
        <w:t>data</w:t>
      </w:r>
    </w:p>
    <w:p w:rsidR="0015576E" w:rsidRPr="009F7F29" w:rsidRDefault="0015576E" w:rsidP="0015576E">
      <w:pPr>
        <w:tabs>
          <w:tab w:val="center" w:pos="6120"/>
        </w:tabs>
        <w:spacing w:before="720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ab/>
        <w:t>_______________________________</w:t>
      </w:r>
    </w:p>
    <w:p w:rsidR="0015576E" w:rsidRPr="009F7F29" w:rsidRDefault="0015576E" w:rsidP="0015576E">
      <w:pPr>
        <w:tabs>
          <w:tab w:val="center" w:pos="6120"/>
        </w:tabs>
        <w:rPr>
          <w:rFonts w:asciiTheme="minorBidi" w:hAnsiTheme="minorBidi" w:cstheme="minorBidi"/>
          <w:i/>
          <w:sz w:val="18"/>
        </w:rPr>
      </w:pPr>
      <w:r w:rsidRPr="009F7F29">
        <w:rPr>
          <w:rFonts w:asciiTheme="minorBidi" w:hAnsiTheme="minorBidi" w:cstheme="minorBidi"/>
          <w:i/>
          <w:sz w:val="18"/>
        </w:rPr>
        <w:tab/>
        <w:t xml:space="preserve">podpis i pieczęć osoby upoważnionej/ podpisy </w:t>
      </w:r>
    </w:p>
    <w:p w:rsidR="0015576E" w:rsidRPr="009F7F29" w:rsidRDefault="0015576E" w:rsidP="0015576E">
      <w:pPr>
        <w:tabs>
          <w:tab w:val="center" w:pos="6120"/>
        </w:tabs>
        <w:rPr>
          <w:rFonts w:asciiTheme="minorBidi" w:hAnsiTheme="minorBidi" w:cstheme="minorBidi"/>
          <w:i/>
          <w:sz w:val="18"/>
        </w:rPr>
      </w:pPr>
      <w:r w:rsidRPr="009F7F29">
        <w:rPr>
          <w:rFonts w:asciiTheme="minorBidi" w:hAnsiTheme="minorBidi" w:cstheme="minorBidi"/>
          <w:i/>
          <w:sz w:val="18"/>
        </w:rPr>
        <w:tab/>
        <w:t xml:space="preserve">i pieczęcie osób upoważnionych </w:t>
      </w:r>
    </w:p>
    <w:p w:rsidR="0015576E" w:rsidRPr="009F7F29" w:rsidRDefault="0015576E" w:rsidP="0015576E">
      <w:pPr>
        <w:tabs>
          <w:tab w:val="center" w:pos="6120"/>
        </w:tabs>
        <w:rPr>
          <w:rFonts w:asciiTheme="minorBidi" w:hAnsiTheme="minorBidi" w:cstheme="minorBidi"/>
          <w:bCs/>
          <w:i/>
          <w:szCs w:val="23"/>
        </w:rPr>
      </w:pPr>
      <w:r w:rsidRPr="009F7F29">
        <w:rPr>
          <w:rFonts w:asciiTheme="minorBidi" w:hAnsiTheme="minorBidi" w:cstheme="minorBidi"/>
          <w:i/>
          <w:sz w:val="18"/>
        </w:rPr>
        <w:tab/>
        <w:t>do reprezentowania Wykonawcy</w:t>
      </w:r>
    </w:p>
    <w:sectPr w:rsidR="0015576E" w:rsidRPr="009F7F2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62" w:rsidRDefault="001D1B62" w:rsidP="003367C2">
      <w:r>
        <w:separator/>
      </w:r>
    </w:p>
  </w:endnote>
  <w:endnote w:type="continuationSeparator" w:id="0">
    <w:p w:rsidR="001D1B62" w:rsidRDefault="001D1B62" w:rsidP="0033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62" w:rsidRDefault="001D1B62" w:rsidP="003367C2">
      <w:r>
        <w:separator/>
      </w:r>
    </w:p>
  </w:footnote>
  <w:footnote w:type="continuationSeparator" w:id="0">
    <w:p w:rsidR="001D1B62" w:rsidRDefault="001D1B62" w:rsidP="0033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2" w:rsidRPr="00790144" w:rsidRDefault="00F32F0A" w:rsidP="00F32F0A">
    <w:pPr>
      <w:pStyle w:val="Nagwek6"/>
      <w:spacing w:line="300" w:lineRule="exact"/>
      <w:jc w:val="right"/>
      <w:rPr>
        <w:rFonts w:asciiTheme="minorBidi" w:hAnsiTheme="minorBidi" w:cstheme="minorBidi"/>
        <w:b w:val="0"/>
        <w:i/>
        <w:iCs/>
        <w:sz w:val="22"/>
        <w:szCs w:val="22"/>
        <w:lang w:val="pl-PL"/>
      </w:rPr>
    </w:pPr>
    <w:r w:rsidRPr="00790144">
      <w:rPr>
        <w:rFonts w:asciiTheme="minorBidi" w:hAnsiTheme="minorBidi" w:cstheme="minorBidi"/>
        <w:b w:val="0"/>
        <w:i/>
        <w:iCs/>
        <w:sz w:val="22"/>
        <w:szCs w:val="22"/>
      </w:rPr>
      <w:t>Załącznik nr</w:t>
    </w:r>
    <w:r w:rsidR="003367C2" w:rsidRPr="00790144">
      <w:rPr>
        <w:rFonts w:asciiTheme="minorBidi" w:hAnsiTheme="minorBidi" w:cstheme="minorBidi"/>
        <w:b w:val="0"/>
        <w:i/>
        <w:iCs/>
        <w:sz w:val="22"/>
        <w:szCs w:val="22"/>
      </w:rPr>
      <w:t xml:space="preserve"> </w:t>
    </w:r>
    <w:r w:rsidRPr="00790144">
      <w:rPr>
        <w:rFonts w:asciiTheme="minorBidi" w:hAnsiTheme="minorBidi" w:cstheme="minorBidi"/>
        <w:b w:val="0"/>
        <w:i/>
        <w:iCs/>
        <w:sz w:val="22"/>
        <w:szCs w:val="22"/>
        <w:lang w:val="pl-PL"/>
      </w:rPr>
      <w:t>1</w:t>
    </w:r>
    <w:r w:rsidRPr="00790144">
      <w:rPr>
        <w:rFonts w:asciiTheme="minorBidi" w:hAnsiTheme="minorBidi" w:cstheme="minorBidi"/>
        <w:b w:val="0"/>
        <w:i/>
        <w:iCs/>
        <w:sz w:val="22"/>
        <w:szCs w:val="22"/>
      </w:rPr>
      <w:t xml:space="preserve"> </w:t>
    </w:r>
  </w:p>
  <w:p w:rsidR="00790144" w:rsidRPr="00790144" w:rsidRDefault="00790144" w:rsidP="00790144">
    <w:pPr>
      <w:jc w:val="right"/>
      <w:rPr>
        <w:rFonts w:asciiTheme="minorBidi" w:hAnsiTheme="minorBidi" w:cstheme="minorBidi"/>
        <w:i/>
        <w:iCs/>
        <w:sz w:val="22"/>
        <w:szCs w:val="22"/>
        <w:lang w:eastAsia="pl-PL"/>
      </w:rPr>
    </w:pPr>
    <w:r w:rsidRPr="00790144">
      <w:rPr>
        <w:rFonts w:asciiTheme="minorBidi" w:hAnsiTheme="minorBidi" w:cstheme="minorBidi"/>
        <w:i/>
        <w:iCs/>
        <w:sz w:val="22"/>
        <w:szCs w:val="22"/>
        <w:lang w:eastAsia="pl-PL"/>
      </w:rPr>
      <w:t>do rozpoznania cenowego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61476"/>
    <w:multiLevelType w:val="hybridMultilevel"/>
    <w:tmpl w:val="94BA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D6"/>
    <w:rsid w:val="000E336A"/>
    <w:rsid w:val="0015576E"/>
    <w:rsid w:val="001A34C7"/>
    <w:rsid w:val="001B1F17"/>
    <w:rsid w:val="001D1B62"/>
    <w:rsid w:val="00282D29"/>
    <w:rsid w:val="00314D21"/>
    <w:rsid w:val="003367C2"/>
    <w:rsid w:val="004C0011"/>
    <w:rsid w:val="005243F5"/>
    <w:rsid w:val="00552339"/>
    <w:rsid w:val="00585E73"/>
    <w:rsid w:val="00711A3F"/>
    <w:rsid w:val="00731478"/>
    <w:rsid w:val="00790144"/>
    <w:rsid w:val="007C5B05"/>
    <w:rsid w:val="0082565E"/>
    <w:rsid w:val="00987BAF"/>
    <w:rsid w:val="00A11C94"/>
    <w:rsid w:val="00A626F0"/>
    <w:rsid w:val="00AF6A4B"/>
    <w:rsid w:val="00B42AD6"/>
    <w:rsid w:val="00C12146"/>
    <w:rsid w:val="00C626D6"/>
    <w:rsid w:val="00CC661F"/>
    <w:rsid w:val="00D04AA9"/>
    <w:rsid w:val="00D67995"/>
    <w:rsid w:val="00DA7CDD"/>
    <w:rsid w:val="00DB7798"/>
    <w:rsid w:val="00EE333D"/>
    <w:rsid w:val="00F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D6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336A"/>
    <w:pPr>
      <w:keepNext/>
      <w:suppressAutoHyphens w:val="0"/>
      <w:jc w:val="center"/>
      <w:outlineLvl w:val="5"/>
    </w:pPr>
    <w:rPr>
      <w:rFonts w:ascii="Arial" w:hAnsi="Arial" w:cs="Times New Roman"/>
      <w:b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AD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4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42AD6"/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D6"/>
    <w:rPr>
      <w:rFonts w:ascii="Tahoma" w:eastAsia="Calibri" w:hAnsi="Tahoma" w:cs="Times New Roman"/>
      <w:sz w:val="16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2AD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B42AD6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D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0E336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336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3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7C2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7C2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D6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336A"/>
    <w:pPr>
      <w:keepNext/>
      <w:suppressAutoHyphens w:val="0"/>
      <w:jc w:val="center"/>
      <w:outlineLvl w:val="5"/>
    </w:pPr>
    <w:rPr>
      <w:rFonts w:ascii="Arial" w:hAnsi="Arial" w:cs="Times New Roman"/>
      <w:b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AD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4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42AD6"/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D6"/>
    <w:rPr>
      <w:rFonts w:ascii="Tahoma" w:eastAsia="Calibri" w:hAnsi="Tahoma" w:cs="Times New Roman"/>
      <w:sz w:val="16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42AD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B42AD6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D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0E336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336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3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7C2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6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7C2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n.pl/for_home/product_finder/cameras/digital_slr/eos-80d/specification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non.pl/lenses/ef-24-105mm-f-4l-is-usm-l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on.pl/lenses/ef-16-35mm-f-4l-is-usm-le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Tomczak</dc:creator>
  <cp:lastModifiedBy>Aleksander Tomczak</cp:lastModifiedBy>
  <cp:revision>9</cp:revision>
  <dcterms:created xsi:type="dcterms:W3CDTF">2016-12-09T08:34:00Z</dcterms:created>
  <dcterms:modified xsi:type="dcterms:W3CDTF">2016-12-12T10:22:00Z</dcterms:modified>
</cp:coreProperties>
</file>