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5EF7" w14:textId="53DF3D1D" w:rsidR="00315507" w:rsidRPr="00EE2415" w:rsidRDefault="00EE2415" w:rsidP="00EE2415">
      <w:pPr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2415">
        <w:rPr>
          <w:rFonts w:ascii="Arial" w:hAnsi="Arial" w:cs="Arial"/>
          <w:b/>
          <w:bCs/>
          <w:sz w:val="22"/>
          <w:szCs w:val="22"/>
        </w:rPr>
        <w:t>UMOWA NR ………../GDOŚ/2021</w:t>
      </w:r>
    </w:p>
    <w:p w14:paraId="2A782AA9" w14:textId="77777777" w:rsidR="00EE2415" w:rsidRDefault="00EE2415" w:rsidP="00024FE5">
      <w:pPr>
        <w:spacing w:line="312" w:lineRule="auto"/>
        <w:rPr>
          <w:rFonts w:ascii="Arial" w:hAnsi="Arial" w:cs="Arial"/>
          <w:sz w:val="22"/>
          <w:szCs w:val="22"/>
        </w:rPr>
      </w:pPr>
    </w:p>
    <w:p w14:paraId="3BD52D15" w14:textId="55DBFD02" w:rsidR="00315507" w:rsidRPr="002327A9" w:rsidRDefault="00024FE5" w:rsidP="00024FE5">
      <w:pPr>
        <w:spacing w:line="312" w:lineRule="auto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W</w:t>
      </w:r>
      <w:r w:rsidR="00315507" w:rsidRPr="002327A9">
        <w:rPr>
          <w:rFonts w:ascii="Arial" w:hAnsi="Arial" w:cs="Arial"/>
          <w:sz w:val="22"/>
          <w:szCs w:val="22"/>
        </w:rPr>
        <w:t xml:space="preserve"> dniu…………………. 20</w:t>
      </w:r>
      <w:r w:rsidR="009048EE">
        <w:rPr>
          <w:rFonts w:ascii="Arial" w:hAnsi="Arial" w:cs="Arial"/>
          <w:sz w:val="22"/>
          <w:szCs w:val="22"/>
        </w:rPr>
        <w:t>21</w:t>
      </w:r>
      <w:r w:rsidR="00315507" w:rsidRPr="002327A9">
        <w:rPr>
          <w:rFonts w:ascii="Arial" w:hAnsi="Arial" w:cs="Arial"/>
          <w:sz w:val="22"/>
          <w:szCs w:val="22"/>
        </w:rPr>
        <w:t xml:space="preserve"> r. w Warszawie</w:t>
      </w:r>
      <w:r w:rsidR="00486BA6" w:rsidRPr="002327A9">
        <w:rPr>
          <w:rFonts w:ascii="Arial" w:hAnsi="Arial" w:cs="Arial"/>
          <w:sz w:val="22"/>
          <w:szCs w:val="22"/>
        </w:rPr>
        <w:t>,</w:t>
      </w:r>
      <w:r w:rsidR="00315507" w:rsidRPr="002327A9">
        <w:rPr>
          <w:rFonts w:ascii="Arial" w:hAnsi="Arial" w:cs="Arial"/>
          <w:sz w:val="22"/>
          <w:szCs w:val="22"/>
        </w:rPr>
        <w:t xml:space="preserve"> pomiędzy:</w:t>
      </w:r>
    </w:p>
    <w:p w14:paraId="7C2F4223" w14:textId="77777777" w:rsidR="00315507" w:rsidRPr="002327A9" w:rsidRDefault="00315507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6D8A760" w14:textId="77777777" w:rsidR="00853431" w:rsidRPr="00853431" w:rsidRDefault="00853431" w:rsidP="00853431">
      <w:pPr>
        <w:suppressAutoHyphens w:val="0"/>
        <w:spacing w:before="120" w:after="120"/>
        <w:jc w:val="both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853431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Skarbem Państwa – Generalnym Dyrektorem Ochrony Środowiska</w:t>
      </w:r>
      <w:r w:rsidRPr="00853431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- z siedzibą w Warszawie, ul. Wawelska 52/54, 00-922 Warszawa, NIP: 7010151052, REGON: 141628410, reprezentowanym przez </w:t>
      </w:r>
      <w:r w:rsidRPr="00853431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 xml:space="preserve">Pana Marka </w:t>
      </w:r>
      <w:proofErr w:type="spellStart"/>
      <w:r w:rsidRPr="00853431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Kajsa</w:t>
      </w:r>
      <w:proofErr w:type="spellEnd"/>
      <w:r w:rsidRPr="00853431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Zastępcę Generalnego Dyrektora Ochrony Środowiska na podstawie pełnomocnictwa z dnia 5 czerwca 2018 r., </w:t>
      </w:r>
    </w:p>
    <w:p w14:paraId="46E257AD" w14:textId="77FC0BC3" w:rsidR="00315507" w:rsidRPr="002327A9" w:rsidRDefault="00315507" w:rsidP="00024FE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zwanym dalej: </w:t>
      </w:r>
      <w:r w:rsidRPr="002327A9">
        <w:rPr>
          <w:rFonts w:ascii="Arial" w:hAnsi="Arial" w:cs="Arial"/>
          <w:b/>
          <w:sz w:val="22"/>
          <w:szCs w:val="22"/>
        </w:rPr>
        <w:t>„</w:t>
      </w:r>
      <w:r w:rsidR="009048EE">
        <w:rPr>
          <w:rFonts w:ascii="Arial" w:hAnsi="Arial" w:cs="Arial"/>
          <w:b/>
          <w:sz w:val="22"/>
          <w:szCs w:val="22"/>
        </w:rPr>
        <w:t>Zamawiającym</w:t>
      </w:r>
      <w:r w:rsidRPr="002327A9">
        <w:rPr>
          <w:rFonts w:ascii="Arial" w:hAnsi="Arial" w:cs="Arial"/>
          <w:b/>
          <w:sz w:val="22"/>
          <w:szCs w:val="22"/>
        </w:rPr>
        <w:t>”</w:t>
      </w:r>
    </w:p>
    <w:p w14:paraId="744A5984" w14:textId="77777777" w:rsidR="00315507" w:rsidRPr="002327A9" w:rsidRDefault="00315507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a</w:t>
      </w:r>
    </w:p>
    <w:p w14:paraId="63591CB4" w14:textId="77777777" w:rsidR="00104671" w:rsidRPr="002255B5" w:rsidRDefault="00104671" w:rsidP="0010467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255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……………………………………….. zam. …………….…………………………… legitymującą/y się dowodem osobistym seria i nr ……………………… PESEL ……………………………………..</w:t>
      </w:r>
    </w:p>
    <w:p w14:paraId="6CAF1A0D" w14:textId="77777777" w:rsidR="00104671" w:rsidRPr="002255B5" w:rsidRDefault="00104671" w:rsidP="0010467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4875DCF" w14:textId="1B5C1D5F" w:rsidR="00104671" w:rsidRPr="002255B5" w:rsidRDefault="00104671" w:rsidP="0010467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255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zwaną/</w:t>
      </w:r>
      <w:proofErr w:type="spellStart"/>
      <w:r w:rsidRPr="002255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nym</w:t>
      </w:r>
      <w:proofErr w:type="spellEnd"/>
      <w:r w:rsidRPr="002255B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dalej: „</w:t>
      </w:r>
      <w:r w:rsidR="008B4F36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Wykonawc</w:t>
      </w:r>
      <w:r w:rsidRPr="002327A9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ą</w:t>
      </w:r>
      <w:r w:rsidRPr="002255B5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”</w:t>
      </w:r>
    </w:p>
    <w:p w14:paraId="2826960F" w14:textId="77777777" w:rsidR="00315507" w:rsidRPr="002327A9" w:rsidRDefault="00315507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została zawarta umowa o następującej treści (zwana dalej: „Umową”):</w:t>
      </w:r>
    </w:p>
    <w:p w14:paraId="6B577857" w14:textId="77777777" w:rsidR="00315507" w:rsidRPr="002327A9" w:rsidRDefault="00315507" w:rsidP="00024FE5">
      <w:pPr>
        <w:spacing w:line="312" w:lineRule="auto"/>
        <w:rPr>
          <w:rFonts w:ascii="Arial" w:hAnsi="Arial" w:cs="Arial"/>
          <w:sz w:val="22"/>
          <w:szCs w:val="22"/>
        </w:rPr>
      </w:pPr>
    </w:p>
    <w:p w14:paraId="15B098F8" w14:textId="77777777" w:rsidR="00315507" w:rsidRPr="002327A9" w:rsidRDefault="00315507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1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39ED2C99" w14:textId="77FACD85" w:rsidR="005A0960" w:rsidRDefault="009048EE" w:rsidP="00104671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  <w:lang w:eastAsia="he-IL" w:bidi="he-IL"/>
        </w:rPr>
      </w:pPr>
      <w:r>
        <w:rPr>
          <w:rFonts w:ascii="Arial" w:hAnsi="Arial" w:cs="Arial"/>
          <w:sz w:val="22"/>
          <w:szCs w:val="22"/>
        </w:rPr>
        <w:t>Zamawiający</w:t>
      </w:r>
      <w:r w:rsidR="0028363A" w:rsidRPr="005A0960">
        <w:rPr>
          <w:rFonts w:ascii="Arial" w:hAnsi="Arial" w:cs="Arial"/>
          <w:sz w:val="22"/>
          <w:szCs w:val="22"/>
        </w:rPr>
        <w:t xml:space="preserve"> powierza, a </w:t>
      </w:r>
      <w:r w:rsidR="008B4F36">
        <w:rPr>
          <w:rFonts w:ascii="Arial" w:hAnsi="Arial" w:cs="Arial"/>
          <w:sz w:val="22"/>
          <w:szCs w:val="22"/>
        </w:rPr>
        <w:t>Wykonawc</w:t>
      </w:r>
      <w:r w:rsidR="0028363A" w:rsidRPr="005A0960">
        <w:rPr>
          <w:rFonts w:ascii="Arial" w:hAnsi="Arial" w:cs="Arial"/>
          <w:sz w:val="22"/>
          <w:szCs w:val="22"/>
        </w:rPr>
        <w:t xml:space="preserve">a zobowiązuje się do świadczenia </w:t>
      </w:r>
      <w:r w:rsidR="0028363A" w:rsidRPr="00852FBF">
        <w:rPr>
          <w:rFonts w:ascii="Arial" w:hAnsi="Arial" w:cs="Arial"/>
          <w:b/>
          <w:bCs/>
          <w:sz w:val="22"/>
          <w:szCs w:val="22"/>
        </w:rPr>
        <w:t xml:space="preserve">usług </w:t>
      </w:r>
      <w:r w:rsidR="005A0960" w:rsidRPr="00852FBF">
        <w:rPr>
          <w:rFonts w:ascii="Arial" w:hAnsi="Arial" w:cs="Arial"/>
          <w:b/>
          <w:bCs/>
          <w:sz w:val="22"/>
          <w:szCs w:val="22"/>
        </w:rPr>
        <w:t>wsparcia administracyjnego w zakresie przygotowywania protokołów ze spotkań Grup Roboczych funkcjonujących w ramach Sieci "Partnerstwo: Środowisko dla Rozwoju"</w:t>
      </w:r>
      <w:r w:rsidR="005A0960" w:rsidRPr="005A0960">
        <w:rPr>
          <w:rFonts w:ascii="Arial" w:hAnsi="Arial" w:cs="Arial"/>
          <w:sz w:val="22"/>
          <w:szCs w:val="22"/>
        </w:rPr>
        <w:t xml:space="preserve">. </w:t>
      </w:r>
    </w:p>
    <w:p w14:paraId="6481CBBF" w14:textId="25C9B7DE" w:rsidR="006E0A24" w:rsidRPr="006E0A24" w:rsidRDefault="00104671" w:rsidP="006E0A24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  <w:lang w:eastAsia="he-IL" w:bidi="he-IL"/>
        </w:rPr>
      </w:pPr>
      <w:r w:rsidRPr="005A0960">
        <w:rPr>
          <w:rFonts w:ascii="Arial" w:hAnsi="Arial" w:cs="Arial"/>
          <w:sz w:val="22"/>
          <w:szCs w:val="22"/>
        </w:rPr>
        <w:t xml:space="preserve">W ramach Zlecenia, </w:t>
      </w:r>
      <w:r w:rsidR="008B4F36">
        <w:rPr>
          <w:rFonts w:ascii="Arial" w:hAnsi="Arial" w:cs="Arial"/>
          <w:sz w:val="22"/>
          <w:szCs w:val="22"/>
        </w:rPr>
        <w:t>Wykonawc</w:t>
      </w:r>
      <w:r w:rsidRPr="005A0960">
        <w:rPr>
          <w:rFonts w:ascii="Arial" w:hAnsi="Arial" w:cs="Arial"/>
          <w:sz w:val="22"/>
          <w:szCs w:val="22"/>
        </w:rPr>
        <w:t>a zobowiązany jest do</w:t>
      </w:r>
      <w:r w:rsidRPr="005A0960">
        <w:rPr>
          <w:rFonts w:ascii="Arial" w:hAnsi="Arial" w:cs="Arial"/>
          <w:sz w:val="22"/>
          <w:szCs w:val="22"/>
          <w:lang w:eastAsia="he-IL" w:bidi="he-IL"/>
        </w:rPr>
        <w:t xml:space="preserve"> </w:t>
      </w:r>
      <w:r w:rsidR="006E0A24" w:rsidRPr="006E0A24">
        <w:rPr>
          <w:rFonts w:ascii="Arial" w:hAnsi="Arial" w:cs="Arial"/>
          <w:color w:val="000000"/>
          <w:sz w:val="22"/>
          <w:szCs w:val="22"/>
        </w:rPr>
        <w:t>świadczenia usług wsparcia administracyjnego w zakresie przygotowywania protokołów ze spotkań Grup Roboczych funkcjonujących w ramach Sieci "Partnerstwo: Środowisko dla Rozwoju.</w:t>
      </w:r>
    </w:p>
    <w:p w14:paraId="08EAE0B6" w14:textId="60177EA7" w:rsidR="00104671" w:rsidRPr="006E0A24" w:rsidRDefault="006E0A24" w:rsidP="006E0A24">
      <w:pPr>
        <w:numPr>
          <w:ilvl w:val="0"/>
          <w:numId w:val="11"/>
        </w:numPr>
        <w:suppressAutoHyphens w:val="0"/>
        <w:spacing w:line="312" w:lineRule="auto"/>
        <w:jc w:val="both"/>
        <w:rPr>
          <w:rFonts w:ascii="Arial" w:hAnsi="Arial" w:cs="Arial"/>
          <w:sz w:val="22"/>
          <w:szCs w:val="22"/>
          <w:lang w:eastAsia="he-IL" w:bidi="he-IL"/>
        </w:rPr>
      </w:pPr>
      <w:r w:rsidRPr="006E0A24">
        <w:rPr>
          <w:rFonts w:ascii="Arial" w:hAnsi="Arial" w:cs="Arial"/>
          <w:color w:val="000000"/>
          <w:sz w:val="22"/>
          <w:szCs w:val="22"/>
        </w:rPr>
        <w:t xml:space="preserve">Szczegółowy zakres obowiązków został opisany w Szczegółowym Opisie </w:t>
      </w:r>
      <w:r w:rsidR="008B4F36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6E0A24">
        <w:rPr>
          <w:rFonts w:ascii="Arial" w:hAnsi="Arial" w:cs="Arial"/>
          <w:color w:val="000000"/>
          <w:sz w:val="22"/>
          <w:szCs w:val="22"/>
        </w:rPr>
        <w:t>Zamówienia, stanowiącym załącznik Nr. 1 do Umowy, zwanym dalej: „SOPZ”.</w:t>
      </w:r>
    </w:p>
    <w:p w14:paraId="4FE0D7F6" w14:textId="6D2616E0" w:rsidR="008B4F36" w:rsidRDefault="008B4F36" w:rsidP="00E36D79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</w:t>
      </w:r>
      <w:r w:rsidR="00A343F9" w:rsidRPr="00E36D79">
        <w:rPr>
          <w:rFonts w:ascii="Arial" w:hAnsi="Arial" w:cs="Arial"/>
          <w:color w:val="000000"/>
          <w:sz w:val="22"/>
          <w:szCs w:val="22"/>
        </w:rPr>
        <w:t xml:space="preserve">a zobowiązuje się do przedkładania </w:t>
      </w:r>
      <w:r w:rsidR="009048EE">
        <w:rPr>
          <w:rFonts w:ascii="Arial" w:hAnsi="Arial" w:cs="Arial"/>
          <w:color w:val="000000"/>
          <w:sz w:val="22"/>
          <w:szCs w:val="22"/>
        </w:rPr>
        <w:t>Zamawiającemu</w:t>
      </w:r>
      <w:r w:rsidR="00A343F9" w:rsidRPr="00E36D79">
        <w:rPr>
          <w:rFonts w:ascii="Arial" w:hAnsi="Arial" w:cs="Arial"/>
          <w:color w:val="000000"/>
          <w:sz w:val="22"/>
          <w:szCs w:val="22"/>
        </w:rPr>
        <w:t xml:space="preserve"> </w:t>
      </w:r>
      <w:r w:rsidR="00E36D79" w:rsidRPr="00E36D79">
        <w:rPr>
          <w:rFonts w:ascii="Arial" w:hAnsi="Arial" w:cs="Arial"/>
          <w:color w:val="000000"/>
          <w:sz w:val="22"/>
          <w:szCs w:val="22"/>
        </w:rPr>
        <w:t xml:space="preserve">protokołów ze spotkań w terminie do 5 dni roboczych od spotkania lub od przekazania nagrania </w:t>
      </w:r>
    </w:p>
    <w:p w14:paraId="4F7A109C" w14:textId="4AA79C76" w:rsidR="00E36D79" w:rsidRDefault="008B4F36" w:rsidP="00E36D79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</w:t>
      </w:r>
      <w:r w:rsidR="00E36D79">
        <w:rPr>
          <w:rFonts w:ascii="Arial" w:hAnsi="Arial" w:cs="Arial"/>
          <w:color w:val="000000"/>
          <w:sz w:val="22"/>
          <w:szCs w:val="22"/>
        </w:rPr>
        <w:t xml:space="preserve">a </w:t>
      </w:r>
      <w:r w:rsidR="00E36D79" w:rsidRPr="00E36D79">
        <w:rPr>
          <w:rFonts w:ascii="Arial" w:hAnsi="Arial" w:cs="Arial"/>
          <w:color w:val="000000"/>
          <w:sz w:val="22"/>
          <w:szCs w:val="22"/>
        </w:rPr>
        <w:t xml:space="preserve">zobowiązuje się do bieżącego kontaktu z </w:t>
      </w:r>
      <w:r w:rsidR="009048EE">
        <w:rPr>
          <w:rFonts w:ascii="Arial" w:hAnsi="Arial" w:cs="Arial"/>
          <w:color w:val="000000"/>
          <w:sz w:val="22"/>
          <w:szCs w:val="22"/>
        </w:rPr>
        <w:t>Zamawiającym</w:t>
      </w:r>
      <w:r w:rsidR="00E36D79">
        <w:rPr>
          <w:rFonts w:ascii="Arial" w:hAnsi="Arial" w:cs="Arial"/>
          <w:color w:val="000000"/>
          <w:sz w:val="22"/>
          <w:szCs w:val="22"/>
        </w:rPr>
        <w:t xml:space="preserve"> </w:t>
      </w:r>
      <w:r w:rsidR="00E36D79" w:rsidRPr="00E36D79">
        <w:rPr>
          <w:rFonts w:ascii="Arial" w:hAnsi="Arial" w:cs="Arial"/>
          <w:color w:val="000000"/>
          <w:sz w:val="22"/>
          <w:szCs w:val="22"/>
        </w:rPr>
        <w:t>poprzez adres email lub telefon komórkowy w sprawie ewentualnych wątpliwości lub problemów stwierdzonych  w trakcie realizacji usługi.</w:t>
      </w:r>
    </w:p>
    <w:p w14:paraId="3157D79C" w14:textId="28DA8C7A" w:rsidR="00E36D79" w:rsidRPr="00E36D79" w:rsidRDefault="008B4F36" w:rsidP="00E36D79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</w:t>
      </w:r>
      <w:r w:rsidR="00F32BFD">
        <w:rPr>
          <w:rFonts w:asciiTheme="minorHAnsi" w:hAnsiTheme="minorHAnsi" w:cstheme="minorHAnsi"/>
        </w:rPr>
        <w:t>a</w:t>
      </w:r>
      <w:r w:rsidR="00E36D79" w:rsidRPr="00E36D79">
        <w:rPr>
          <w:rFonts w:asciiTheme="minorHAnsi" w:hAnsiTheme="minorHAnsi" w:cstheme="minorHAnsi"/>
        </w:rPr>
        <w:t xml:space="preserve"> będzie nanosił w protokołach uwagi i sugestie zgodnie ze wskazówkami </w:t>
      </w:r>
      <w:r w:rsidR="009048EE">
        <w:rPr>
          <w:rFonts w:asciiTheme="minorHAnsi" w:hAnsiTheme="minorHAnsi" w:cstheme="minorHAnsi"/>
        </w:rPr>
        <w:t>Zamawiającego</w:t>
      </w:r>
      <w:r w:rsidR="00E36D79" w:rsidRPr="00E36D79">
        <w:rPr>
          <w:rFonts w:asciiTheme="minorHAnsi" w:hAnsiTheme="minorHAnsi" w:cstheme="minorHAnsi"/>
        </w:rPr>
        <w:t xml:space="preserve">. </w:t>
      </w:r>
    </w:p>
    <w:p w14:paraId="708860F5" w14:textId="78C57E10" w:rsidR="00024FE5" w:rsidRPr="002327A9" w:rsidRDefault="00024FE5" w:rsidP="00E36D79">
      <w:p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AFC7A49" w14:textId="77777777" w:rsidR="00A343F9" w:rsidRPr="002327A9" w:rsidRDefault="00A343F9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2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24C06FCB" w14:textId="77777777" w:rsidR="009A760D" w:rsidRDefault="00E36D79" w:rsidP="009A760D">
      <w:pPr>
        <w:numPr>
          <w:ilvl w:val="0"/>
          <w:numId w:val="13"/>
        </w:numPr>
        <w:tabs>
          <w:tab w:val="clear" w:pos="75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zlecenia b</w:t>
      </w:r>
      <w:r w:rsidRPr="00E36D79">
        <w:rPr>
          <w:rFonts w:ascii="Arial" w:hAnsi="Arial" w:cs="Arial"/>
          <w:sz w:val="22"/>
          <w:szCs w:val="22"/>
        </w:rPr>
        <w:t>ędzie realizowan</w:t>
      </w:r>
      <w:r>
        <w:rPr>
          <w:rFonts w:ascii="Arial" w:hAnsi="Arial" w:cs="Arial"/>
          <w:sz w:val="22"/>
          <w:szCs w:val="22"/>
        </w:rPr>
        <w:t>y</w:t>
      </w:r>
      <w:r w:rsidRPr="00E36D79">
        <w:rPr>
          <w:rFonts w:ascii="Arial" w:hAnsi="Arial" w:cs="Arial"/>
          <w:sz w:val="22"/>
          <w:szCs w:val="22"/>
        </w:rPr>
        <w:t xml:space="preserve"> od dnia podpisania umowy do dnia 31 grudnia 2022 r. lub do wyczerpania puli 500 roboczogodzin protokołowania.</w:t>
      </w:r>
    </w:p>
    <w:p w14:paraId="26F9D777" w14:textId="13D42490" w:rsidR="009A760D" w:rsidRDefault="009048EE" w:rsidP="009A760D">
      <w:pPr>
        <w:numPr>
          <w:ilvl w:val="0"/>
          <w:numId w:val="13"/>
        </w:numPr>
        <w:tabs>
          <w:tab w:val="clear" w:pos="75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9A760D" w:rsidRPr="009A760D">
        <w:rPr>
          <w:rFonts w:ascii="Arial" w:hAnsi="Arial" w:cs="Arial"/>
          <w:sz w:val="22"/>
          <w:szCs w:val="22"/>
        </w:rPr>
        <w:t xml:space="preserve"> zleca </w:t>
      </w:r>
      <w:r w:rsidR="008B4F36">
        <w:rPr>
          <w:rFonts w:ascii="Arial" w:hAnsi="Arial" w:cs="Arial"/>
          <w:sz w:val="22"/>
          <w:szCs w:val="22"/>
        </w:rPr>
        <w:t>Wykonawc</w:t>
      </w:r>
      <w:r w:rsidR="009A760D">
        <w:rPr>
          <w:rFonts w:ascii="Arial" w:hAnsi="Arial" w:cs="Arial"/>
          <w:sz w:val="22"/>
          <w:szCs w:val="22"/>
        </w:rPr>
        <w:t>y</w:t>
      </w:r>
      <w:r w:rsidR="009A760D" w:rsidRPr="009A760D">
        <w:rPr>
          <w:rFonts w:ascii="Arial" w:hAnsi="Arial" w:cs="Arial"/>
          <w:sz w:val="22"/>
          <w:szCs w:val="22"/>
        </w:rPr>
        <w:t xml:space="preserve"> do wykonania poszczególne usługi we wskazany przez </w:t>
      </w:r>
      <w:r>
        <w:rPr>
          <w:rFonts w:ascii="Arial" w:hAnsi="Arial" w:cs="Arial"/>
          <w:sz w:val="22"/>
          <w:szCs w:val="22"/>
        </w:rPr>
        <w:t>Zamawiającego</w:t>
      </w:r>
      <w:r w:rsidR="009A760D" w:rsidRPr="009A760D">
        <w:rPr>
          <w:rFonts w:ascii="Arial" w:hAnsi="Arial" w:cs="Arial"/>
          <w:sz w:val="22"/>
          <w:szCs w:val="22"/>
        </w:rPr>
        <w:t xml:space="preserve"> sposób, o którym mowa w ust. </w:t>
      </w:r>
      <w:r w:rsidR="009A760D">
        <w:rPr>
          <w:rFonts w:ascii="Arial" w:hAnsi="Arial" w:cs="Arial"/>
          <w:sz w:val="22"/>
          <w:szCs w:val="22"/>
        </w:rPr>
        <w:t>3</w:t>
      </w:r>
      <w:r w:rsidR="009A760D" w:rsidRPr="009A760D">
        <w:rPr>
          <w:rFonts w:ascii="Arial" w:hAnsi="Arial" w:cs="Arial"/>
          <w:b/>
          <w:bCs/>
          <w:sz w:val="22"/>
          <w:szCs w:val="22"/>
        </w:rPr>
        <w:t>, w szczególności w formie elektronicznej</w:t>
      </w:r>
      <w:r w:rsidR="009A760D" w:rsidRPr="009A760D">
        <w:rPr>
          <w:rFonts w:ascii="Arial" w:hAnsi="Arial" w:cs="Arial"/>
          <w:sz w:val="22"/>
          <w:szCs w:val="22"/>
        </w:rPr>
        <w:t>. Strony ustalają następujące dane kontaktowe na potrzeby zlecania oraz wykonywania poszczególnych czynności w ramach Umowy:</w:t>
      </w:r>
    </w:p>
    <w:p w14:paraId="3AD5F444" w14:textId="1889AEDA" w:rsidR="009A760D" w:rsidRP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b/>
          <w:bCs/>
          <w:sz w:val="22"/>
          <w:szCs w:val="22"/>
        </w:rPr>
      </w:pPr>
      <w:r w:rsidRPr="009A760D">
        <w:rPr>
          <w:rFonts w:ascii="Arial" w:hAnsi="Arial" w:cs="Arial"/>
          <w:b/>
          <w:bCs/>
          <w:sz w:val="22"/>
          <w:szCs w:val="22"/>
        </w:rPr>
        <w:t xml:space="preserve">dane </w:t>
      </w:r>
      <w:r w:rsidR="009048EE">
        <w:rPr>
          <w:rFonts w:ascii="Arial" w:hAnsi="Arial" w:cs="Arial"/>
          <w:b/>
          <w:bCs/>
          <w:sz w:val="22"/>
          <w:szCs w:val="22"/>
        </w:rPr>
        <w:t>Zamawiającego</w:t>
      </w:r>
      <w:r w:rsidRPr="009A760D">
        <w:rPr>
          <w:rFonts w:ascii="Arial" w:hAnsi="Arial" w:cs="Arial"/>
          <w:b/>
          <w:bCs/>
          <w:sz w:val="22"/>
          <w:szCs w:val="22"/>
        </w:rPr>
        <w:t>:</w:t>
      </w:r>
    </w:p>
    <w:p w14:paraId="3D08A28E" w14:textId="77777777" w:rsidR="009A760D" w:rsidRP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A760D">
        <w:rPr>
          <w:rFonts w:ascii="Arial" w:hAnsi="Arial" w:cs="Arial"/>
          <w:sz w:val="22"/>
          <w:szCs w:val="22"/>
        </w:rPr>
        <w:t xml:space="preserve">adres poczty elektronicznej: </w:t>
      </w:r>
    </w:p>
    <w:p w14:paraId="0F50F0DD" w14:textId="77777777" w:rsidR="009A760D" w:rsidRP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A760D">
        <w:rPr>
          <w:rFonts w:ascii="Arial" w:hAnsi="Arial" w:cs="Arial"/>
          <w:sz w:val="22"/>
          <w:szCs w:val="22"/>
        </w:rPr>
        <w:t xml:space="preserve">telefon: </w:t>
      </w:r>
    </w:p>
    <w:p w14:paraId="2F350881" w14:textId="75059FE8" w:rsidR="009A760D" w:rsidRP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b/>
          <w:bCs/>
          <w:sz w:val="22"/>
          <w:szCs w:val="22"/>
        </w:rPr>
      </w:pPr>
      <w:r w:rsidRPr="009A760D">
        <w:rPr>
          <w:rFonts w:ascii="Arial" w:hAnsi="Arial" w:cs="Arial"/>
          <w:b/>
          <w:bCs/>
          <w:sz w:val="22"/>
          <w:szCs w:val="22"/>
        </w:rPr>
        <w:t xml:space="preserve">dane </w:t>
      </w:r>
      <w:r w:rsidR="008B4F36">
        <w:rPr>
          <w:rFonts w:ascii="Arial" w:hAnsi="Arial" w:cs="Arial"/>
          <w:b/>
          <w:bCs/>
          <w:sz w:val="22"/>
          <w:szCs w:val="22"/>
        </w:rPr>
        <w:t>Wykonawc</w:t>
      </w:r>
      <w:r w:rsidRPr="009A760D">
        <w:rPr>
          <w:rFonts w:ascii="Arial" w:hAnsi="Arial" w:cs="Arial"/>
          <w:b/>
          <w:bCs/>
          <w:sz w:val="22"/>
          <w:szCs w:val="22"/>
        </w:rPr>
        <w:t>y:</w:t>
      </w:r>
    </w:p>
    <w:p w14:paraId="20941BE0" w14:textId="77777777" w:rsidR="009A760D" w:rsidRP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A760D">
        <w:rPr>
          <w:rFonts w:ascii="Arial" w:hAnsi="Arial" w:cs="Arial"/>
          <w:sz w:val="22"/>
          <w:szCs w:val="22"/>
        </w:rPr>
        <w:lastRenderedPageBreak/>
        <w:t xml:space="preserve">adres poczty elektronicznej: </w:t>
      </w:r>
    </w:p>
    <w:p w14:paraId="325E0A09" w14:textId="6CFE2023" w:rsidR="009A760D" w:rsidRDefault="009A760D" w:rsidP="009A760D">
      <w:pPr>
        <w:suppressAutoHyphens w:val="0"/>
        <w:spacing w:line="312" w:lineRule="auto"/>
        <w:ind w:left="750"/>
        <w:jc w:val="both"/>
        <w:rPr>
          <w:rFonts w:ascii="Arial" w:hAnsi="Arial" w:cs="Arial"/>
          <w:sz w:val="22"/>
          <w:szCs w:val="22"/>
        </w:rPr>
      </w:pPr>
      <w:r w:rsidRPr="009A760D">
        <w:rPr>
          <w:rFonts w:ascii="Arial" w:hAnsi="Arial" w:cs="Arial"/>
          <w:sz w:val="22"/>
          <w:szCs w:val="22"/>
        </w:rPr>
        <w:t>telefon:</w:t>
      </w:r>
    </w:p>
    <w:p w14:paraId="2F6F4942" w14:textId="73D488C1" w:rsidR="00171A55" w:rsidRDefault="009A760D" w:rsidP="00171A55">
      <w:pPr>
        <w:numPr>
          <w:ilvl w:val="0"/>
          <w:numId w:val="13"/>
        </w:numPr>
        <w:tabs>
          <w:tab w:val="clear" w:pos="75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A760D">
        <w:rPr>
          <w:rFonts w:ascii="Arial" w:hAnsi="Arial" w:cs="Arial"/>
          <w:sz w:val="22"/>
          <w:szCs w:val="22"/>
        </w:rPr>
        <w:t xml:space="preserve">Zapewnienie niezbędnych narzędzi do uczestnictwa (komputer, zestaw słuchawkowy, łącze internetowe) pozostają w gestii </w:t>
      </w:r>
      <w:r w:rsidR="008B4F36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Pr="009A760D">
        <w:rPr>
          <w:rFonts w:ascii="Arial" w:hAnsi="Arial" w:cs="Arial"/>
          <w:sz w:val="22"/>
          <w:szCs w:val="22"/>
        </w:rPr>
        <w:t>.</w:t>
      </w:r>
    </w:p>
    <w:p w14:paraId="445A2176" w14:textId="2E9D164D" w:rsidR="00171A55" w:rsidRPr="00171A55" w:rsidRDefault="00171A55" w:rsidP="00171A55">
      <w:pPr>
        <w:numPr>
          <w:ilvl w:val="0"/>
          <w:numId w:val="13"/>
        </w:numPr>
        <w:tabs>
          <w:tab w:val="clear" w:pos="75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1A55">
        <w:rPr>
          <w:rFonts w:ascii="Arial" w:hAnsi="Arial" w:cs="Arial"/>
          <w:sz w:val="22"/>
          <w:szCs w:val="22"/>
        </w:rPr>
        <w:t xml:space="preserve">Zmiana danych Stron, o których mowa w ust. </w:t>
      </w:r>
      <w:r>
        <w:rPr>
          <w:rFonts w:ascii="Arial" w:hAnsi="Arial" w:cs="Arial"/>
          <w:sz w:val="22"/>
          <w:szCs w:val="22"/>
        </w:rPr>
        <w:t>2</w:t>
      </w:r>
      <w:r w:rsidRPr="00171A55">
        <w:rPr>
          <w:rFonts w:ascii="Arial" w:hAnsi="Arial" w:cs="Arial"/>
          <w:sz w:val="22"/>
          <w:szCs w:val="22"/>
        </w:rPr>
        <w:t>, następuje poprzez pisemne powiadomienie drugiej Strony Umowy i nie wymaga sporządzenia aneksu do Umowy.</w:t>
      </w:r>
    </w:p>
    <w:p w14:paraId="56D510C0" w14:textId="77777777" w:rsidR="00171A55" w:rsidRDefault="00171A55" w:rsidP="00171A55">
      <w:pPr>
        <w:suppressAutoHyphens w:val="0"/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56F6024" w14:textId="77777777" w:rsidR="009A34F6" w:rsidRPr="002327A9" w:rsidRDefault="009A34F6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3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7A7F5186" w14:textId="3B8F4F85" w:rsidR="00CE27E6" w:rsidRPr="00CE27E6" w:rsidRDefault="00CE27E6" w:rsidP="00CE27E6">
      <w:pPr>
        <w:pStyle w:val="Akapitzlist"/>
        <w:numPr>
          <w:ilvl w:val="0"/>
          <w:numId w:val="14"/>
        </w:numPr>
        <w:tabs>
          <w:tab w:val="clear" w:pos="720"/>
          <w:tab w:val="num" w:pos="142"/>
        </w:tabs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27E6">
        <w:rPr>
          <w:rFonts w:ascii="Arial" w:hAnsi="Arial" w:cs="Arial"/>
          <w:sz w:val="22"/>
          <w:szCs w:val="22"/>
        </w:rPr>
        <w:t xml:space="preserve">Za świadczenie </w:t>
      </w:r>
      <w:r>
        <w:rPr>
          <w:rFonts w:ascii="Arial" w:hAnsi="Arial" w:cs="Arial"/>
          <w:sz w:val="22"/>
          <w:szCs w:val="22"/>
        </w:rPr>
        <w:t xml:space="preserve">zlecenia </w:t>
      </w:r>
      <w:r w:rsidRPr="00CE27E6">
        <w:rPr>
          <w:rFonts w:ascii="Arial" w:hAnsi="Arial" w:cs="Arial"/>
          <w:sz w:val="22"/>
          <w:szCs w:val="22"/>
        </w:rPr>
        <w:t xml:space="preserve">zgodnie z Umową, </w:t>
      </w:r>
      <w:r w:rsidR="008B4F36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y</w:t>
      </w:r>
      <w:r w:rsidRPr="00CE27E6">
        <w:rPr>
          <w:rFonts w:ascii="Arial" w:hAnsi="Arial" w:cs="Arial"/>
          <w:sz w:val="22"/>
          <w:szCs w:val="22"/>
        </w:rPr>
        <w:t xml:space="preserve"> przysługuje wynagrodzenie w kwocie  …………. złotych brutto (tj. z uwzględnieniem wszelkich kosztów związanych z realizacją Umowy niezbędnych do jej wykonania) za każdą roboczogodzinę pracy Wykonawcy poświęconą bezpośrednio na świadczenie usług na rzecz Zamawiającego.</w:t>
      </w:r>
    </w:p>
    <w:p w14:paraId="37F71AD5" w14:textId="0435A38F" w:rsidR="002E7979" w:rsidRDefault="00CE27E6" w:rsidP="002E7979">
      <w:pPr>
        <w:numPr>
          <w:ilvl w:val="0"/>
          <w:numId w:val="14"/>
        </w:numPr>
        <w:tabs>
          <w:tab w:val="clear" w:pos="72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E27E6">
        <w:rPr>
          <w:rFonts w:ascii="Arial" w:hAnsi="Arial" w:cs="Arial"/>
          <w:sz w:val="22"/>
          <w:szCs w:val="22"/>
        </w:rPr>
        <w:t xml:space="preserve">Łączna suma roboczogodzin świadczenia usług w ramach Umowy nie przekroczy maksymalnej ilości </w:t>
      </w:r>
      <w:r w:rsidRPr="00CE27E6">
        <w:rPr>
          <w:rFonts w:ascii="Arial" w:hAnsi="Arial" w:cs="Arial"/>
          <w:b/>
          <w:bCs/>
          <w:sz w:val="22"/>
          <w:szCs w:val="22"/>
        </w:rPr>
        <w:t>500 roboczogodzin</w:t>
      </w:r>
      <w:r w:rsidRPr="00CE27E6">
        <w:rPr>
          <w:rFonts w:ascii="Arial" w:hAnsi="Arial" w:cs="Arial"/>
          <w:sz w:val="22"/>
          <w:szCs w:val="22"/>
        </w:rPr>
        <w:t>, a łączna</w:t>
      </w:r>
      <w:r w:rsidR="00190CDD">
        <w:rPr>
          <w:rFonts w:ascii="Arial" w:hAnsi="Arial" w:cs="Arial"/>
          <w:sz w:val="22"/>
          <w:szCs w:val="22"/>
        </w:rPr>
        <w:t xml:space="preserve"> </w:t>
      </w:r>
      <w:r w:rsidRPr="00CE27E6">
        <w:rPr>
          <w:rFonts w:ascii="Arial" w:hAnsi="Arial" w:cs="Arial"/>
          <w:sz w:val="22"/>
          <w:szCs w:val="22"/>
        </w:rPr>
        <w:t xml:space="preserve">kwota wynagrodzenia należnego Wykonawcy nie przekroczy maksymalnej kwoty brutto  .............. zł (słownie złotych brutto: ..............................., 0/00) </w:t>
      </w:r>
    </w:p>
    <w:p w14:paraId="18D0597A" w14:textId="5674F457" w:rsidR="00C1539A" w:rsidRPr="00F321D8" w:rsidRDefault="00C1539A" w:rsidP="002E7979">
      <w:pPr>
        <w:numPr>
          <w:ilvl w:val="0"/>
          <w:numId w:val="14"/>
        </w:numPr>
        <w:tabs>
          <w:tab w:val="clear" w:pos="72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21D8">
        <w:rPr>
          <w:rFonts w:ascii="Arial" w:hAnsi="Arial" w:cs="Arial"/>
          <w:sz w:val="22"/>
          <w:szCs w:val="22"/>
        </w:rPr>
        <w:t>Minimalną</w:t>
      </w:r>
      <w:r w:rsidR="009048EE" w:rsidRPr="00F321D8">
        <w:rPr>
          <w:rFonts w:ascii="Arial" w:hAnsi="Arial" w:cs="Arial"/>
          <w:sz w:val="22"/>
          <w:szCs w:val="22"/>
        </w:rPr>
        <w:t xml:space="preserve"> liczbę</w:t>
      </w:r>
      <w:r w:rsidRPr="00F321D8">
        <w:rPr>
          <w:rFonts w:ascii="Arial" w:hAnsi="Arial" w:cs="Arial"/>
          <w:sz w:val="22"/>
          <w:szCs w:val="22"/>
        </w:rPr>
        <w:t xml:space="preserve"> roboczogodzin określa się na</w:t>
      </w:r>
      <w:r w:rsidR="009048EE" w:rsidRPr="00F321D8">
        <w:rPr>
          <w:rFonts w:ascii="Arial" w:hAnsi="Arial" w:cs="Arial"/>
          <w:sz w:val="22"/>
          <w:szCs w:val="22"/>
        </w:rPr>
        <w:t xml:space="preserve"> 100.</w:t>
      </w:r>
    </w:p>
    <w:p w14:paraId="5AA29813" w14:textId="5FCE8618" w:rsidR="00C1539A" w:rsidRPr="00C1539A" w:rsidRDefault="002E7979" w:rsidP="00C1539A">
      <w:pPr>
        <w:numPr>
          <w:ilvl w:val="0"/>
          <w:numId w:val="14"/>
        </w:numPr>
        <w:tabs>
          <w:tab w:val="clear" w:pos="72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E7979">
        <w:rPr>
          <w:rFonts w:ascii="Arial" w:hAnsi="Arial" w:cs="Arial"/>
          <w:sz w:val="22"/>
          <w:szCs w:val="22"/>
        </w:rPr>
        <w:t>Jako roboczogodzinę, należy rozumieć jedną godzinę zegarową obejmującą 60 minut.</w:t>
      </w:r>
    </w:p>
    <w:p w14:paraId="42FC0092" w14:textId="45116D8B" w:rsidR="00191222" w:rsidRPr="00191222" w:rsidRDefault="00191222" w:rsidP="00191222">
      <w:pPr>
        <w:numPr>
          <w:ilvl w:val="0"/>
          <w:numId w:val="14"/>
        </w:numPr>
        <w:tabs>
          <w:tab w:val="clear" w:pos="72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91222">
        <w:rPr>
          <w:rFonts w:ascii="Arial" w:hAnsi="Arial" w:cs="Arial"/>
          <w:sz w:val="22"/>
          <w:szCs w:val="22"/>
        </w:rPr>
        <w:t xml:space="preserve">Wynagrodzenie brutto, o którym mowa w ust. 1, jest płatne z dołu w terminie do 30 (trzydziestu) dni od dnia doręczenia </w:t>
      </w:r>
      <w:r w:rsidR="009048EE">
        <w:rPr>
          <w:rFonts w:ascii="Arial" w:hAnsi="Arial" w:cs="Arial"/>
          <w:sz w:val="22"/>
          <w:szCs w:val="22"/>
        </w:rPr>
        <w:t>Zamawiającemu</w:t>
      </w:r>
      <w:r w:rsidRPr="00191222">
        <w:rPr>
          <w:rFonts w:ascii="Arial" w:hAnsi="Arial" w:cs="Arial"/>
          <w:sz w:val="22"/>
          <w:szCs w:val="22"/>
        </w:rPr>
        <w:t xml:space="preserve"> każdego/ej z prawidłowo wystawionych rachunków/faktur VAT i stanowi iloczyn roboczogodzin poświęconych na wykonanie przedmiotu Umowy i wartości wynagrodzenia za roboczogodzinę, o którym mowa w ust. 1.</w:t>
      </w:r>
    </w:p>
    <w:p w14:paraId="6BB0EBFF" w14:textId="06BB699D" w:rsidR="00B759C8" w:rsidRPr="00F321D8" w:rsidRDefault="00B759C8" w:rsidP="00F321D8">
      <w:pPr>
        <w:pStyle w:val="Akapitzlist"/>
        <w:numPr>
          <w:ilvl w:val="0"/>
          <w:numId w:val="11"/>
        </w:numPr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5. Zleceniobiorca przedłoży rachunek, o którym mowa w ust. </w:t>
      </w:r>
      <w:r w:rsidR="002E7979">
        <w:rPr>
          <w:rFonts w:ascii="Arial" w:hAnsi="Arial" w:cs="Arial"/>
          <w:sz w:val="22"/>
          <w:szCs w:val="22"/>
        </w:rPr>
        <w:t>4</w:t>
      </w:r>
      <w:r w:rsidRPr="002327A9">
        <w:rPr>
          <w:rFonts w:ascii="Arial" w:hAnsi="Arial" w:cs="Arial"/>
          <w:sz w:val="22"/>
          <w:szCs w:val="22"/>
        </w:rPr>
        <w:t xml:space="preserve">, po zatwierdzeniu przez Zleceniodawcę </w:t>
      </w:r>
      <w:r w:rsidR="00CE27E6">
        <w:rPr>
          <w:rFonts w:ascii="Arial" w:hAnsi="Arial" w:cs="Arial"/>
          <w:sz w:val="22"/>
          <w:szCs w:val="22"/>
        </w:rPr>
        <w:t>poprawnego wykonania przedmiotu zlecenia, co zostanie potwierdzone każdorazowo na protokole odbioru</w:t>
      </w:r>
      <w:r w:rsidRPr="002327A9">
        <w:rPr>
          <w:rFonts w:ascii="Arial" w:hAnsi="Arial" w:cs="Arial"/>
          <w:sz w:val="22"/>
          <w:szCs w:val="22"/>
        </w:rPr>
        <w:t>.</w:t>
      </w:r>
      <w:r w:rsidR="007F1BC3" w:rsidRPr="007F1BC3">
        <w:rPr>
          <w:rFonts w:ascii="Arial" w:hAnsi="Arial" w:cs="Arial"/>
          <w:color w:val="000000"/>
          <w:sz w:val="22"/>
          <w:szCs w:val="22"/>
        </w:rPr>
        <w:t xml:space="preserve"> </w:t>
      </w:r>
      <w:r w:rsidR="007F1BC3">
        <w:rPr>
          <w:rFonts w:ascii="Arial" w:hAnsi="Arial" w:cs="Arial"/>
          <w:color w:val="000000"/>
          <w:sz w:val="22"/>
          <w:szCs w:val="22"/>
        </w:rPr>
        <w:t>Zamawiający podpisze protokół odbioru w ciągu 3 dni roboczych od akceptacji treści protokołu ze spotkania lub jeżeli w ciągu 3 dni roboczych od dostarczenia protokołu ze spotkania nie zgłosi do niego uwag.</w:t>
      </w:r>
    </w:p>
    <w:p w14:paraId="1209AE34" w14:textId="62F52D08" w:rsidR="00C75BF2" w:rsidRDefault="00B759C8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6.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2327A9">
        <w:rPr>
          <w:rFonts w:ascii="Arial" w:hAnsi="Arial" w:cs="Arial"/>
          <w:sz w:val="22"/>
          <w:szCs w:val="22"/>
        </w:rPr>
        <w:t xml:space="preserve"> upoważnia osobę wskazaną w § 9 pkt 1 Umowy, do zatwierdzenia </w:t>
      </w:r>
      <w:r w:rsidR="00CE27E6">
        <w:rPr>
          <w:rFonts w:ascii="Arial" w:hAnsi="Arial" w:cs="Arial"/>
          <w:sz w:val="22"/>
          <w:szCs w:val="22"/>
        </w:rPr>
        <w:t>wykonania zlecenia i podpisania protokołu odbiorczego</w:t>
      </w:r>
      <w:r w:rsidRPr="002327A9">
        <w:rPr>
          <w:rFonts w:ascii="Arial" w:hAnsi="Arial" w:cs="Arial"/>
          <w:sz w:val="22"/>
          <w:szCs w:val="22"/>
        </w:rPr>
        <w:t xml:space="preserve">. W przypadku nieobecności tej osoby, zatwierdzenia będzie dokonywać inna </w:t>
      </w:r>
      <w:r w:rsidR="00F0198C" w:rsidRPr="002327A9">
        <w:rPr>
          <w:rFonts w:ascii="Arial" w:hAnsi="Arial" w:cs="Arial"/>
          <w:sz w:val="22"/>
          <w:szCs w:val="22"/>
        </w:rPr>
        <w:t xml:space="preserve">osoba </w:t>
      </w:r>
      <w:r w:rsidRPr="002327A9">
        <w:rPr>
          <w:rFonts w:ascii="Arial" w:hAnsi="Arial" w:cs="Arial"/>
          <w:sz w:val="22"/>
          <w:szCs w:val="22"/>
        </w:rPr>
        <w:t>upoważniona przez osobę, o której mowa w § 9 pkt 1 Umowy</w:t>
      </w:r>
      <w:r w:rsidR="00C75BF2">
        <w:rPr>
          <w:rFonts w:ascii="Arial" w:hAnsi="Arial" w:cs="Arial"/>
          <w:sz w:val="22"/>
          <w:szCs w:val="22"/>
        </w:rPr>
        <w:t>.</w:t>
      </w:r>
    </w:p>
    <w:p w14:paraId="63F62CDB" w14:textId="6B2313A7" w:rsidR="00C75BF2" w:rsidRPr="00C75BF2" w:rsidRDefault="00C75BF2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C75BF2">
        <w:rPr>
          <w:rFonts w:ascii="Arial" w:hAnsi="Arial" w:cs="Arial"/>
          <w:sz w:val="22"/>
          <w:szCs w:val="22"/>
        </w:rPr>
        <w:t>Zamawiający dopuszcza złożenie faktury VAT w formie:</w:t>
      </w:r>
    </w:p>
    <w:p w14:paraId="7623A96B" w14:textId="72CD716E" w:rsidR="00C75BF2" w:rsidRPr="00C75BF2" w:rsidRDefault="00C75BF2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5BF2">
        <w:rPr>
          <w:rFonts w:ascii="Arial" w:hAnsi="Arial" w:cs="Arial"/>
          <w:sz w:val="22"/>
          <w:szCs w:val="22"/>
        </w:rPr>
        <w:t>1)</w:t>
      </w:r>
      <w:r w:rsidRPr="00C75BF2">
        <w:rPr>
          <w:rFonts w:ascii="Arial" w:hAnsi="Arial" w:cs="Arial"/>
          <w:sz w:val="22"/>
          <w:szCs w:val="22"/>
        </w:rPr>
        <w:tab/>
        <w:t xml:space="preserve">papierowej (oryginału) na adres Generalna Dyrekcja Ochrony Środowiska, ul. Wawelska 52/54, 00-922 Warszawa, NIP: 7010151052, REGON: 141628410 (zmiana wskazanego wyżej adresu nie wymaga zawierania aneksu do Umowy, lecz jedynie poinformowania </w:t>
      </w:r>
      <w:r w:rsidR="008B4F36">
        <w:rPr>
          <w:rFonts w:ascii="Arial" w:hAnsi="Arial" w:cs="Arial"/>
          <w:sz w:val="22"/>
          <w:szCs w:val="22"/>
        </w:rPr>
        <w:t>Wykonawc</w:t>
      </w:r>
      <w:r w:rsidR="006F49DB">
        <w:rPr>
          <w:rFonts w:ascii="Arial" w:hAnsi="Arial" w:cs="Arial"/>
          <w:sz w:val="22"/>
          <w:szCs w:val="22"/>
        </w:rPr>
        <w:t>y</w:t>
      </w:r>
      <w:r w:rsidRPr="00C75BF2">
        <w:rPr>
          <w:rFonts w:ascii="Arial" w:hAnsi="Arial" w:cs="Arial"/>
          <w:sz w:val="22"/>
          <w:szCs w:val="22"/>
        </w:rPr>
        <w:t xml:space="preserve"> drogą elektroniczną, na adres e-mail wskazany w § 4 ust. 1 pkt 2 Umowy);</w:t>
      </w:r>
    </w:p>
    <w:p w14:paraId="5127623C" w14:textId="77777777" w:rsidR="00C75BF2" w:rsidRPr="00C75BF2" w:rsidRDefault="00C75BF2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5BF2">
        <w:rPr>
          <w:rFonts w:ascii="Arial" w:hAnsi="Arial" w:cs="Arial"/>
          <w:sz w:val="22"/>
          <w:szCs w:val="22"/>
        </w:rPr>
        <w:t>2)</w:t>
      </w:r>
      <w:r w:rsidRPr="00C75BF2">
        <w:rPr>
          <w:rFonts w:ascii="Arial" w:hAnsi="Arial" w:cs="Arial"/>
          <w:sz w:val="22"/>
          <w:szCs w:val="22"/>
        </w:rPr>
        <w:tab/>
        <w:t>ustrukturyzowanego dokumentu elektronicznego,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2020 r. poz. 1666, ze zm.).</w:t>
      </w:r>
    </w:p>
    <w:p w14:paraId="6EF07514" w14:textId="3BB5DFEF" w:rsidR="00C75BF2" w:rsidRPr="00C75BF2" w:rsidRDefault="00C75BF2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8. </w:t>
      </w:r>
      <w:r w:rsidRPr="00C75BF2">
        <w:rPr>
          <w:rFonts w:ascii="Arial" w:hAnsi="Arial" w:cs="Arial"/>
          <w:sz w:val="22"/>
          <w:szCs w:val="22"/>
        </w:rPr>
        <w:t>Zamawiający nie dopuszcza przesyłania innych ustrukturyzowanych dokumentów elektronicznych za wyjątkiem faktury.</w:t>
      </w:r>
    </w:p>
    <w:p w14:paraId="19C885F1" w14:textId="63E44A20" w:rsidR="00C75BF2" w:rsidRPr="00C75BF2" w:rsidRDefault="00C75BF2" w:rsidP="00C75BF2">
      <w:p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C75BF2">
        <w:rPr>
          <w:rFonts w:ascii="Arial" w:hAnsi="Arial" w:cs="Arial"/>
          <w:sz w:val="22"/>
          <w:szCs w:val="22"/>
        </w:rPr>
        <w:t xml:space="preserve"> informuje, że identyfikatorem PEPPOL/adresem PEF </w:t>
      </w:r>
      <w:r w:rsidR="009048EE">
        <w:rPr>
          <w:rFonts w:ascii="Arial" w:hAnsi="Arial" w:cs="Arial"/>
          <w:sz w:val="22"/>
          <w:szCs w:val="22"/>
        </w:rPr>
        <w:t>Zamawiającego</w:t>
      </w:r>
      <w:r w:rsidRPr="00C75BF2">
        <w:rPr>
          <w:rFonts w:ascii="Arial" w:hAnsi="Arial" w:cs="Arial"/>
          <w:sz w:val="22"/>
          <w:szCs w:val="22"/>
        </w:rPr>
        <w:t>, który pozwoli na złożenie ustrukturyzowanej faktury elektronicznej, jest: 7010151052.</w:t>
      </w:r>
    </w:p>
    <w:p w14:paraId="3CC723D3" w14:textId="47FC9061" w:rsidR="00C75BF2" w:rsidRPr="00C75BF2" w:rsidRDefault="00C75BF2" w:rsidP="00C75BF2">
      <w:pPr>
        <w:spacing w:line="312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8B4F36">
        <w:rPr>
          <w:rFonts w:ascii="Arial" w:hAnsi="Arial" w:cs="Arial"/>
          <w:sz w:val="22"/>
          <w:szCs w:val="22"/>
        </w:rPr>
        <w:t>Wykonawc</w:t>
      </w:r>
      <w:r w:rsidR="006F49DB">
        <w:rPr>
          <w:rFonts w:ascii="Arial" w:hAnsi="Arial" w:cs="Arial"/>
          <w:sz w:val="22"/>
          <w:szCs w:val="22"/>
        </w:rPr>
        <w:t>a</w:t>
      </w:r>
      <w:r w:rsidRPr="00C75BF2">
        <w:rPr>
          <w:rFonts w:ascii="Arial" w:hAnsi="Arial" w:cs="Arial"/>
          <w:sz w:val="22"/>
          <w:szCs w:val="22"/>
        </w:rPr>
        <w:t xml:space="preserve"> powiadomi Zamawiającego o przesłaniu ustrukturyzowanej faktury elektronicznej na PEF w dniu jej przesłania. Powiadomienie o przesłaniu ustrukturyzowanej faktury elektronicznej zostanie przesłane pocztą elektroniczną na adresy osób do kontaktu, o których mowa w § 4 ust. 1 pkt 2 Umowy.</w:t>
      </w:r>
    </w:p>
    <w:p w14:paraId="3EB6351D" w14:textId="4B7F210E" w:rsidR="00C75BF2" w:rsidRPr="00C75BF2" w:rsidRDefault="00C75BF2" w:rsidP="00C75BF2">
      <w:pPr>
        <w:spacing w:line="312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C75BF2">
        <w:rPr>
          <w:rFonts w:ascii="Arial" w:hAnsi="Arial" w:cs="Arial"/>
          <w:sz w:val="22"/>
          <w:szCs w:val="22"/>
        </w:rPr>
        <w:t xml:space="preserve">Strony postanawiają, że jeżeli rachunek bankowy, którym posługuje się </w:t>
      </w:r>
      <w:r w:rsidR="008B4F36">
        <w:rPr>
          <w:rFonts w:ascii="Arial" w:hAnsi="Arial" w:cs="Arial"/>
          <w:sz w:val="22"/>
          <w:szCs w:val="22"/>
        </w:rPr>
        <w:t>Wykonawc</w:t>
      </w:r>
      <w:r w:rsidR="006F49DB">
        <w:rPr>
          <w:rFonts w:ascii="Arial" w:hAnsi="Arial" w:cs="Arial"/>
          <w:sz w:val="22"/>
          <w:szCs w:val="22"/>
        </w:rPr>
        <w:t>a</w:t>
      </w:r>
      <w:r w:rsidRPr="00C75BF2">
        <w:rPr>
          <w:rFonts w:ascii="Arial" w:hAnsi="Arial" w:cs="Arial"/>
          <w:sz w:val="22"/>
          <w:szCs w:val="22"/>
        </w:rPr>
        <w:t xml:space="preserve">, nie będzie ujęty w wykazie podatników, o którym stanowi art. 96b ustawy z dnia 11 marca 2004 r. o podatku od towarów i usług – tzw. „białej liście podatników VAT”, Zamawiający będzie uprawniony do wstrzymania płatności i nie będzie stanowiło to naruszenia Umowy – w takiej sytuacji </w:t>
      </w:r>
      <w:r w:rsidR="008B4F36">
        <w:rPr>
          <w:rFonts w:ascii="Arial" w:hAnsi="Arial" w:cs="Arial"/>
          <w:sz w:val="22"/>
          <w:szCs w:val="22"/>
        </w:rPr>
        <w:t>Wykonawc</w:t>
      </w:r>
      <w:r w:rsidR="006F49DB">
        <w:rPr>
          <w:rFonts w:ascii="Arial" w:hAnsi="Arial" w:cs="Arial"/>
          <w:sz w:val="22"/>
          <w:szCs w:val="22"/>
        </w:rPr>
        <w:t>a</w:t>
      </w:r>
      <w:r w:rsidRPr="00C75BF2">
        <w:rPr>
          <w:rFonts w:ascii="Arial" w:hAnsi="Arial" w:cs="Arial"/>
          <w:sz w:val="22"/>
          <w:szCs w:val="22"/>
        </w:rPr>
        <w:t xml:space="preserve"> nie będzie domagał się odsetek za opóźnienie w zapłacie Wynagrodzenia.</w:t>
      </w:r>
    </w:p>
    <w:p w14:paraId="6F205CBE" w14:textId="670EBBE8" w:rsidR="00C75BF2" w:rsidRPr="00C75BF2" w:rsidRDefault="00C75BF2" w:rsidP="00C75BF2">
      <w:pPr>
        <w:spacing w:line="312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C75BF2">
        <w:rPr>
          <w:rFonts w:ascii="Arial" w:hAnsi="Arial" w:cs="Arial"/>
          <w:sz w:val="22"/>
          <w:szCs w:val="22"/>
        </w:rPr>
        <w:t xml:space="preserve">Zapłata wynagrodzenia brutto, o którym mowa w ust. 1, nastąpi na rachunek bankowy wskazany w rachunku/fakturze VAT, przy czym za dzień zapłaty wynagrodzenia brutto uznaje się dzień obciążenia rachunku bankowego </w:t>
      </w:r>
      <w:r w:rsidR="009048EE">
        <w:rPr>
          <w:rFonts w:ascii="Arial" w:hAnsi="Arial" w:cs="Arial"/>
          <w:sz w:val="22"/>
          <w:szCs w:val="22"/>
        </w:rPr>
        <w:t>Zamawiającego</w:t>
      </w:r>
      <w:r w:rsidRPr="00C75BF2">
        <w:rPr>
          <w:rFonts w:ascii="Arial" w:hAnsi="Arial" w:cs="Arial"/>
          <w:sz w:val="22"/>
          <w:szCs w:val="22"/>
        </w:rPr>
        <w:t>.</w:t>
      </w:r>
    </w:p>
    <w:p w14:paraId="4792E29A" w14:textId="22CA7143" w:rsidR="00C75BF2" w:rsidRPr="00C75BF2" w:rsidRDefault="00C75BF2" w:rsidP="00C75BF2">
      <w:pPr>
        <w:spacing w:line="312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C75BF2">
        <w:rPr>
          <w:rFonts w:ascii="Arial" w:hAnsi="Arial" w:cs="Arial"/>
          <w:sz w:val="22"/>
          <w:szCs w:val="22"/>
        </w:rPr>
        <w:t xml:space="preserve">Wykonawcy nie przysługuje zwrot kosztów związanych z osobistym stawiennictwem w siedzibie </w:t>
      </w:r>
      <w:r w:rsidR="009048EE">
        <w:rPr>
          <w:rFonts w:ascii="Arial" w:hAnsi="Arial" w:cs="Arial"/>
          <w:sz w:val="22"/>
          <w:szCs w:val="22"/>
        </w:rPr>
        <w:t>Zamawiającego</w:t>
      </w:r>
      <w:r w:rsidRPr="00C75BF2">
        <w:rPr>
          <w:rFonts w:ascii="Arial" w:hAnsi="Arial" w:cs="Arial"/>
          <w:sz w:val="22"/>
          <w:szCs w:val="22"/>
        </w:rPr>
        <w:t xml:space="preserve">. Kalkulacja wysokości wynagrodzenia dokonana przez Wykonawcę uwzględnia konieczność poniesienia przez </w:t>
      </w:r>
      <w:r w:rsidR="008B4F36">
        <w:rPr>
          <w:rFonts w:ascii="Arial" w:hAnsi="Arial" w:cs="Arial"/>
          <w:sz w:val="22"/>
          <w:szCs w:val="22"/>
        </w:rPr>
        <w:t>Wykonawc</w:t>
      </w:r>
      <w:r w:rsidR="006F49DB">
        <w:rPr>
          <w:rFonts w:ascii="Arial" w:hAnsi="Arial" w:cs="Arial"/>
          <w:sz w:val="22"/>
          <w:szCs w:val="22"/>
        </w:rPr>
        <w:t>ę</w:t>
      </w:r>
      <w:r w:rsidRPr="00C75BF2">
        <w:rPr>
          <w:rFonts w:ascii="Arial" w:hAnsi="Arial" w:cs="Arial"/>
          <w:sz w:val="22"/>
          <w:szCs w:val="22"/>
        </w:rPr>
        <w:t xml:space="preserve"> kosztów, o których mowa zdaniu pierwszym.</w:t>
      </w:r>
    </w:p>
    <w:p w14:paraId="690C1844" w14:textId="6D5D063A" w:rsidR="00C75BF2" w:rsidRPr="00C75BF2" w:rsidRDefault="00C75BF2" w:rsidP="00C75BF2">
      <w:pPr>
        <w:spacing w:line="312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C75BF2">
        <w:rPr>
          <w:rFonts w:ascii="Arial" w:hAnsi="Arial" w:cs="Arial"/>
          <w:sz w:val="22"/>
          <w:szCs w:val="22"/>
        </w:rPr>
        <w:t xml:space="preserve">Niezależna od Stron zmiana stawki podatku VAT nie ma wpływu na określone w Umowie wynagrodzenie brutto Wykonawcy i w związku z tym nie obciąża </w:t>
      </w:r>
      <w:r w:rsidR="009048EE">
        <w:rPr>
          <w:rFonts w:ascii="Arial" w:hAnsi="Arial" w:cs="Arial"/>
          <w:sz w:val="22"/>
          <w:szCs w:val="22"/>
        </w:rPr>
        <w:t>Zamawiającego</w:t>
      </w:r>
      <w:r w:rsidRPr="00C75BF2">
        <w:rPr>
          <w:rFonts w:ascii="Arial" w:hAnsi="Arial" w:cs="Arial"/>
          <w:sz w:val="22"/>
          <w:szCs w:val="22"/>
        </w:rPr>
        <w:t>.</w:t>
      </w:r>
    </w:p>
    <w:p w14:paraId="08243BD3" w14:textId="2BFBFD1D" w:rsidR="009462A4" w:rsidRPr="002327A9" w:rsidRDefault="00C75BF2" w:rsidP="006F49DB">
      <w:pPr>
        <w:spacing w:line="312" w:lineRule="auto"/>
        <w:ind w:left="284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6F49DB" w:rsidRPr="006F49DB">
        <w:rPr>
          <w:rFonts w:ascii="Arial" w:hAnsi="Arial" w:cs="Arial"/>
          <w:sz w:val="22"/>
          <w:szCs w:val="22"/>
        </w:rPr>
        <w:t xml:space="preserve">Przedmiot </w:t>
      </w:r>
      <w:r w:rsidR="007F1BC3">
        <w:rPr>
          <w:rFonts w:ascii="Arial" w:hAnsi="Arial" w:cs="Arial"/>
          <w:sz w:val="22"/>
          <w:szCs w:val="22"/>
        </w:rPr>
        <w:t>Umowy</w:t>
      </w:r>
      <w:r w:rsidR="007F1BC3" w:rsidRPr="006F49DB">
        <w:rPr>
          <w:rFonts w:ascii="Arial" w:hAnsi="Arial" w:cs="Arial"/>
          <w:sz w:val="22"/>
          <w:szCs w:val="22"/>
        </w:rPr>
        <w:t xml:space="preserve"> </w:t>
      </w:r>
      <w:r w:rsidR="006F49DB" w:rsidRPr="006F49DB">
        <w:rPr>
          <w:rFonts w:ascii="Arial" w:hAnsi="Arial" w:cs="Arial"/>
          <w:sz w:val="22"/>
          <w:szCs w:val="22"/>
        </w:rPr>
        <w:t>jest współfinansowany ze środków projektu, nr POPT.02.01.00-00-0287/19 Kontynuacja wsparcia funkcjonowania sieci organów środowiskowych i instytucji zarządzających funduszami unijnymi "Partnerstwo: Środowisko dla Rozwoju" na lata 2020-2022  współfinansowanego ze środków Funduszu Spójności w ramach Programu Operacyjnego Pomoc Techniczna 2014-2020</w:t>
      </w:r>
    </w:p>
    <w:p w14:paraId="55986A5D" w14:textId="77777777" w:rsidR="00DB45F7" w:rsidRDefault="00DB45F7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117BEF4" w14:textId="5ECF6667" w:rsidR="00315507" w:rsidRPr="002327A9" w:rsidRDefault="00315507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4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37058469" w14:textId="7D2A1500" w:rsidR="00315507" w:rsidRDefault="008B4F36" w:rsidP="00FF5FAC">
      <w:pPr>
        <w:pStyle w:val="Akapitzlist"/>
        <w:numPr>
          <w:ilvl w:val="0"/>
          <w:numId w:val="28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315507" w:rsidRPr="00FF5FAC">
        <w:rPr>
          <w:rFonts w:ascii="Arial" w:hAnsi="Arial" w:cs="Arial"/>
          <w:sz w:val="22"/>
          <w:szCs w:val="22"/>
        </w:rPr>
        <w:t xml:space="preserve">a nie może powierzyć realizacji zadań, o których mowa w § 1 </w:t>
      </w:r>
      <w:r w:rsidR="00E864E8" w:rsidRPr="00FF5FAC">
        <w:rPr>
          <w:rFonts w:ascii="Arial" w:hAnsi="Arial" w:cs="Arial"/>
          <w:sz w:val="22"/>
          <w:szCs w:val="22"/>
        </w:rPr>
        <w:t xml:space="preserve">ust. 2 </w:t>
      </w:r>
      <w:r w:rsidR="00315507" w:rsidRPr="00FF5FAC">
        <w:rPr>
          <w:rFonts w:ascii="Arial" w:hAnsi="Arial" w:cs="Arial"/>
          <w:sz w:val="22"/>
          <w:szCs w:val="22"/>
        </w:rPr>
        <w:t>Umowy, osobom trzecim.</w:t>
      </w:r>
    </w:p>
    <w:p w14:paraId="36885543" w14:textId="1E4F9FEB" w:rsidR="00FF5FAC" w:rsidRPr="00FF5FAC" w:rsidRDefault="00FF5FAC" w:rsidP="00FF5FAC">
      <w:pPr>
        <w:pStyle w:val="Akapitzlist"/>
        <w:numPr>
          <w:ilvl w:val="0"/>
          <w:numId w:val="28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F5FAC">
        <w:rPr>
          <w:rFonts w:ascii="Arial" w:hAnsi="Arial" w:cs="Arial"/>
          <w:sz w:val="22"/>
          <w:szCs w:val="22"/>
        </w:rPr>
        <w:t>Wykonawca nie zaangażuje się w trakcie obowiązywania Umowy, pośrednio lub bezpośrednio, w żadną działalność gospodarczą lub zawodową, która stałaby w sprzeczności z obowiązkami ciążącymi na nim na podstawie Umowy.</w:t>
      </w:r>
    </w:p>
    <w:p w14:paraId="3F3E43D0" w14:textId="77777777" w:rsidR="00DB45F7" w:rsidRDefault="00DB45F7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9B58E07" w14:textId="53354FAB" w:rsidR="00315507" w:rsidRPr="002327A9" w:rsidRDefault="00315507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5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7516933B" w14:textId="252F031D" w:rsidR="00315507" w:rsidRPr="002327A9" w:rsidRDefault="008B4F36" w:rsidP="009E3959">
      <w:pPr>
        <w:numPr>
          <w:ilvl w:val="0"/>
          <w:numId w:val="5"/>
        </w:numPr>
        <w:tabs>
          <w:tab w:val="left" w:pos="284"/>
        </w:tabs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315507" w:rsidRPr="002327A9">
        <w:rPr>
          <w:rFonts w:ascii="Arial" w:hAnsi="Arial" w:cs="Arial"/>
          <w:sz w:val="22"/>
          <w:szCs w:val="22"/>
        </w:rPr>
        <w:t xml:space="preserve">a zobowiązuje się do zachowania w tajemnicy wszystkich warunków, przedmiotu, treści, sposobu wykonywania i skutków Umowy oraz wszelkich informacji dotyczących działalności </w:t>
      </w:r>
      <w:r w:rsidR="009048EE">
        <w:rPr>
          <w:rFonts w:ascii="Arial" w:hAnsi="Arial" w:cs="Arial"/>
          <w:sz w:val="22"/>
          <w:szCs w:val="22"/>
        </w:rPr>
        <w:t>Zamawiającego</w:t>
      </w:r>
      <w:r w:rsidR="00315507" w:rsidRPr="002327A9">
        <w:rPr>
          <w:rFonts w:ascii="Arial" w:hAnsi="Arial" w:cs="Arial"/>
          <w:sz w:val="22"/>
          <w:szCs w:val="22"/>
        </w:rPr>
        <w:t xml:space="preserve"> lub osób z nim związanych.</w:t>
      </w:r>
    </w:p>
    <w:p w14:paraId="7E1B45D3" w14:textId="17972F9A" w:rsidR="00315507" w:rsidRPr="002327A9" w:rsidRDefault="00315507" w:rsidP="009E3959">
      <w:pPr>
        <w:numPr>
          <w:ilvl w:val="0"/>
          <w:numId w:val="5"/>
        </w:numPr>
        <w:tabs>
          <w:tab w:val="left" w:pos="426"/>
        </w:tabs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Zobowiązań wymienionych w ust. 1, </w:t>
      </w:r>
      <w:r w:rsidR="008B4F36">
        <w:rPr>
          <w:rFonts w:ascii="Arial" w:hAnsi="Arial" w:cs="Arial"/>
          <w:sz w:val="22"/>
          <w:szCs w:val="22"/>
        </w:rPr>
        <w:t>Wykonawc</w:t>
      </w:r>
      <w:r w:rsidRPr="002327A9">
        <w:rPr>
          <w:rFonts w:ascii="Arial" w:hAnsi="Arial" w:cs="Arial"/>
          <w:sz w:val="22"/>
          <w:szCs w:val="22"/>
        </w:rPr>
        <w:t>a zobowiązany jest zachować zarówno w czasie trwania Umowy, jak i po jej wygaśnięciu lub rozwiązaniu.</w:t>
      </w:r>
    </w:p>
    <w:p w14:paraId="7752B88B" w14:textId="77777777" w:rsidR="00024FE5" w:rsidRPr="002327A9" w:rsidRDefault="00024FE5" w:rsidP="00024FE5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3B7EA74E" w14:textId="77777777" w:rsidR="005D7A6B" w:rsidRPr="002327A9" w:rsidRDefault="005D7A6B" w:rsidP="00024FE5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042DAF">
        <w:rPr>
          <w:rFonts w:ascii="Arial" w:hAnsi="Arial" w:cs="Arial"/>
          <w:b/>
          <w:sz w:val="22"/>
          <w:szCs w:val="22"/>
        </w:rPr>
        <w:t>§ 6</w:t>
      </w:r>
      <w:r w:rsidR="009462A4" w:rsidRPr="00042DAF">
        <w:rPr>
          <w:rFonts w:ascii="Arial" w:hAnsi="Arial" w:cs="Arial"/>
          <w:b/>
          <w:sz w:val="22"/>
          <w:szCs w:val="22"/>
        </w:rPr>
        <w:t>.</w:t>
      </w:r>
    </w:p>
    <w:p w14:paraId="04E52A17" w14:textId="353B6F24" w:rsidR="005D7A6B" w:rsidRPr="002327A9" w:rsidRDefault="008B4F36" w:rsidP="00024FE5">
      <w:pPr>
        <w:numPr>
          <w:ilvl w:val="0"/>
          <w:numId w:val="16"/>
        </w:numPr>
        <w:tabs>
          <w:tab w:val="clear" w:pos="720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</w:t>
      </w:r>
      <w:r w:rsidR="005D7A6B" w:rsidRPr="002327A9">
        <w:rPr>
          <w:rFonts w:ascii="Arial" w:hAnsi="Arial" w:cs="Arial"/>
          <w:sz w:val="22"/>
          <w:szCs w:val="22"/>
        </w:rPr>
        <w:t xml:space="preserve">a zobowiązuje się do wykonania zadań, o których mowa w </w:t>
      </w:r>
      <w:r w:rsidR="00C935B9">
        <w:rPr>
          <w:rFonts w:ascii="Arial" w:hAnsi="Arial" w:cs="Arial"/>
          <w:sz w:val="22"/>
          <w:szCs w:val="22"/>
        </w:rPr>
        <w:t>SOPZ</w:t>
      </w:r>
      <w:r w:rsidR="005D7A6B" w:rsidRPr="002327A9">
        <w:rPr>
          <w:rFonts w:ascii="Arial" w:hAnsi="Arial" w:cs="Arial"/>
          <w:sz w:val="22"/>
          <w:szCs w:val="22"/>
        </w:rPr>
        <w:t xml:space="preserve">, </w:t>
      </w:r>
      <w:r w:rsidR="00BF77D4" w:rsidRPr="002327A9">
        <w:rPr>
          <w:rFonts w:ascii="Arial" w:hAnsi="Arial" w:cs="Arial"/>
          <w:sz w:val="22"/>
          <w:szCs w:val="22"/>
        </w:rPr>
        <w:br/>
      </w:r>
      <w:r w:rsidR="005D7A6B" w:rsidRPr="002327A9">
        <w:rPr>
          <w:rFonts w:ascii="Arial" w:hAnsi="Arial" w:cs="Arial"/>
          <w:sz w:val="22"/>
          <w:szCs w:val="22"/>
        </w:rPr>
        <w:t xml:space="preserve">na poziomie odpowiadającym oczekiwaniom </w:t>
      </w:r>
      <w:r w:rsidR="009048EE">
        <w:rPr>
          <w:rFonts w:ascii="Arial" w:hAnsi="Arial" w:cs="Arial"/>
          <w:sz w:val="22"/>
          <w:szCs w:val="22"/>
        </w:rPr>
        <w:t>Zamawiającego</w:t>
      </w:r>
      <w:r w:rsidR="005D7A6B" w:rsidRPr="002327A9">
        <w:rPr>
          <w:rFonts w:ascii="Arial" w:hAnsi="Arial" w:cs="Arial"/>
          <w:sz w:val="22"/>
          <w:szCs w:val="22"/>
        </w:rPr>
        <w:t xml:space="preserve">, przy wykorzystaniu kwalifikacji i doświadczenia deklarowanego przez </w:t>
      </w:r>
      <w:r>
        <w:rPr>
          <w:rFonts w:ascii="Arial" w:hAnsi="Arial" w:cs="Arial"/>
          <w:sz w:val="22"/>
          <w:szCs w:val="22"/>
        </w:rPr>
        <w:t>Wykonawc</w:t>
      </w:r>
      <w:r w:rsidR="005D7A6B" w:rsidRPr="002327A9">
        <w:rPr>
          <w:rFonts w:ascii="Arial" w:hAnsi="Arial" w:cs="Arial"/>
          <w:sz w:val="22"/>
          <w:szCs w:val="22"/>
        </w:rPr>
        <w:t>ę w oświadczeniu stanowiącym Załącznik do Umowy.</w:t>
      </w:r>
    </w:p>
    <w:p w14:paraId="668C6428" w14:textId="2856E91A" w:rsidR="005D7A6B" w:rsidRPr="002327A9" w:rsidRDefault="009048EE" w:rsidP="00024FE5">
      <w:pPr>
        <w:numPr>
          <w:ilvl w:val="0"/>
          <w:numId w:val="16"/>
        </w:numPr>
        <w:tabs>
          <w:tab w:val="clear" w:pos="720"/>
          <w:tab w:val="num" w:pos="284"/>
        </w:tabs>
        <w:suppressAutoHyphens w:val="0"/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5D7A6B" w:rsidRPr="002327A9">
        <w:rPr>
          <w:rFonts w:ascii="Arial" w:hAnsi="Arial" w:cs="Arial"/>
          <w:sz w:val="22"/>
          <w:szCs w:val="22"/>
        </w:rPr>
        <w:t xml:space="preserve"> zastrzega sobie prawo prowadzenia monitoringu pracy realizacji zadań,</w:t>
      </w:r>
      <w:r w:rsidR="00DB45F7">
        <w:rPr>
          <w:rFonts w:ascii="Arial" w:hAnsi="Arial" w:cs="Arial"/>
          <w:sz w:val="22"/>
          <w:szCs w:val="22"/>
        </w:rPr>
        <w:t xml:space="preserve"> </w:t>
      </w:r>
      <w:r w:rsidR="005D7A6B" w:rsidRPr="002327A9">
        <w:rPr>
          <w:rFonts w:ascii="Arial" w:hAnsi="Arial" w:cs="Arial"/>
          <w:sz w:val="22"/>
          <w:szCs w:val="22"/>
        </w:rPr>
        <w:t xml:space="preserve">o których mowa w </w:t>
      </w:r>
      <w:r w:rsidR="00042DAF">
        <w:rPr>
          <w:rFonts w:ascii="Arial" w:hAnsi="Arial" w:cs="Arial"/>
          <w:sz w:val="22"/>
          <w:szCs w:val="22"/>
        </w:rPr>
        <w:t>SOPZ</w:t>
      </w:r>
      <w:r w:rsidR="005D7A6B" w:rsidRPr="002327A9">
        <w:rPr>
          <w:rFonts w:ascii="Arial" w:hAnsi="Arial" w:cs="Arial"/>
          <w:sz w:val="22"/>
          <w:szCs w:val="22"/>
        </w:rPr>
        <w:t xml:space="preserve">, a </w:t>
      </w:r>
      <w:r w:rsidR="008B4F36">
        <w:rPr>
          <w:rFonts w:ascii="Arial" w:hAnsi="Arial" w:cs="Arial"/>
          <w:sz w:val="22"/>
          <w:szCs w:val="22"/>
        </w:rPr>
        <w:t>Wykonawc</w:t>
      </w:r>
      <w:r w:rsidR="005D7A6B" w:rsidRPr="002327A9">
        <w:rPr>
          <w:rFonts w:ascii="Arial" w:hAnsi="Arial" w:cs="Arial"/>
          <w:sz w:val="22"/>
          <w:szCs w:val="22"/>
        </w:rPr>
        <w:t xml:space="preserve">a ma obowiązek udzielenia </w:t>
      </w:r>
      <w:r>
        <w:rPr>
          <w:rFonts w:ascii="Arial" w:hAnsi="Arial" w:cs="Arial"/>
          <w:sz w:val="22"/>
          <w:szCs w:val="22"/>
        </w:rPr>
        <w:t>Zamawiającemu</w:t>
      </w:r>
      <w:r w:rsidR="005D7A6B" w:rsidRPr="002327A9">
        <w:rPr>
          <w:rFonts w:ascii="Arial" w:hAnsi="Arial" w:cs="Arial"/>
          <w:sz w:val="22"/>
          <w:szCs w:val="22"/>
        </w:rPr>
        <w:t xml:space="preserve"> informacji i wyjaśnień w tym zakresie.</w:t>
      </w:r>
    </w:p>
    <w:p w14:paraId="32EB4E64" w14:textId="77777777" w:rsidR="00A76FB7" w:rsidRPr="002327A9" w:rsidRDefault="00A76FB7" w:rsidP="00024FE5">
      <w:pPr>
        <w:tabs>
          <w:tab w:val="left" w:pos="36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82B0F79" w14:textId="77777777" w:rsidR="005D7A6B" w:rsidRPr="002327A9" w:rsidRDefault="005D7A6B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7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76FD50D2" w14:textId="77777777" w:rsidR="00AE4FFB" w:rsidRPr="00AE4FFB" w:rsidRDefault="00AE4FFB" w:rsidP="009E3959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>Każda ze stron może rozwiązać Umowę, bez podania powodu, z zachowaniem dwutygodniowego okresu wypowiedzenia, ze skutkiem na koniec tygodnia kalendarzowego.</w:t>
      </w:r>
    </w:p>
    <w:p w14:paraId="6F128D82" w14:textId="748D08E0" w:rsidR="00AE4FFB" w:rsidRPr="00AE4FFB" w:rsidRDefault="00AE4FFB" w:rsidP="009E3959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 xml:space="preserve">W przypadku niewywiązywania się przez </w:t>
      </w:r>
      <w:r w:rsidR="008B4F36">
        <w:rPr>
          <w:rFonts w:ascii="Arial" w:hAnsi="Arial" w:cs="Arial"/>
          <w:sz w:val="22"/>
          <w:szCs w:val="22"/>
        </w:rPr>
        <w:t>Wykonawc</w:t>
      </w:r>
      <w:r w:rsidR="00F5164E">
        <w:rPr>
          <w:rFonts w:ascii="Arial" w:hAnsi="Arial" w:cs="Arial"/>
          <w:sz w:val="22"/>
          <w:szCs w:val="22"/>
        </w:rPr>
        <w:t>ę</w:t>
      </w:r>
      <w:r w:rsidRPr="00AE4FFB">
        <w:rPr>
          <w:rFonts w:ascii="Arial" w:hAnsi="Arial" w:cs="Arial"/>
          <w:sz w:val="22"/>
          <w:szCs w:val="22"/>
        </w:rPr>
        <w:t xml:space="preserve"> z obowiązków przewidzianych w Umowie,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AE4FFB">
        <w:rPr>
          <w:rFonts w:ascii="Arial" w:hAnsi="Arial" w:cs="Arial"/>
          <w:sz w:val="22"/>
          <w:szCs w:val="22"/>
        </w:rPr>
        <w:t xml:space="preserve"> może rozwiązać Umowę w trybie natychmiastowym, poprzez złożenie oświadczenia na piśmie.</w:t>
      </w:r>
    </w:p>
    <w:p w14:paraId="35CBB2EE" w14:textId="619A7F6C" w:rsidR="00AE4FFB" w:rsidRPr="00AE4FFB" w:rsidRDefault="00AE4FFB" w:rsidP="009E3959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 xml:space="preserve">W przypadku określonym w ust. 2, </w:t>
      </w:r>
      <w:r w:rsidR="008B4F36">
        <w:rPr>
          <w:rFonts w:ascii="Arial" w:hAnsi="Arial" w:cs="Arial"/>
          <w:sz w:val="22"/>
          <w:szCs w:val="22"/>
        </w:rPr>
        <w:t>Wykonawc</w:t>
      </w:r>
      <w:r w:rsidR="00F5164E">
        <w:rPr>
          <w:rFonts w:ascii="Arial" w:hAnsi="Arial" w:cs="Arial"/>
          <w:sz w:val="22"/>
          <w:szCs w:val="22"/>
        </w:rPr>
        <w:t>a</w:t>
      </w:r>
      <w:r w:rsidRPr="00AE4FFB">
        <w:rPr>
          <w:rFonts w:ascii="Arial" w:hAnsi="Arial" w:cs="Arial"/>
          <w:sz w:val="22"/>
          <w:szCs w:val="22"/>
        </w:rPr>
        <w:t xml:space="preserve"> może żądać wynagrodzenia należnego z tytułu wykonania części Umowy.</w:t>
      </w:r>
    </w:p>
    <w:p w14:paraId="629C344B" w14:textId="36C3696C" w:rsidR="00AE4FFB" w:rsidRPr="00AE4FFB" w:rsidRDefault="00AE4FFB" w:rsidP="009E3959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>Rozwiązanie Umowy w trybie określonym w ust. 2, powoduje nalicze</w:t>
      </w:r>
      <w:r w:rsidR="009E3959">
        <w:rPr>
          <w:rFonts w:ascii="Arial" w:hAnsi="Arial" w:cs="Arial"/>
          <w:sz w:val="22"/>
          <w:szCs w:val="22"/>
        </w:rPr>
        <w:t>nie wynagrodzenia zgodnie z ust</w:t>
      </w:r>
      <w:r w:rsidRPr="00AE4FFB">
        <w:rPr>
          <w:rFonts w:ascii="Arial" w:hAnsi="Arial" w:cs="Arial"/>
          <w:sz w:val="22"/>
          <w:szCs w:val="22"/>
        </w:rPr>
        <w:t xml:space="preserve">. 3, z jednoczesnym potraceniem kary umownej, należnej </w:t>
      </w:r>
      <w:r w:rsidR="009048EE">
        <w:rPr>
          <w:rFonts w:ascii="Arial" w:hAnsi="Arial" w:cs="Arial"/>
          <w:sz w:val="22"/>
          <w:szCs w:val="22"/>
        </w:rPr>
        <w:t>Zamawiającemu</w:t>
      </w:r>
      <w:r w:rsidRPr="00AE4FFB">
        <w:rPr>
          <w:rFonts w:ascii="Arial" w:hAnsi="Arial" w:cs="Arial"/>
          <w:sz w:val="22"/>
          <w:szCs w:val="22"/>
        </w:rPr>
        <w:t>, w wysokości, o której mowa w § 8 Umowy.</w:t>
      </w:r>
    </w:p>
    <w:p w14:paraId="1D8F074D" w14:textId="77777777" w:rsidR="00AE4FFB" w:rsidRPr="00AE4FFB" w:rsidRDefault="00AE4FFB" w:rsidP="009E3959">
      <w:pPr>
        <w:numPr>
          <w:ilvl w:val="0"/>
          <w:numId w:val="19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>W każdym czasie, Umowa może zostać rozwiązana na mocy porozumienia Stron.</w:t>
      </w:r>
    </w:p>
    <w:p w14:paraId="1317D796" w14:textId="77777777" w:rsidR="00024FE5" w:rsidRPr="00AE4FFB" w:rsidRDefault="00AE4FFB" w:rsidP="00AE4FFB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AE4FFB">
        <w:rPr>
          <w:rFonts w:ascii="Arial" w:hAnsi="Arial" w:cs="Arial"/>
          <w:sz w:val="22"/>
          <w:szCs w:val="22"/>
        </w:rPr>
        <w:t>Oświadczenie o wypowiedzeniu Umowy wywiera skutki o ile zostało złożone w formie pisemnej.</w:t>
      </w:r>
    </w:p>
    <w:p w14:paraId="14B65B54" w14:textId="77777777" w:rsidR="009E3959" w:rsidRDefault="009E3959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</w:p>
    <w:p w14:paraId="32DA6415" w14:textId="77777777" w:rsidR="005D7A6B" w:rsidRPr="002327A9" w:rsidRDefault="005D7A6B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8.</w:t>
      </w:r>
    </w:p>
    <w:p w14:paraId="7F3E46CD" w14:textId="77086D17" w:rsidR="005D7A6B" w:rsidRPr="002327A9" w:rsidRDefault="005D7A6B" w:rsidP="009E3959">
      <w:pPr>
        <w:numPr>
          <w:ilvl w:val="0"/>
          <w:numId w:val="2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W przypadku niewykonania lub nienależytego wykon</w:t>
      </w:r>
      <w:r w:rsidR="00BF77D4" w:rsidRPr="002327A9">
        <w:rPr>
          <w:rFonts w:ascii="Arial" w:hAnsi="Arial" w:cs="Arial"/>
          <w:sz w:val="22"/>
          <w:szCs w:val="22"/>
        </w:rPr>
        <w:t>yw</w:t>
      </w:r>
      <w:r w:rsidRPr="002327A9">
        <w:rPr>
          <w:rFonts w:ascii="Arial" w:hAnsi="Arial" w:cs="Arial"/>
          <w:sz w:val="22"/>
          <w:szCs w:val="22"/>
        </w:rPr>
        <w:t xml:space="preserve">ania Umowy,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2327A9">
        <w:rPr>
          <w:rFonts w:ascii="Arial" w:hAnsi="Arial" w:cs="Arial"/>
          <w:sz w:val="22"/>
          <w:szCs w:val="22"/>
        </w:rPr>
        <w:t xml:space="preserve"> ma prawo żądać zapłaty przez </w:t>
      </w:r>
      <w:r w:rsidR="008B4F36">
        <w:rPr>
          <w:rFonts w:ascii="Arial" w:hAnsi="Arial" w:cs="Arial"/>
          <w:sz w:val="22"/>
          <w:szCs w:val="22"/>
        </w:rPr>
        <w:t>Wykonawc</w:t>
      </w:r>
      <w:r w:rsidRPr="002327A9">
        <w:rPr>
          <w:rFonts w:ascii="Arial" w:hAnsi="Arial" w:cs="Arial"/>
          <w:sz w:val="22"/>
          <w:szCs w:val="22"/>
        </w:rPr>
        <w:t>ę kary umownej w wysokości 10% wynagrodzenia brutto, o którym mowa w § 3 ust. 1 Umowy.</w:t>
      </w:r>
    </w:p>
    <w:p w14:paraId="132F2A20" w14:textId="626EBB13" w:rsidR="005D7A6B" w:rsidRPr="002327A9" w:rsidRDefault="005D7A6B" w:rsidP="009E3959">
      <w:pPr>
        <w:numPr>
          <w:ilvl w:val="0"/>
          <w:numId w:val="2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W przypadku nie</w:t>
      </w:r>
      <w:r w:rsidR="0073529B">
        <w:rPr>
          <w:rFonts w:ascii="Arial" w:hAnsi="Arial" w:cs="Arial"/>
          <w:sz w:val="22"/>
          <w:szCs w:val="22"/>
        </w:rPr>
        <w:t>podjęcia się</w:t>
      </w:r>
      <w:r w:rsidRPr="002327A9">
        <w:rPr>
          <w:rFonts w:ascii="Arial" w:hAnsi="Arial" w:cs="Arial"/>
          <w:sz w:val="22"/>
          <w:szCs w:val="22"/>
        </w:rPr>
        <w:t xml:space="preserve"> realizacji </w:t>
      </w:r>
      <w:r w:rsidR="0073529B">
        <w:rPr>
          <w:rFonts w:ascii="Arial" w:hAnsi="Arial" w:cs="Arial"/>
          <w:sz w:val="22"/>
          <w:szCs w:val="22"/>
        </w:rPr>
        <w:t>zleconych zadań,</w:t>
      </w:r>
      <w:r w:rsidRPr="002327A9">
        <w:rPr>
          <w:rFonts w:ascii="Arial" w:hAnsi="Arial" w:cs="Arial"/>
          <w:sz w:val="22"/>
          <w:szCs w:val="22"/>
        </w:rPr>
        <w:t xml:space="preserve">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2327A9">
        <w:rPr>
          <w:rFonts w:ascii="Arial" w:hAnsi="Arial" w:cs="Arial"/>
          <w:sz w:val="22"/>
          <w:szCs w:val="22"/>
        </w:rPr>
        <w:t xml:space="preserve"> ma prawo:</w:t>
      </w:r>
    </w:p>
    <w:p w14:paraId="136FC6A6" w14:textId="77777777" w:rsidR="005D7A6B" w:rsidRPr="002327A9" w:rsidRDefault="005D7A6B" w:rsidP="009E3959">
      <w:pPr>
        <w:numPr>
          <w:ilvl w:val="1"/>
          <w:numId w:val="27"/>
        </w:numPr>
        <w:suppressAutoHyphens w:val="0"/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odstąpić od Umowy i żądać zapłaty kary umownej w wysokości 10% wynagrodzenia brutto, o którym mowa w § 3 ust. 1 Umowy; albo </w:t>
      </w:r>
    </w:p>
    <w:p w14:paraId="42248A8C" w14:textId="77777777" w:rsidR="005D7A6B" w:rsidRPr="002327A9" w:rsidRDefault="005D7A6B" w:rsidP="009E3959">
      <w:pPr>
        <w:numPr>
          <w:ilvl w:val="1"/>
          <w:numId w:val="27"/>
        </w:numPr>
        <w:suppressAutoHyphens w:val="0"/>
        <w:spacing w:line="312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udzielić dodatkowego terminu do realizacji zadań, o których mowa w § 1 </w:t>
      </w:r>
      <w:r w:rsidR="00E864E8" w:rsidRPr="002327A9">
        <w:rPr>
          <w:rFonts w:ascii="Arial" w:hAnsi="Arial" w:cs="Arial"/>
          <w:sz w:val="22"/>
          <w:szCs w:val="22"/>
        </w:rPr>
        <w:t xml:space="preserve">ust. 2 </w:t>
      </w:r>
      <w:r w:rsidRPr="002327A9">
        <w:rPr>
          <w:rFonts w:ascii="Arial" w:hAnsi="Arial" w:cs="Arial"/>
          <w:sz w:val="22"/>
          <w:szCs w:val="22"/>
        </w:rPr>
        <w:t xml:space="preserve">Umowy </w:t>
      </w:r>
      <w:r w:rsidRPr="002327A9">
        <w:rPr>
          <w:rFonts w:ascii="Arial" w:hAnsi="Arial" w:cs="Arial"/>
          <w:sz w:val="22"/>
          <w:szCs w:val="22"/>
        </w:rPr>
        <w:br/>
        <w:t xml:space="preserve">i jednocześnie żądać zapłaty kary umownej w wysokości 0,5% wynagrodzenia brutto, </w:t>
      </w:r>
      <w:r w:rsidRPr="002327A9">
        <w:rPr>
          <w:rFonts w:ascii="Arial" w:hAnsi="Arial" w:cs="Arial"/>
          <w:sz w:val="22"/>
          <w:szCs w:val="22"/>
        </w:rPr>
        <w:br/>
        <w:t>o którym mowa w § 3 ust. 1 Umowy, za każdy dzień opóźnienia.</w:t>
      </w:r>
    </w:p>
    <w:p w14:paraId="0EE3F833" w14:textId="53375CF6" w:rsidR="005D7A6B" w:rsidRPr="002327A9" w:rsidRDefault="005D7A6B" w:rsidP="009E3959">
      <w:pPr>
        <w:numPr>
          <w:ilvl w:val="0"/>
          <w:numId w:val="2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Niezależnie od roszczeń, o których mowa w ust. 1 i 2, </w:t>
      </w:r>
      <w:r w:rsidR="009048EE">
        <w:rPr>
          <w:rFonts w:ascii="Arial" w:hAnsi="Arial" w:cs="Arial"/>
          <w:sz w:val="22"/>
          <w:szCs w:val="22"/>
        </w:rPr>
        <w:t>Zamawiający</w:t>
      </w:r>
      <w:r w:rsidRPr="002327A9">
        <w:rPr>
          <w:rFonts w:ascii="Arial" w:hAnsi="Arial" w:cs="Arial"/>
          <w:sz w:val="22"/>
          <w:szCs w:val="22"/>
        </w:rPr>
        <w:t xml:space="preserve"> ma prawo dodatkowo dochodzić odszkodowania na zasadach ogólnych zgodnie z przepisami Kodeksu cywilnego w przypadku, gdy wysokość szkody przewyższa wysokość zastrzeżonej kary umownej.</w:t>
      </w:r>
    </w:p>
    <w:p w14:paraId="5AB5801D" w14:textId="41CCA071" w:rsidR="005D7A6B" w:rsidRDefault="009048EE" w:rsidP="009E3959">
      <w:pPr>
        <w:numPr>
          <w:ilvl w:val="0"/>
          <w:numId w:val="2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5D7A6B" w:rsidRPr="002327A9">
        <w:rPr>
          <w:rFonts w:ascii="Arial" w:hAnsi="Arial" w:cs="Arial"/>
          <w:sz w:val="22"/>
          <w:szCs w:val="22"/>
        </w:rPr>
        <w:t xml:space="preserve"> ma prawo potrącania </w:t>
      </w:r>
      <w:r w:rsidR="008B4F36">
        <w:rPr>
          <w:rFonts w:ascii="Arial" w:hAnsi="Arial" w:cs="Arial"/>
          <w:sz w:val="22"/>
          <w:szCs w:val="22"/>
        </w:rPr>
        <w:t>Wykonawc</w:t>
      </w:r>
      <w:r w:rsidR="005D7A6B" w:rsidRPr="002327A9">
        <w:rPr>
          <w:rFonts w:ascii="Arial" w:hAnsi="Arial" w:cs="Arial"/>
          <w:sz w:val="22"/>
          <w:szCs w:val="22"/>
        </w:rPr>
        <w:t>y kar umownych z wynagrodzenia brutto, o którym mowa w § 3 ust. 1 Umowy.</w:t>
      </w:r>
    </w:p>
    <w:p w14:paraId="59F9F336" w14:textId="6AE40A81" w:rsidR="00DB45F7" w:rsidRPr="002327A9" w:rsidRDefault="00DB45F7" w:rsidP="009E3959">
      <w:pPr>
        <w:numPr>
          <w:ilvl w:val="0"/>
          <w:numId w:val="27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Maksymalny wymiar kar nałożonych na Wykonawcę nie może przekroczyć 3</w:t>
      </w:r>
      <w:r w:rsidRPr="002327A9">
        <w:rPr>
          <w:rFonts w:ascii="Arial" w:hAnsi="Arial" w:cs="Arial"/>
          <w:sz w:val="22"/>
          <w:szCs w:val="22"/>
        </w:rPr>
        <w:t>0% wynagrodzenia brutto, o którym mowa w § 3 ust. 1 Umowy</w:t>
      </w:r>
    </w:p>
    <w:p w14:paraId="0000AC3C" w14:textId="77777777" w:rsidR="00F61332" w:rsidRPr="002327A9" w:rsidRDefault="00F61332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</w:p>
    <w:p w14:paraId="34DC2927" w14:textId="77777777" w:rsidR="005D7A6B" w:rsidRPr="002327A9" w:rsidRDefault="005D7A6B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9.</w:t>
      </w:r>
    </w:p>
    <w:p w14:paraId="7D238F36" w14:textId="77777777" w:rsidR="005D7A6B" w:rsidRPr="002327A9" w:rsidRDefault="005D7A6B" w:rsidP="00024FE5">
      <w:pPr>
        <w:pStyle w:val="Akapitzlist"/>
        <w:numPr>
          <w:ilvl w:val="0"/>
          <w:numId w:val="21"/>
        </w:numPr>
        <w:spacing w:line="312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lastRenderedPageBreak/>
        <w:t>Do bieżących kontaktów w trakcie realizacji Umowy wyznacza się:</w:t>
      </w:r>
    </w:p>
    <w:p w14:paraId="583A14A2" w14:textId="7CD0809E" w:rsidR="009462A4" w:rsidRPr="002327A9" w:rsidRDefault="009462A4" w:rsidP="00024FE5">
      <w:pPr>
        <w:numPr>
          <w:ilvl w:val="0"/>
          <w:numId w:val="18"/>
        </w:numPr>
        <w:tabs>
          <w:tab w:val="clear" w:pos="720"/>
        </w:tabs>
        <w:suppressAutoHyphens w:val="0"/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ze strony </w:t>
      </w:r>
      <w:r w:rsidR="009048EE">
        <w:rPr>
          <w:rFonts w:ascii="Arial" w:hAnsi="Arial" w:cs="Arial"/>
          <w:sz w:val="22"/>
          <w:szCs w:val="22"/>
        </w:rPr>
        <w:t>Zamawiającego</w:t>
      </w:r>
    </w:p>
    <w:p w14:paraId="47367B2B" w14:textId="4653EA73" w:rsidR="005D7A6B" w:rsidRDefault="00C43688" w:rsidP="00024FE5">
      <w:pPr>
        <w:pStyle w:val="Akapitzlist"/>
        <w:numPr>
          <w:ilvl w:val="0"/>
          <w:numId w:val="20"/>
        </w:numPr>
        <w:suppressAutoHyphens w:val="0"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 </w:t>
      </w:r>
    </w:p>
    <w:p w14:paraId="1C561B5E" w14:textId="77777777" w:rsidR="00CE27E6" w:rsidRPr="002327A9" w:rsidRDefault="00CE27E6" w:rsidP="00024FE5">
      <w:pPr>
        <w:pStyle w:val="Akapitzlist"/>
        <w:numPr>
          <w:ilvl w:val="0"/>
          <w:numId w:val="20"/>
        </w:numPr>
        <w:suppressAutoHyphens w:val="0"/>
        <w:spacing w:line="312" w:lineRule="auto"/>
        <w:ind w:left="1134" w:hanging="425"/>
        <w:jc w:val="both"/>
        <w:rPr>
          <w:rFonts w:ascii="Arial" w:hAnsi="Arial" w:cs="Arial"/>
          <w:sz w:val="22"/>
          <w:szCs w:val="22"/>
        </w:rPr>
      </w:pPr>
    </w:p>
    <w:p w14:paraId="3773600C" w14:textId="65E3249B" w:rsidR="007A7E62" w:rsidRPr="002327A9" w:rsidRDefault="007A7E62" w:rsidP="00024FE5">
      <w:pPr>
        <w:pStyle w:val="Akapitzlist"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line="31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ze strony </w:t>
      </w:r>
      <w:r w:rsidR="008B4F36">
        <w:rPr>
          <w:rFonts w:ascii="Arial" w:hAnsi="Arial" w:cs="Arial"/>
          <w:sz w:val="22"/>
          <w:szCs w:val="22"/>
        </w:rPr>
        <w:t>Wykonawc</w:t>
      </w:r>
      <w:r w:rsidRPr="002327A9">
        <w:rPr>
          <w:rFonts w:ascii="Arial" w:hAnsi="Arial" w:cs="Arial"/>
          <w:sz w:val="22"/>
          <w:szCs w:val="22"/>
        </w:rPr>
        <w:t>y –</w:t>
      </w:r>
      <w:r w:rsidR="009E3959">
        <w:rPr>
          <w:rFonts w:ascii="Arial" w:hAnsi="Arial" w:cs="Arial"/>
          <w:sz w:val="22"/>
          <w:szCs w:val="22"/>
        </w:rPr>
        <w:t xml:space="preserve"> ……………………………………………………………………….</w:t>
      </w:r>
    </w:p>
    <w:p w14:paraId="715C1CE6" w14:textId="333F86B8" w:rsidR="008455BB" w:rsidRPr="000C1604" w:rsidRDefault="00C43688" w:rsidP="000C1604">
      <w:pPr>
        <w:pStyle w:val="Akapitzlist"/>
        <w:numPr>
          <w:ilvl w:val="0"/>
          <w:numId w:val="21"/>
        </w:numPr>
        <w:suppressAutoHyphens w:val="0"/>
        <w:spacing w:line="312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>Zmiana osób, o których mowa w ust. 1, danych dotyczących ich numerów telefonów lub adresów e-mail, nie stanowi zmiany postanowień Umowy w rozumieniu § 10 Umowy i nie wymaga sporządzenia aneksu do Umowy. Jednakże zmiana ta</w:t>
      </w:r>
      <w:r w:rsidR="00024FE5" w:rsidRPr="002327A9">
        <w:rPr>
          <w:rFonts w:ascii="Arial" w:hAnsi="Arial" w:cs="Arial"/>
          <w:sz w:val="22"/>
          <w:szCs w:val="22"/>
        </w:rPr>
        <w:t xml:space="preserve">ka </w:t>
      </w:r>
      <w:r w:rsidRPr="002327A9">
        <w:rPr>
          <w:rFonts w:ascii="Arial" w:hAnsi="Arial" w:cs="Arial"/>
          <w:sz w:val="22"/>
          <w:szCs w:val="22"/>
        </w:rPr>
        <w:t xml:space="preserve"> powinna zostać zgłoszona niezwłocznie w sposób umożliwiający skuteczne i szybkie zapoznanie się </w:t>
      </w:r>
      <w:r w:rsidR="008455BB" w:rsidRPr="002327A9">
        <w:rPr>
          <w:rFonts w:ascii="Arial" w:hAnsi="Arial" w:cs="Arial"/>
          <w:sz w:val="22"/>
          <w:szCs w:val="22"/>
        </w:rPr>
        <w:br/>
      </w:r>
      <w:r w:rsidRPr="002327A9">
        <w:rPr>
          <w:rFonts w:ascii="Arial" w:hAnsi="Arial" w:cs="Arial"/>
          <w:sz w:val="22"/>
          <w:szCs w:val="22"/>
        </w:rPr>
        <w:t>z treścią informacji i potwierdzona w formie pisemnej.</w:t>
      </w:r>
    </w:p>
    <w:p w14:paraId="7C7ECB19" w14:textId="77777777" w:rsidR="00DB45F7" w:rsidRDefault="00DB45F7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</w:p>
    <w:p w14:paraId="75CD90CC" w14:textId="4973D9FE" w:rsidR="00315507" w:rsidRPr="002327A9" w:rsidRDefault="00315507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10</w:t>
      </w:r>
      <w:r w:rsidR="009462A4" w:rsidRPr="002327A9">
        <w:rPr>
          <w:rFonts w:ascii="Arial" w:hAnsi="Arial" w:cs="Arial"/>
          <w:b/>
          <w:sz w:val="22"/>
          <w:szCs w:val="22"/>
        </w:rPr>
        <w:t>.</w:t>
      </w:r>
    </w:p>
    <w:p w14:paraId="63A9CA90" w14:textId="65140CBC" w:rsidR="000C1604" w:rsidRPr="000C1604" w:rsidRDefault="000C1604" w:rsidP="000C1604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0C1604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0C1604">
        <w:rPr>
          <w:rFonts w:ascii="Arial" w:hAnsi="Arial" w:cs="Arial"/>
          <w:sz w:val="22"/>
          <w:szCs w:val="22"/>
        </w:rPr>
        <w:t xml:space="preserve">W sprawach nieuregulowanych Umową, mają zastosowanie odpowiednie przepisy Kodeksu cywilnego, ustawy, o której mowa w § 2 ust. 1 pkt 3 Umowy, Rozporządzenia oraz inne powszechnie obowiązujące przepisy prawa mające związek z wykonaniem przedmiotu Umowy. </w:t>
      </w:r>
    </w:p>
    <w:p w14:paraId="61ADFC3D" w14:textId="68B1FD5C" w:rsidR="008455BB" w:rsidRPr="002327A9" w:rsidRDefault="000C1604" w:rsidP="000C1604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C1604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0C1604">
        <w:rPr>
          <w:rFonts w:ascii="Arial" w:hAnsi="Arial" w:cs="Arial"/>
          <w:sz w:val="22"/>
          <w:szCs w:val="22"/>
        </w:rPr>
        <w:t>Wszelkie spory powstałe w związku z realizacją Umowy, Strony będą starały się rozstrzygnąć polubownie. W terminie 14 dni od rozstrzygnięcia negocjacji, gdy rozstrzygnięcie sporu na drodze polubownej okaże się niemożliwe, zostanie on poddany pod rozstrzygnięcie sądu powszechnego właściwego miejscowo dla siedziby Zamawiającego.</w:t>
      </w:r>
    </w:p>
    <w:p w14:paraId="3C16324D" w14:textId="77777777" w:rsidR="00DB45F7" w:rsidRDefault="00DB45F7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</w:p>
    <w:p w14:paraId="6AB2A1C0" w14:textId="27427884" w:rsidR="007A7E62" w:rsidRPr="002327A9" w:rsidRDefault="007A7E62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1</w:t>
      </w:r>
      <w:r w:rsidR="000C1604">
        <w:rPr>
          <w:rFonts w:ascii="Arial" w:hAnsi="Arial" w:cs="Arial"/>
          <w:b/>
          <w:sz w:val="22"/>
          <w:szCs w:val="22"/>
        </w:rPr>
        <w:t>1</w:t>
      </w:r>
      <w:r w:rsidRPr="002327A9">
        <w:rPr>
          <w:rFonts w:ascii="Arial" w:hAnsi="Arial" w:cs="Arial"/>
          <w:b/>
          <w:sz w:val="22"/>
          <w:szCs w:val="22"/>
        </w:rPr>
        <w:t>.</w:t>
      </w:r>
    </w:p>
    <w:p w14:paraId="09C32F22" w14:textId="6C5D3D11" w:rsidR="00813DB5" w:rsidRPr="00813DB5" w:rsidRDefault="000C1604" w:rsidP="00813DB5">
      <w:pPr>
        <w:pStyle w:val="Tekstpodstawowy"/>
        <w:spacing w:line="312" w:lineRule="auto"/>
        <w:rPr>
          <w:rFonts w:ascii="Arial" w:hAnsi="Arial" w:cs="Arial"/>
          <w:sz w:val="22"/>
          <w:szCs w:val="22"/>
        </w:rPr>
      </w:pPr>
      <w:r w:rsidRPr="000C1604">
        <w:rPr>
          <w:rFonts w:ascii="Arial" w:hAnsi="Arial" w:cs="Arial"/>
          <w:sz w:val="22"/>
          <w:szCs w:val="22"/>
        </w:rPr>
        <w:t>Wszelkie spory powstałe w związku z realizacją Umowy, Strony będą starały się rozstrzygnąć polubownie. W terminie 14 dni od rozstrzygnięcia negocjacji, gdy rozstrzygnięcie sporu na drodze polubownej okaże się niemożliwe, zostanie on poddany pod rozstrzygnięcie sądu powszechnego właściwego miejscowo dla siedziby Zamawiającego.</w:t>
      </w:r>
    </w:p>
    <w:p w14:paraId="6DE66F31" w14:textId="77777777" w:rsidR="00DB45F7" w:rsidRDefault="00DB45F7" w:rsidP="00813DB5">
      <w:pPr>
        <w:pStyle w:val="Tekstpodstawow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F3D923" w14:textId="3A947F5A" w:rsidR="00813DB5" w:rsidRPr="00813DB5" w:rsidRDefault="00813DB5" w:rsidP="00813DB5">
      <w:pPr>
        <w:pStyle w:val="Tekstpodstawowy"/>
        <w:spacing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13DB5">
        <w:rPr>
          <w:rFonts w:ascii="Arial" w:hAnsi="Arial" w:cs="Arial"/>
          <w:b/>
          <w:bCs/>
          <w:sz w:val="22"/>
          <w:szCs w:val="22"/>
        </w:rPr>
        <w:t>§ 1</w:t>
      </w:r>
      <w:r w:rsidR="000C1604">
        <w:rPr>
          <w:rFonts w:ascii="Arial" w:hAnsi="Arial" w:cs="Arial"/>
          <w:b/>
          <w:bCs/>
          <w:sz w:val="22"/>
          <w:szCs w:val="22"/>
        </w:rPr>
        <w:t>2</w:t>
      </w:r>
      <w:r w:rsidRPr="00813DB5">
        <w:rPr>
          <w:rFonts w:ascii="Arial" w:hAnsi="Arial" w:cs="Arial"/>
          <w:b/>
          <w:bCs/>
          <w:sz w:val="22"/>
          <w:szCs w:val="22"/>
        </w:rPr>
        <w:t>.</w:t>
      </w:r>
    </w:p>
    <w:p w14:paraId="68DDC684" w14:textId="329B051F" w:rsidR="00813DB5" w:rsidRPr="00813DB5" w:rsidRDefault="00813DB5" w:rsidP="00813DB5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813DB5">
        <w:rPr>
          <w:rFonts w:ascii="Arial" w:hAnsi="Arial" w:cs="Arial"/>
          <w:sz w:val="22"/>
          <w:szCs w:val="22"/>
        </w:rPr>
        <w:t>1.</w:t>
      </w:r>
      <w:r w:rsidRPr="00813DB5">
        <w:rPr>
          <w:rFonts w:ascii="Arial" w:hAnsi="Arial" w:cs="Arial"/>
          <w:sz w:val="22"/>
          <w:szCs w:val="22"/>
        </w:rPr>
        <w:tab/>
        <w:t>Zamawiający jako administrator danych powierza Wykonawcy jako podmiotowi przetwarzającemu, w trybie art. 28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 (Dz. U. UE. L. 119/1 z 4.5.2016, s.1), zwanego w dalej „Rozporządzeniem”, dane osobowe do przetwarzania, na zasadach i w celu określonym w Umowie.</w:t>
      </w:r>
    </w:p>
    <w:p w14:paraId="1F1595A4" w14:textId="77777777" w:rsidR="00813DB5" w:rsidRPr="00813DB5" w:rsidRDefault="00813DB5" w:rsidP="00813DB5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813DB5">
        <w:rPr>
          <w:rFonts w:ascii="Arial" w:hAnsi="Arial" w:cs="Arial"/>
          <w:sz w:val="22"/>
          <w:szCs w:val="22"/>
        </w:rPr>
        <w:t>2.</w:t>
      </w:r>
      <w:r w:rsidRPr="00813DB5">
        <w:rPr>
          <w:rFonts w:ascii="Arial" w:hAnsi="Arial" w:cs="Arial"/>
          <w:sz w:val="22"/>
          <w:szCs w:val="22"/>
        </w:rPr>
        <w:tab/>
        <w:t>Wykonawca zobowiązuje się przetwarzać powierzone mu dane osobowe zgodnie z Umową, Rozporządzeniem oraz z innymi przepisami prawa powszechnie obowiązującego, które chronią prawa osób, których dane dotyczą.</w:t>
      </w:r>
    </w:p>
    <w:p w14:paraId="2D48927F" w14:textId="5795FBAC" w:rsidR="00813DB5" w:rsidRDefault="00813DB5" w:rsidP="00813DB5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813DB5">
        <w:rPr>
          <w:rFonts w:ascii="Arial" w:hAnsi="Arial" w:cs="Arial"/>
          <w:sz w:val="22"/>
          <w:szCs w:val="22"/>
        </w:rPr>
        <w:t>3.</w:t>
      </w:r>
      <w:r w:rsidRPr="00813DB5">
        <w:rPr>
          <w:rFonts w:ascii="Arial" w:hAnsi="Arial" w:cs="Arial"/>
          <w:sz w:val="22"/>
          <w:szCs w:val="22"/>
        </w:rPr>
        <w:tab/>
        <w:t>Wykonawca oświadcza, iż stosuje środki bezpieczeństwa spełniające wymogi Rozporządzenia.</w:t>
      </w:r>
    </w:p>
    <w:p w14:paraId="2FC60988" w14:textId="77777777" w:rsidR="00DB45F7" w:rsidRDefault="00DB45F7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E5F582" w14:textId="3C44A04A" w:rsidR="00C22ACB" w:rsidRPr="00C22ACB" w:rsidRDefault="00C22ACB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C22ACB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0C1604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62082CC7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1.</w:t>
      </w:r>
      <w:r w:rsidRPr="00C22ACB">
        <w:rPr>
          <w:rFonts w:ascii="Arial" w:hAnsi="Arial" w:cs="Arial"/>
          <w:sz w:val="22"/>
          <w:szCs w:val="22"/>
        </w:rPr>
        <w:tab/>
        <w:t xml:space="preserve">Wykonawca będzie przetwarzał powierzone dane zwykłe oraz dane szczególnych kategorii (dane osobowe) osób fizycznych i osób fizycznych prowadzących działalność gospodarczą, będących wnioskodawcami lub uczestnikami w postępowaniach administracyjnych w zakresie ocen oddziaływania na środowisko umieszczanych w Bazie danych </w:t>
      </w:r>
      <w:proofErr w:type="spellStart"/>
      <w:r w:rsidRPr="00C22ACB">
        <w:rPr>
          <w:rFonts w:ascii="Arial" w:hAnsi="Arial" w:cs="Arial"/>
          <w:sz w:val="22"/>
          <w:szCs w:val="22"/>
        </w:rPr>
        <w:t>ooś</w:t>
      </w:r>
      <w:proofErr w:type="spellEnd"/>
      <w:r w:rsidRPr="00C22ACB">
        <w:rPr>
          <w:rFonts w:ascii="Arial" w:hAnsi="Arial" w:cs="Arial"/>
          <w:sz w:val="22"/>
          <w:szCs w:val="22"/>
        </w:rPr>
        <w:t xml:space="preserve"> w postaci: imion i nazwisk, adresów zamieszkania oraz adresów do korespondencji. </w:t>
      </w:r>
    </w:p>
    <w:p w14:paraId="6EAAC31B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2.</w:t>
      </w:r>
      <w:r w:rsidRPr="00C22ACB">
        <w:rPr>
          <w:rFonts w:ascii="Arial" w:hAnsi="Arial" w:cs="Arial"/>
          <w:sz w:val="22"/>
          <w:szCs w:val="22"/>
        </w:rPr>
        <w:tab/>
        <w:t xml:space="preserve">Powierzone przez Zamawiającego dane osobowe będą przetwarzane przez Wykonawcę wyłącznie w celu realizacji Umowy oraz w związku z art. 128 ustawy </w:t>
      </w:r>
      <w:proofErr w:type="spellStart"/>
      <w:r w:rsidRPr="00C22ACB">
        <w:rPr>
          <w:rFonts w:ascii="Arial" w:hAnsi="Arial" w:cs="Arial"/>
          <w:sz w:val="22"/>
          <w:szCs w:val="22"/>
        </w:rPr>
        <w:t>o.o.ś</w:t>
      </w:r>
      <w:proofErr w:type="spellEnd"/>
      <w:r w:rsidRPr="00C22ACB">
        <w:rPr>
          <w:rFonts w:ascii="Arial" w:hAnsi="Arial" w:cs="Arial"/>
          <w:sz w:val="22"/>
          <w:szCs w:val="22"/>
        </w:rPr>
        <w:t>.</w:t>
      </w:r>
    </w:p>
    <w:p w14:paraId="280BC378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3.</w:t>
      </w:r>
      <w:r w:rsidRPr="00C22ACB">
        <w:rPr>
          <w:rFonts w:ascii="Arial" w:hAnsi="Arial" w:cs="Arial"/>
          <w:sz w:val="22"/>
          <w:szCs w:val="22"/>
        </w:rPr>
        <w:tab/>
        <w:t>Wykonawca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6656925B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4.</w:t>
      </w:r>
      <w:r w:rsidRPr="00C22ACB">
        <w:rPr>
          <w:rFonts w:ascii="Arial" w:hAnsi="Arial" w:cs="Arial"/>
          <w:sz w:val="22"/>
          <w:szCs w:val="22"/>
        </w:rPr>
        <w:tab/>
        <w:t>Wykonawca zobowiązuje się dołożyć należytej staranności przy przetwarzaniu powierzonych danych osobowych.</w:t>
      </w:r>
    </w:p>
    <w:p w14:paraId="22399D01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5.</w:t>
      </w:r>
      <w:r w:rsidRPr="00C22ACB">
        <w:rPr>
          <w:rFonts w:ascii="Arial" w:hAnsi="Arial" w:cs="Arial"/>
          <w:sz w:val="22"/>
          <w:szCs w:val="22"/>
        </w:rPr>
        <w:tab/>
        <w:t>Wykonawca zobowiązuje się zapewnić zachowanie w tajemnicy, o której mowa w art. 28 ust. 3 lit. b Rozporządzenia, przetwarzanych danych przez osoby, które zostaną upoważnione do przetwarzania danych osobowych w celu realizacji Umowy, zarówno w trakcie zatrudnienia ich przez Wykonawcę, jak i po jego ustaniu.</w:t>
      </w:r>
    </w:p>
    <w:p w14:paraId="1748F114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6.</w:t>
      </w:r>
      <w:r w:rsidRPr="00C22ACB">
        <w:rPr>
          <w:rFonts w:ascii="Arial" w:hAnsi="Arial" w:cs="Arial"/>
          <w:sz w:val="22"/>
          <w:szCs w:val="22"/>
        </w:rPr>
        <w:tab/>
        <w:t>Wykonawca po zakończeniu świadczenia usług związanych z przetwarzaniem usuwa lub zwraca Zamawiającemu wszelkie dane osobowe oraz usuwa wszelkie ich istniejące kopie, chyba że prawo Unii Europejskiej lub prawo państwa członkowskiego nakazują przechowywanie danych osobowych.</w:t>
      </w:r>
    </w:p>
    <w:p w14:paraId="64554B34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7.</w:t>
      </w:r>
      <w:r w:rsidRPr="00C22ACB">
        <w:rPr>
          <w:rFonts w:ascii="Arial" w:hAnsi="Arial" w:cs="Arial"/>
          <w:sz w:val="22"/>
          <w:szCs w:val="22"/>
        </w:rPr>
        <w:tab/>
        <w:t xml:space="preserve">W miarę możliwości Wykonawca pomaga Zamawiającemu w niezbędnym zakresie wywiązywać się z obowiązku odpowiadania na żądania osoby, której dane dotyczą oraz wywiązywania się z obowiązków określonych w art. 32-36 Rozporządzenia. </w:t>
      </w:r>
    </w:p>
    <w:p w14:paraId="4FD9D955" w14:textId="35C3D57E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8.</w:t>
      </w:r>
      <w:r w:rsidRPr="00C22ACB">
        <w:rPr>
          <w:rFonts w:ascii="Arial" w:hAnsi="Arial" w:cs="Arial"/>
          <w:sz w:val="22"/>
          <w:szCs w:val="22"/>
        </w:rPr>
        <w:tab/>
        <w:t>Wykonawca po stwierdzeniu naruszenia ochrony danych osobowych w czasie maksymalnie do 24 godzin zgłasza je Zamawiającemu.</w:t>
      </w:r>
    </w:p>
    <w:p w14:paraId="4F4F8DA0" w14:textId="77777777" w:rsidR="00DB45F7" w:rsidRDefault="00DB45F7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738245" w14:textId="5B68674B" w:rsidR="00C22ACB" w:rsidRPr="00C22ACB" w:rsidRDefault="00C22ACB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C22ACB">
        <w:rPr>
          <w:rFonts w:ascii="Arial" w:hAnsi="Arial" w:cs="Arial"/>
          <w:b/>
          <w:bCs/>
          <w:sz w:val="22"/>
          <w:szCs w:val="22"/>
        </w:rPr>
        <w:t>§ 1</w:t>
      </w:r>
      <w:r w:rsidR="000C1604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31597C97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1.</w:t>
      </w:r>
      <w:r w:rsidRPr="00C22ACB">
        <w:rPr>
          <w:rFonts w:ascii="Arial" w:hAnsi="Arial" w:cs="Arial"/>
          <w:sz w:val="22"/>
          <w:szCs w:val="22"/>
        </w:rPr>
        <w:tab/>
        <w:t xml:space="preserve">Wykonawca jest odpowiedzialny za udostępnienie lub wykorzystanie danych osobowych niezgodnie z treścią Umowy, a w szczególności za udostępnienie powierzonych do przetwarzania danych osobowych osobom nieupoważnionym. </w:t>
      </w:r>
    </w:p>
    <w:p w14:paraId="0CFB431A" w14:textId="34E21618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2.</w:t>
      </w:r>
      <w:r w:rsidRPr="00C22ACB">
        <w:rPr>
          <w:rFonts w:ascii="Arial" w:hAnsi="Arial" w:cs="Arial"/>
          <w:sz w:val="22"/>
          <w:szCs w:val="22"/>
        </w:rPr>
        <w:tab/>
        <w:t xml:space="preserve">Wykonawca zobowiązuje się do niezwłocznego poinformowania Zamawiającego o jakimkolwiek postępowaniu, w szczególności administracyjnym lub sądowym, dotyczącym przetwarzania przez Wykonawcę danych osobowych, o jakiejkolwiek decyzji administracyjnej lub orzeczeniu dotyczącym przetwarzania tych danych, skierowanych do Wykonawcy, a także o wszelkich planowanych, o ile są wiadome, lub realizowanych kontrolach i inspekcjach dotyczących przetwarzania przez Wykonawcę tych danych osobowych. </w:t>
      </w:r>
    </w:p>
    <w:p w14:paraId="2111A150" w14:textId="77777777" w:rsidR="00DB45F7" w:rsidRDefault="00DB45F7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49EBE1" w14:textId="39F903C0" w:rsidR="00C22ACB" w:rsidRPr="00C22ACB" w:rsidRDefault="00C22ACB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C22ACB">
        <w:rPr>
          <w:rFonts w:ascii="Arial" w:hAnsi="Arial" w:cs="Arial"/>
          <w:b/>
          <w:bCs/>
          <w:sz w:val="22"/>
          <w:szCs w:val="22"/>
        </w:rPr>
        <w:t>§ 1</w:t>
      </w:r>
      <w:r w:rsidR="000C1604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14EAC965" w14:textId="00205294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Zamawiający może rozwiązać Umowę ze skutkiem natychmiastowym, gdy Wykonawca:</w:t>
      </w:r>
    </w:p>
    <w:p w14:paraId="0E3CD314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1)</w:t>
      </w:r>
      <w:r w:rsidRPr="00C22ACB">
        <w:rPr>
          <w:rFonts w:ascii="Arial" w:hAnsi="Arial" w:cs="Arial"/>
          <w:sz w:val="22"/>
          <w:szCs w:val="22"/>
        </w:rPr>
        <w:tab/>
        <w:t>pomimo zobowiązania go do usunięcia uchybień stwierdzonych podczas wszelkich kontroli dotyczących przetwarzania danych osobowych w celu realizacji Umowy nie usunie ich w wyznaczonym terminie;</w:t>
      </w:r>
    </w:p>
    <w:p w14:paraId="4E7A6042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2)</w:t>
      </w:r>
      <w:r w:rsidRPr="00C22ACB">
        <w:rPr>
          <w:rFonts w:ascii="Arial" w:hAnsi="Arial" w:cs="Arial"/>
          <w:sz w:val="22"/>
          <w:szCs w:val="22"/>
        </w:rPr>
        <w:tab/>
        <w:t>przetwarza dane osobowe w sposób niezgodny z Umową;</w:t>
      </w:r>
    </w:p>
    <w:p w14:paraId="47CBB472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3)</w:t>
      </w:r>
      <w:r w:rsidRPr="00C22ACB">
        <w:rPr>
          <w:rFonts w:ascii="Arial" w:hAnsi="Arial" w:cs="Arial"/>
          <w:sz w:val="22"/>
          <w:szCs w:val="22"/>
        </w:rPr>
        <w:tab/>
        <w:t>powierzył przetwarzanie danych osobowych innemu podmiotowi bez zgody Zamawiającego.</w:t>
      </w:r>
    </w:p>
    <w:p w14:paraId="3815EB7C" w14:textId="77777777" w:rsidR="00DB45F7" w:rsidRDefault="00DB45F7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6CD6458A" w14:textId="3C663542" w:rsidR="00C22ACB" w:rsidRPr="00C22ACB" w:rsidRDefault="00C22ACB" w:rsidP="00C22ACB">
      <w:pPr>
        <w:pStyle w:val="Tekstpodstawowy"/>
        <w:spacing w:line="312" w:lineRule="auto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C22ACB">
        <w:rPr>
          <w:rFonts w:ascii="Arial" w:hAnsi="Arial" w:cs="Arial"/>
          <w:b/>
          <w:bCs/>
          <w:sz w:val="22"/>
          <w:szCs w:val="22"/>
        </w:rPr>
        <w:t>§ 1</w:t>
      </w:r>
      <w:r w:rsidR="000C1604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336ADF3" w14:textId="77777777" w:rsidR="00C22ACB" w:rsidRPr="00C22ACB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1.</w:t>
      </w:r>
      <w:r w:rsidRPr="00C22ACB">
        <w:rPr>
          <w:rFonts w:ascii="Arial" w:hAnsi="Arial" w:cs="Arial"/>
          <w:sz w:val="22"/>
          <w:szCs w:val="22"/>
        </w:rPr>
        <w:tab/>
        <w:t>Wykonawca zobowiązuje się do zachowania w tajemnicy wszelkich informacji, danych, materiałów, dokumentów i danych osobowych otrzymanych od Zamawiającego i od współpracujących z nim osób oraz danych uzyskanych w jakikolwiek inny sposób, zamierzony czy przypadkowy w formie ustnej, pisemnej lub elektronicznej („dane poufne”).</w:t>
      </w:r>
    </w:p>
    <w:p w14:paraId="2FE4E042" w14:textId="13BC35FF" w:rsidR="00C22ACB" w:rsidRPr="002327A9" w:rsidRDefault="00C22ACB" w:rsidP="00C22ACB">
      <w:pPr>
        <w:pStyle w:val="Tekstpodstawowy"/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C22ACB">
        <w:rPr>
          <w:rFonts w:ascii="Arial" w:hAnsi="Arial" w:cs="Arial"/>
          <w:sz w:val="22"/>
          <w:szCs w:val="22"/>
        </w:rPr>
        <w:t>2.</w:t>
      </w:r>
      <w:r w:rsidRPr="00C22ACB">
        <w:rPr>
          <w:rFonts w:ascii="Arial" w:hAnsi="Arial" w:cs="Arial"/>
          <w:sz w:val="22"/>
          <w:szCs w:val="22"/>
        </w:rPr>
        <w:tab/>
        <w:t>Wykonawca oświadcza, że w związku ze zobowiązaniem do zachowania w tajemnicy danych poufnych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2C32342F" w14:textId="77777777" w:rsidR="00DB45F7" w:rsidRDefault="00DB45F7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</w:p>
    <w:p w14:paraId="6F160636" w14:textId="3BF7CAF7" w:rsidR="007A7E62" w:rsidRPr="002327A9" w:rsidRDefault="007A7E62" w:rsidP="00024FE5">
      <w:pPr>
        <w:spacing w:line="312" w:lineRule="auto"/>
        <w:ind w:left="3900" w:firstLine="348"/>
        <w:jc w:val="both"/>
        <w:rPr>
          <w:rFonts w:ascii="Arial" w:hAnsi="Arial" w:cs="Arial"/>
          <w:b/>
          <w:sz w:val="22"/>
          <w:szCs w:val="22"/>
        </w:rPr>
      </w:pPr>
      <w:r w:rsidRPr="002327A9">
        <w:rPr>
          <w:rFonts w:ascii="Arial" w:hAnsi="Arial" w:cs="Arial"/>
          <w:b/>
          <w:sz w:val="22"/>
          <w:szCs w:val="22"/>
        </w:rPr>
        <w:t>§ 1</w:t>
      </w:r>
      <w:r w:rsidR="000C1604">
        <w:rPr>
          <w:rFonts w:ascii="Arial" w:hAnsi="Arial" w:cs="Arial"/>
          <w:b/>
          <w:sz w:val="22"/>
          <w:szCs w:val="22"/>
        </w:rPr>
        <w:t>7</w:t>
      </w:r>
      <w:r w:rsidRPr="002327A9">
        <w:rPr>
          <w:rFonts w:ascii="Arial" w:hAnsi="Arial" w:cs="Arial"/>
          <w:b/>
          <w:sz w:val="22"/>
          <w:szCs w:val="22"/>
        </w:rPr>
        <w:t>.</w:t>
      </w:r>
    </w:p>
    <w:p w14:paraId="3AF93DE1" w14:textId="7FAC412A" w:rsidR="007A7E62" w:rsidRPr="002327A9" w:rsidRDefault="007A7E62" w:rsidP="00024FE5">
      <w:pPr>
        <w:pStyle w:val="Tekstpodstawowy"/>
        <w:spacing w:line="312" w:lineRule="auto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Umowa została sporządzona w trzech jednobrzmiących egzemplarzach - jednym dla </w:t>
      </w:r>
      <w:r w:rsidR="008B4F36">
        <w:rPr>
          <w:rFonts w:ascii="Arial" w:hAnsi="Arial" w:cs="Arial"/>
          <w:sz w:val="22"/>
          <w:szCs w:val="22"/>
        </w:rPr>
        <w:t>Wykonawc</w:t>
      </w:r>
      <w:r w:rsidRPr="002327A9">
        <w:rPr>
          <w:rFonts w:ascii="Arial" w:hAnsi="Arial" w:cs="Arial"/>
          <w:sz w:val="22"/>
          <w:szCs w:val="22"/>
        </w:rPr>
        <w:t xml:space="preserve">y i dwóch dla </w:t>
      </w:r>
      <w:r w:rsidR="009048EE">
        <w:rPr>
          <w:rFonts w:ascii="Arial" w:hAnsi="Arial" w:cs="Arial"/>
          <w:sz w:val="22"/>
          <w:szCs w:val="22"/>
        </w:rPr>
        <w:t>Zamawiającego</w:t>
      </w:r>
      <w:r w:rsidRPr="002327A9">
        <w:rPr>
          <w:rFonts w:ascii="Arial" w:hAnsi="Arial" w:cs="Arial"/>
          <w:sz w:val="22"/>
          <w:szCs w:val="22"/>
        </w:rPr>
        <w:t xml:space="preserve">. </w:t>
      </w:r>
    </w:p>
    <w:p w14:paraId="06C7A8C0" w14:textId="77777777" w:rsidR="00BF77D4" w:rsidRPr="002327A9" w:rsidRDefault="00BF77D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4A17038" w14:textId="77777777" w:rsidR="00BF77D4" w:rsidRPr="002327A9" w:rsidRDefault="00BF77D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05ADD1A" w14:textId="3587BF2C" w:rsidR="00315507" w:rsidRPr="002327A9" w:rsidRDefault="00054D1B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327A9">
        <w:rPr>
          <w:rFonts w:ascii="Arial" w:hAnsi="Arial" w:cs="Arial"/>
          <w:sz w:val="22"/>
          <w:szCs w:val="22"/>
        </w:rPr>
        <w:t xml:space="preserve">  </w:t>
      </w:r>
      <w:r w:rsidR="009048EE">
        <w:rPr>
          <w:rFonts w:ascii="Arial" w:hAnsi="Arial" w:cs="Arial"/>
          <w:sz w:val="22"/>
          <w:szCs w:val="22"/>
        </w:rPr>
        <w:t>ZAMAWIAJĄCY</w:t>
      </w:r>
      <w:r w:rsidR="00315507" w:rsidRPr="002327A9">
        <w:rPr>
          <w:rFonts w:ascii="Arial" w:hAnsi="Arial" w:cs="Arial"/>
          <w:sz w:val="22"/>
          <w:szCs w:val="22"/>
        </w:rPr>
        <w:tab/>
      </w:r>
      <w:r w:rsidR="00315507" w:rsidRPr="002327A9">
        <w:rPr>
          <w:rFonts w:ascii="Arial" w:hAnsi="Arial" w:cs="Arial"/>
          <w:sz w:val="22"/>
          <w:szCs w:val="22"/>
        </w:rPr>
        <w:tab/>
      </w:r>
      <w:r w:rsidR="00315507" w:rsidRPr="002327A9">
        <w:rPr>
          <w:rFonts w:ascii="Arial" w:hAnsi="Arial" w:cs="Arial"/>
          <w:sz w:val="22"/>
          <w:szCs w:val="22"/>
        </w:rPr>
        <w:tab/>
      </w:r>
      <w:r w:rsidR="00315507" w:rsidRPr="002327A9">
        <w:rPr>
          <w:rFonts w:ascii="Arial" w:hAnsi="Arial" w:cs="Arial"/>
          <w:sz w:val="22"/>
          <w:szCs w:val="22"/>
        </w:rPr>
        <w:tab/>
      </w:r>
      <w:r w:rsidR="008B4F36">
        <w:rPr>
          <w:rFonts w:ascii="Arial" w:hAnsi="Arial" w:cs="Arial"/>
          <w:sz w:val="22"/>
          <w:szCs w:val="22"/>
        </w:rPr>
        <w:t>WYKONAWC</w:t>
      </w:r>
      <w:r w:rsidR="00315507" w:rsidRPr="002327A9">
        <w:rPr>
          <w:rFonts w:ascii="Arial" w:hAnsi="Arial" w:cs="Arial"/>
          <w:sz w:val="22"/>
          <w:szCs w:val="22"/>
        </w:rPr>
        <w:t>A</w:t>
      </w:r>
    </w:p>
    <w:p w14:paraId="28E0F03C" w14:textId="77777777" w:rsidR="00315507" w:rsidRPr="002327A9" w:rsidRDefault="00315507" w:rsidP="00024FE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586CF3B4" w14:textId="77777777" w:rsidR="007B0515" w:rsidRPr="002327A9" w:rsidRDefault="007B0515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6CE2C49" w14:textId="77777777" w:rsidR="007B0515" w:rsidRPr="002327A9" w:rsidRDefault="007B0515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E85DBF1" w14:textId="77777777" w:rsidR="007B0515" w:rsidRPr="002327A9" w:rsidRDefault="007B0515" w:rsidP="00024FE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405363D9" w14:textId="77777777" w:rsidR="00AF5CDB" w:rsidRPr="002327A9" w:rsidRDefault="00AF5CDB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A2A579E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57035CC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CCC8E14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E736D3C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3253B7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2EC260CF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208AA0E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5170D884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12F1C7D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764CDC3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136907A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5515B9C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6D34277E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3343C71B" w14:textId="77777777" w:rsidR="00CD4894" w:rsidRPr="002327A9" w:rsidRDefault="00CD4894" w:rsidP="00024FE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28AD10A" w14:textId="77777777" w:rsidR="0089476A" w:rsidRPr="0089476A" w:rsidRDefault="0089476A" w:rsidP="0089476A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728234A3" w14:textId="77777777" w:rsidR="0089476A" w:rsidRPr="0089476A" w:rsidRDefault="0089476A" w:rsidP="0089476A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9476A">
        <w:rPr>
          <w:rFonts w:ascii="Arial" w:hAnsi="Arial" w:cs="Arial"/>
          <w:sz w:val="22"/>
          <w:szCs w:val="22"/>
        </w:rPr>
        <w:t>Załączniki do Umowy:</w:t>
      </w:r>
    </w:p>
    <w:p w14:paraId="082A406A" w14:textId="77777777" w:rsidR="0089476A" w:rsidRPr="0089476A" w:rsidRDefault="0089476A" w:rsidP="0089476A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9476A">
        <w:rPr>
          <w:rFonts w:ascii="Arial" w:hAnsi="Arial" w:cs="Arial"/>
          <w:sz w:val="22"/>
          <w:szCs w:val="22"/>
        </w:rPr>
        <w:t>1) Załącznik Nr 1 - Szczegółowy opis przedmiotu zamówienia;</w:t>
      </w:r>
    </w:p>
    <w:p w14:paraId="7712717D" w14:textId="0E4B691D" w:rsidR="00315507" w:rsidRPr="002327A9" w:rsidRDefault="0089476A" w:rsidP="00A94CC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89476A">
        <w:rPr>
          <w:rFonts w:ascii="Arial" w:hAnsi="Arial" w:cs="Arial"/>
          <w:sz w:val="22"/>
          <w:szCs w:val="22"/>
        </w:rPr>
        <w:t>2) Załącznik Nr 2 – kopia oferty Wykonawcy.</w:t>
      </w:r>
    </w:p>
    <w:sectPr w:rsidR="00315507" w:rsidRPr="002327A9" w:rsidSect="001D2162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6E00" w14:textId="77777777" w:rsidR="007D1309" w:rsidRDefault="007D1309">
      <w:r>
        <w:separator/>
      </w:r>
    </w:p>
  </w:endnote>
  <w:endnote w:type="continuationSeparator" w:id="0">
    <w:p w14:paraId="47BCED0E" w14:textId="77777777" w:rsidR="007D1309" w:rsidRDefault="007D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DD9F" w14:textId="77777777" w:rsidR="00825662" w:rsidRDefault="00825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8D0B5" w14:textId="77777777" w:rsidR="007D1309" w:rsidRDefault="007D1309">
      <w:r>
        <w:separator/>
      </w:r>
    </w:p>
  </w:footnote>
  <w:footnote w:type="continuationSeparator" w:id="0">
    <w:p w14:paraId="7EC08534" w14:textId="77777777" w:rsidR="007D1309" w:rsidRDefault="007D1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31A8771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734731F"/>
    <w:multiLevelType w:val="hybridMultilevel"/>
    <w:tmpl w:val="70EC9172"/>
    <w:lvl w:ilvl="0" w:tplc="58EE12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879DB"/>
    <w:multiLevelType w:val="hybridMultilevel"/>
    <w:tmpl w:val="07C09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4B180D"/>
    <w:multiLevelType w:val="hybridMultilevel"/>
    <w:tmpl w:val="DE3C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8548F9"/>
    <w:multiLevelType w:val="hybridMultilevel"/>
    <w:tmpl w:val="073C02D6"/>
    <w:lvl w:ilvl="0" w:tplc="DCAEB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735F63"/>
    <w:multiLevelType w:val="hybridMultilevel"/>
    <w:tmpl w:val="32D47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E4D66"/>
    <w:multiLevelType w:val="hybridMultilevel"/>
    <w:tmpl w:val="32D478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E7794"/>
    <w:multiLevelType w:val="hybridMultilevel"/>
    <w:tmpl w:val="B78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87D4C"/>
    <w:multiLevelType w:val="hybridMultilevel"/>
    <w:tmpl w:val="6A408E3C"/>
    <w:lvl w:ilvl="0" w:tplc="19286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645BE"/>
    <w:multiLevelType w:val="hybridMultilevel"/>
    <w:tmpl w:val="9E3A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E0F34"/>
    <w:multiLevelType w:val="hybridMultilevel"/>
    <w:tmpl w:val="0AA6D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D0EC6"/>
    <w:multiLevelType w:val="hybridMultilevel"/>
    <w:tmpl w:val="B0A8C28E"/>
    <w:lvl w:ilvl="0" w:tplc="5FB655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63441"/>
    <w:multiLevelType w:val="hybridMultilevel"/>
    <w:tmpl w:val="B2B8D46C"/>
    <w:lvl w:ilvl="0" w:tplc="74323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DC75D9"/>
    <w:multiLevelType w:val="hybridMultilevel"/>
    <w:tmpl w:val="BA5C0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1483"/>
    <w:multiLevelType w:val="hybridMultilevel"/>
    <w:tmpl w:val="A724BE64"/>
    <w:lvl w:ilvl="0" w:tplc="1086462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E2040"/>
    <w:multiLevelType w:val="hybridMultilevel"/>
    <w:tmpl w:val="B78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9725C"/>
    <w:multiLevelType w:val="hybridMultilevel"/>
    <w:tmpl w:val="AFB0A4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AA66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8173AA"/>
    <w:multiLevelType w:val="hybridMultilevel"/>
    <w:tmpl w:val="097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3BE"/>
    <w:multiLevelType w:val="hybridMultilevel"/>
    <w:tmpl w:val="FB7C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8"/>
  </w:num>
  <w:num w:numId="13">
    <w:abstractNumId w:val="21"/>
  </w:num>
  <w:num w:numId="14">
    <w:abstractNumId w:val="17"/>
  </w:num>
  <w:num w:numId="15">
    <w:abstractNumId w:val="26"/>
  </w:num>
  <w:num w:numId="16">
    <w:abstractNumId w:val="11"/>
  </w:num>
  <w:num w:numId="17">
    <w:abstractNumId w:val="12"/>
  </w:num>
  <w:num w:numId="18">
    <w:abstractNumId w:val="15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  <w:num w:numId="23">
    <w:abstractNumId w:val="23"/>
  </w:num>
  <w:num w:numId="24">
    <w:abstractNumId w:val="20"/>
  </w:num>
  <w:num w:numId="25">
    <w:abstractNumId w:val="22"/>
  </w:num>
  <w:num w:numId="26">
    <w:abstractNumId w:val="14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2B"/>
    <w:rsid w:val="00024FE5"/>
    <w:rsid w:val="00042DAF"/>
    <w:rsid w:val="00045AFC"/>
    <w:rsid w:val="00054D1B"/>
    <w:rsid w:val="00071DDE"/>
    <w:rsid w:val="00072BF5"/>
    <w:rsid w:val="00081805"/>
    <w:rsid w:val="000C1604"/>
    <w:rsid w:val="00104671"/>
    <w:rsid w:val="00106D00"/>
    <w:rsid w:val="0011015F"/>
    <w:rsid w:val="00121D59"/>
    <w:rsid w:val="00126227"/>
    <w:rsid w:val="001363B2"/>
    <w:rsid w:val="00171A55"/>
    <w:rsid w:val="00172E6C"/>
    <w:rsid w:val="001735EA"/>
    <w:rsid w:val="0017792E"/>
    <w:rsid w:val="00190CDD"/>
    <w:rsid w:val="00191222"/>
    <w:rsid w:val="001954B5"/>
    <w:rsid w:val="001A4254"/>
    <w:rsid w:val="001D2162"/>
    <w:rsid w:val="00201171"/>
    <w:rsid w:val="002327A9"/>
    <w:rsid w:val="0028363A"/>
    <w:rsid w:val="002E333B"/>
    <w:rsid w:val="002E7979"/>
    <w:rsid w:val="002F6199"/>
    <w:rsid w:val="003015C9"/>
    <w:rsid w:val="00315507"/>
    <w:rsid w:val="003B19FC"/>
    <w:rsid w:val="003D3CC1"/>
    <w:rsid w:val="00471D03"/>
    <w:rsid w:val="00476048"/>
    <w:rsid w:val="00486BA6"/>
    <w:rsid w:val="004C0A60"/>
    <w:rsid w:val="004C52A5"/>
    <w:rsid w:val="00503195"/>
    <w:rsid w:val="00550272"/>
    <w:rsid w:val="00552187"/>
    <w:rsid w:val="005A0960"/>
    <w:rsid w:val="005A0ACF"/>
    <w:rsid w:val="005A3498"/>
    <w:rsid w:val="005D7A6B"/>
    <w:rsid w:val="005F5B64"/>
    <w:rsid w:val="00607549"/>
    <w:rsid w:val="006137D9"/>
    <w:rsid w:val="00630A3E"/>
    <w:rsid w:val="006742C8"/>
    <w:rsid w:val="006E0A24"/>
    <w:rsid w:val="006E2FF8"/>
    <w:rsid w:val="006F49DB"/>
    <w:rsid w:val="0073529B"/>
    <w:rsid w:val="00743455"/>
    <w:rsid w:val="00761EB1"/>
    <w:rsid w:val="00762CCD"/>
    <w:rsid w:val="007641FC"/>
    <w:rsid w:val="007A0483"/>
    <w:rsid w:val="007A7E62"/>
    <w:rsid w:val="007B0515"/>
    <w:rsid w:val="007D1309"/>
    <w:rsid w:val="007E00C3"/>
    <w:rsid w:val="007E728E"/>
    <w:rsid w:val="007F1BC3"/>
    <w:rsid w:val="00803D98"/>
    <w:rsid w:val="00813DB5"/>
    <w:rsid w:val="00825662"/>
    <w:rsid w:val="008455BB"/>
    <w:rsid w:val="00852FBF"/>
    <w:rsid w:val="00853431"/>
    <w:rsid w:val="008702A0"/>
    <w:rsid w:val="0087719B"/>
    <w:rsid w:val="008928B7"/>
    <w:rsid w:val="0089476A"/>
    <w:rsid w:val="008B061D"/>
    <w:rsid w:val="008B4F36"/>
    <w:rsid w:val="009048EE"/>
    <w:rsid w:val="00910822"/>
    <w:rsid w:val="009462A4"/>
    <w:rsid w:val="00963A6D"/>
    <w:rsid w:val="00975C88"/>
    <w:rsid w:val="00977B64"/>
    <w:rsid w:val="009A34F6"/>
    <w:rsid w:val="009A760D"/>
    <w:rsid w:val="009E3959"/>
    <w:rsid w:val="00A15B13"/>
    <w:rsid w:val="00A343F9"/>
    <w:rsid w:val="00A707EA"/>
    <w:rsid w:val="00A76FB7"/>
    <w:rsid w:val="00A94CC5"/>
    <w:rsid w:val="00AE4FFB"/>
    <w:rsid w:val="00AF5CDB"/>
    <w:rsid w:val="00B33D2B"/>
    <w:rsid w:val="00B759C8"/>
    <w:rsid w:val="00B92C6E"/>
    <w:rsid w:val="00BC7122"/>
    <w:rsid w:val="00BF77D4"/>
    <w:rsid w:val="00C14DE7"/>
    <w:rsid w:val="00C1539A"/>
    <w:rsid w:val="00C22ACB"/>
    <w:rsid w:val="00C43688"/>
    <w:rsid w:val="00C754FD"/>
    <w:rsid w:val="00C75BF2"/>
    <w:rsid w:val="00C914A2"/>
    <w:rsid w:val="00C935B9"/>
    <w:rsid w:val="00CA2590"/>
    <w:rsid w:val="00CA6ACF"/>
    <w:rsid w:val="00CD4894"/>
    <w:rsid w:val="00CE27E6"/>
    <w:rsid w:val="00CF7D65"/>
    <w:rsid w:val="00DB45F7"/>
    <w:rsid w:val="00DC6E12"/>
    <w:rsid w:val="00DC726A"/>
    <w:rsid w:val="00DD49F4"/>
    <w:rsid w:val="00DE3FBC"/>
    <w:rsid w:val="00DF04D0"/>
    <w:rsid w:val="00DF7E3D"/>
    <w:rsid w:val="00E14E6C"/>
    <w:rsid w:val="00E36D79"/>
    <w:rsid w:val="00E547DC"/>
    <w:rsid w:val="00E5659C"/>
    <w:rsid w:val="00E74EFE"/>
    <w:rsid w:val="00E84EE5"/>
    <w:rsid w:val="00E864E8"/>
    <w:rsid w:val="00EA4D98"/>
    <w:rsid w:val="00EC7611"/>
    <w:rsid w:val="00EE2415"/>
    <w:rsid w:val="00F0198C"/>
    <w:rsid w:val="00F20E32"/>
    <w:rsid w:val="00F321D8"/>
    <w:rsid w:val="00F32BFD"/>
    <w:rsid w:val="00F423E3"/>
    <w:rsid w:val="00F5164E"/>
    <w:rsid w:val="00F61332"/>
    <w:rsid w:val="00FE1C62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135B389"/>
  <w15:docId w15:val="{BB4915CC-08F8-43EA-8FAE-841E36A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16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  <w:rsid w:val="001D2162"/>
  </w:style>
  <w:style w:type="character" w:customStyle="1" w:styleId="EndnoteTextChar">
    <w:name w:val="Endnote Text Char"/>
    <w:rsid w:val="001D2162"/>
    <w:rPr>
      <w:sz w:val="20"/>
      <w:szCs w:val="20"/>
    </w:rPr>
  </w:style>
  <w:style w:type="character" w:customStyle="1" w:styleId="Odwoanieprzypisukocowego1">
    <w:name w:val="Odwołanie przypisu końcowego1"/>
    <w:rsid w:val="001D2162"/>
    <w:rPr>
      <w:rFonts w:cs="Times New Roman"/>
      <w:vertAlign w:val="superscript"/>
    </w:rPr>
  </w:style>
  <w:style w:type="character" w:styleId="Hipercze">
    <w:name w:val="Hyperlink"/>
    <w:rsid w:val="001D2162"/>
    <w:rPr>
      <w:rFonts w:cs="Times New Roman"/>
      <w:color w:val="0000FF"/>
      <w:u w:val="single"/>
    </w:rPr>
  </w:style>
  <w:style w:type="character" w:customStyle="1" w:styleId="BodyTextChar">
    <w:name w:val="Body Text Char"/>
    <w:rsid w:val="001D2162"/>
    <w:rPr>
      <w:sz w:val="24"/>
      <w:szCs w:val="24"/>
    </w:rPr>
  </w:style>
  <w:style w:type="character" w:customStyle="1" w:styleId="TekstpodstawowyZnak">
    <w:name w:val="Tekst podstawowy Znak"/>
    <w:rsid w:val="001D2162"/>
    <w:rPr>
      <w:rFonts w:cs="Times New Roman"/>
      <w:sz w:val="24"/>
      <w:szCs w:val="24"/>
    </w:rPr>
  </w:style>
  <w:style w:type="character" w:customStyle="1" w:styleId="Odwoaniedokomentarza1">
    <w:name w:val="Odwołanie do komentarza1"/>
    <w:rsid w:val="001D2162"/>
    <w:rPr>
      <w:rFonts w:cs="Times New Roman"/>
      <w:sz w:val="16"/>
      <w:szCs w:val="16"/>
    </w:rPr>
  </w:style>
  <w:style w:type="character" w:customStyle="1" w:styleId="CommentTextChar">
    <w:name w:val="Comment Text Char"/>
    <w:rsid w:val="001D2162"/>
    <w:rPr>
      <w:sz w:val="20"/>
      <w:szCs w:val="20"/>
    </w:rPr>
  </w:style>
  <w:style w:type="character" w:customStyle="1" w:styleId="CommentSubjectChar">
    <w:name w:val="Comment Subject Char"/>
    <w:rsid w:val="001D2162"/>
    <w:rPr>
      <w:b/>
      <w:bCs/>
      <w:sz w:val="20"/>
      <w:szCs w:val="20"/>
    </w:rPr>
  </w:style>
  <w:style w:type="character" w:customStyle="1" w:styleId="BalloonTextChar">
    <w:name w:val="Balloon Text Char"/>
    <w:rsid w:val="001D2162"/>
    <w:rPr>
      <w:sz w:val="0"/>
      <w:szCs w:val="0"/>
    </w:rPr>
  </w:style>
  <w:style w:type="character" w:customStyle="1" w:styleId="HeaderChar">
    <w:name w:val="Header Char"/>
    <w:rsid w:val="001D2162"/>
    <w:rPr>
      <w:rFonts w:cs="Times New Roman"/>
      <w:sz w:val="24"/>
      <w:szCs w:val="24"/>
    </w:rPr>
  </w:style>
  <w:style w:type="character" w:customStyle="1" w:styleId="FooterChar">
    <w:name w:val="Footer Char"/>
    <w:rsid w:val="001D2162"/>
    <w:rPr>
      <w:rFonts w:cs="Times New Roman"/>
      <w:sz w:val="24"/>
      <w:szCs w:val="24"/>
    </w:rPr>
  </w:style>
  <w:style w:type="character" w:customStyle="1" w:styleId="ListLabel1">
    <w:name w:val="ListLabel 1"/>
    <w:rsid w:val="001D2162"/>
    <w:rPr>
      <w:rFonts w:cs="Times New Roman"/>
    </w:rPr>
  </w:style>
  <w:style w:type="character" w:customStyle="1" w:styleId="ListLabel2">
    <w:name w:val="ListLabel 2"/>
    <w:rsid w:val="001D2162"/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rsid w:val="001D2162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D2162"/>
    <w:pPr>
      <w:spacing w:after="120"/>
      <w:jc w:val="both"/>
    </w:pPr>
  </w:style>
  <w:style w:type="paragraph" w:styleId="Lista">
    <w:name w:val="List"/>
    <w:basedOn w:val="Tekstpodstawowy"/>
    <w:rsid w:val="001D2162"/>
  </w:style>
  <w:style w:type="paragraph" w:customStyle="1" w:styleId="Podpis1">
    <w:name w:val="Podpis1"/>
    <w:basedOn w:val="Normalny"/>
    <w:rsid w:val="001D21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D2162"/>
    <w:pPr>
      <w:suppressLineNumbers/>
    </w:pPr>
  </w:style>
  <w:style w:type="paragraph" w:customStyle="1" w:styleId="Tekstprzypisukocowego1">
    <w:name w:val="Tekst przypisu końcowego1"/>
    <w:basedOn w:val="Normalny"/>
    <w:rsid w:val="001D2162"/>
    <w:rPr>
      <w:sz w:val="20"/>
      <w:szCs w:val="20"/>
    </w:rPr>
  </w:style>
  <w:style w:type="paragraph" w:customStyle="1" w:styleId="ListParagraph1">
    <w:name w:val="List Paragraph1"/>
    <w:basedOn w:val="Normalny"/>
    <w:rsid w:val="001D2162"/>
    <w:pPr>
      <w:ind w:left="720"/>
    </w:pPr>
  </w:style>
  <w:style w:type="paragraph" w:customStyle="1" w:styleId="Tekstkomentarza1">
    <w:name w:val="Tekst komentarza1"/>
    <w:basedOn w:val="Normalny"/>
    <w:rsid w:val="001D2162"/>
    <w:rPr>
      <w:sz w:val="20"/>
      <w:szCs w:val="20"/>
    </w:rPr>
  </w:style>
  <w:style w:type="paragraph" w:customStyle="1" w:styleId="Tematkomentarza1">
    <w:name w:val="Temat komentarza1"/>
    <w:basedOn w:val="Tekstkomentarza1"/>
    <w:rsid w:val="001D2162"/>
    <w:rPr>
      <w:b/>
      <w:bCs/>
    </w:rPr>
  </w:style>
  <w:style w:type="paragraph" w:customStyle="1" w:styleId="BalloonText1">
    <w:name w:val="Balloon Text1"/>
    <w:basedOn w:val="Normalny"/>
    <w:rsid w:val="001D216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D2162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33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33D2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rsid w:val="00A343F9"/>
    <w:pPr>
      <w:suppressAutoHyphens w:val="0"/>
    </w:pPr>
    <w:rPr>
      <w:rFonts w:eastAsia="Calibri" w:cs="Times New Roman"/>
      <w:kern w:val="0"/>
      <w:lang w:eastAsia="pl-PL" w:bidi="ar-SA"/>
    </w:rPr>
  </w:style>
  <w:style w:type="character" w:customStyle="1" w:styleId="TekstkomentarzaZnak">
    <w:name w:val="Tekst komentarza Znak"/>
    <w:link w:val="Tekstkomentarza"/>
    <w:uiPriority w:val="99"/>
    <w:rsid w:val="00A343F9"/>
    <w:rPr>
      <w:rFonts w:eastAsia="Calibri"/>
      <w:sz w:val="24"/>
      <w:szCs w:val="24"/>
    </w:rPr>
  </w:style>
  <w:style w:type="character" w:styleId="Odwoaniedokomentarza">
    <w:name w:val="annotation reference"/>
    <w:uiPriority w:val="99"/>
    <w:rsid w:val="00A343F9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9462A4"/>
    <w:pPr>
      <w:ind w:left="720"/>
      <w:contextualSpacing/>
    </w:pPr>
    <w:rPr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1539A"/>
    <w:pPr>
      <w:suppressAutoHyphens/>
    </w:pPr>
    <w:rPr>
      <w:rFonts w:eastAsia="SimSun" w:cs="Mangal"/>
      <w:b/>
      <w:bCs/>
      <w:kern w:val="1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1539A"/>
    <w:rPr>
      <w:rFonts w:eastAsia="SimSun" w:cs="Mangal"/>
      <w:b/>
      <w:bCs/>
      <w:kern w:val="1"/>
      <w:sz w:val="24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10A7-0490-459E-971A-3F504B47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2357</Words>
  <Characters>14146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NR……………………………</vt:lpstr>
      <vt:lpstr>UMOWA NR……………………………</vt:lpstr>
    </vt:vector>
  </TitlesOfParts>
  <Company>Microsoft</Company>
  <LinksUpToDate>false</LinksUpToDate>
  <CharactersWithSpaces>16471</CharactersWithSpaces>
  <SharedDoc>false</SharedDoc>
  <HLinks>
    <vt:vector size="12" baseType="variant">
      <vt:variant>
        <vt:i4>1769581</vt:i4>
      </vt:variant>
      <vt:variant>
        <vt:i4>3</vt:i4>
      </vt:variant>
      <vt:variant>
        <vt:i4>0</vt:i4>
      </vt:variant>
      <vt:variant>
        <vt:i4>5</vt:i4>
      </vt:variant>
      <vt:variant>
        <vt:lpwstr>mailto:iwona.staruchowicz@gmail.com</vt:lpwstr>
      </vt:variant>
      <vt:variant>
        <vt:lpwstr/>
      </vt:variant>
      <vt:variant>
        <vt:i4>8257618</vt:i4>
      </vt:variant>
      <vt:variant>
        <vt:i4>0</vt:i4>
      </vt:variant>
      <vt:variant>
        <vt:i4>0</vt:i4>
      </vt:variant>
      <vt:variant>
        <vt:i4>5</vt:i4>
      </vt:variant>
      <vt:variant>
        <vt:lpwstr>mailto:agnieszka.zdanowska@gdos.gov.pl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GDOS</dc:creator>
  <cp:lastModifiedBy>GDOŚ</cp:lastModifiedBy>
  <cp:revision>31</cp:revision>
  <cp:lastPrinted>2015-07-07T04:10:00Z</cp:lastPrinted>
  <dcterms:created xsi:type="dcterms:W3CDTF">2016-01-21T12:44:00Z</dcterms:created>
  <dcterms:modified xsi:type="dcterms:W3CDTF">2021-03-29T05:16:00Z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