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91D40" w14:textId="0F6CB67B" w:rsidR="002E0969" w:rsidRPr="000524F1" w:rsidRDefault="009B616A" w:rsidP="0031700C">
      <w:pPr>
        <w:jc w:val="right"/>
        <w:rPr>
          <w:rFonts w:ascii="Arial" w:hAnsi="Arial" w:cs="Arial"/>
        </w:rPr>
      </w:pPr>
      <w:r w:rsidRPr="000524F1">
        <w:rPr>
          <w:rFonts w:ascii="Arial" w:hAnsi="Arial" w:cs="Arial"/>
        </w:rPr>
        <w:t xml:space="preserve">Warszawa, </w:t>
      </w:r>
      <w:r w:rsidR="000524F1" w:rsidRPr="000524F1">
        <w:rPr>
          <w:rFonts w:ascii="Arial" w:hAnsi="Arial" w:cs="Arial"/>
        </w:rPr>
        <w:t>05</w:t>
      </w:r>
      <w:r w:rsidR="00273EB6" w:rsidRPr="000524F1">
        <w:rPr>
          <w:rFonts w:ascii="Arial" w:hAnsi="Arial" w:cs="Arial"/>
        </w:rPr>
        <w:t xml:space="preserve"> </w:t>
      </w:r>
      <w:r w:rsidR="004101B7" w:rsidRPr="000524F1">
        <w:rPr>
          <w:rFonts w:ascii="Arial" w:hAnsi="Arial" w:cs="Arial"/>
        </w:rPr>
        <w:t xml:space="preserve">listopada </w:t>
      </w:r>
      <w:r w:rsidR="00DF17A6" w:rsidRPr="000524F1">
        <w:rPr>
          <w:rFonts w:ascii="Arial" w:hAnsi="Arial" w:cs="Arial"/>
        </w:rPr>
        <w:t>20</w:t>
      </w:r>
      <w:r w:rsidR="008C3DFB" w:rsidRPr="000524F1">
        <w:rPr>
          <w:rFonts w:ascii="Arial" w:hAnsi="Arial" w:cs="Arial"/>
        </w:rPr>
        <w:t>20</w:t>
      </w:r>
      <w:r w:rsidR="002E0969" w:rsidRPr="000524F1">
        <w:rPr>
          <w:rFonts w:ascii="Arial" w:hAnsi="Arial" w:cs="Arial"/>
        </w:rPr>
        <w:t>r.</w:t>
      </w:r>
    </w:p>
    <w:p w14:paraId="1C134C51" w14:textId="77777777" w:rsidR="004101B7" w:rsidRPr="000524F1" w:rsidRDefault="004101B7" w:rsidP="004101B7">
      <w:pPr>
        <w:spacing w:before="240" w:after="120" w:line="240" w:lineRule="auto"/>
        <w:rPr>
          <w:rFonts w:ascii="Arial" w:hAnsi="Arial" w:cs="Arial"/>
          <w:i/>
          <w:iCs/>
        </w:rPr>
      </w:pPr>
      <w:r w:rsidRPr="000524F1">
        <w:rPr>
          <w:rFonts w:ascii="Arial" w:hAnsi="Arial" w:cs="Arial"/>
          <w:i/>
          <w:iCs/>
        </w:rPr>
        <w:t>BDG-ZI.0431.1.2020</w:t>
      </w:r>
    </w:p>
    <w:p w14:paraId="450D236C" w14:textId="3C07C4CE" w:rsidR="00EC3B55" w:rsidRPr="000524F1" w:rsidRDefault="00EC3B55" w:rsidP="00BB1E55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4F1">
        <w:rPr>
          <w:rFonts w:ascii="Arial" w:hAnsi="Arial" w:cs="Arial"/>
          <w:b/>
          <w:bCs/>
          <w:sz w:val="28"/>
          <w:szCs w:val="28"/>
        </w:rPr>
        <w:t>ZAPYTANIE OFERTOWE</w:t>
      </w:r>
      <w:r w:rsidRPr="000524F1">
        <w:rPr>
          <w:rFonts w:ascii="Arial" w:hAnsi="Arial" w:cs="Arial"/>
          <w:b/>
          <w:sz w:val="28"/>
          <w:szCs w:val="28"/>
        </w:rPr>
        <w:t xml:space="preserve"> NA</w:t>
      </w:r>
      <w:r w:rsidR="007F318A" w:rsidRPr="000524F1">
        <w:rPr>
          <w:rFonts w:ascii="Arial" w:hAnsi="Arial" w:cs="Arial"/>
          <w:b/>
          <w:sz w:val="28"/>
          <w:szCs w:val="28"/>
        </w:rPr>
        <w:t>:</w:t>
      </w:r>
      <w:r w:rsidRPr="000524F1">
        <w:rPr>
          <w:rFonts w:ascii="Arial" w:hAnsi="Arial" w:cs="Arial"/>
          <w:b/>
          <w:sz w:val="28"/>
          <w:szCs w:val="28"/>
        </w:rPr>
        <w:t xml:space="preserve"> </w:t>
      </w:r>
    </w:p>
    <w:p w14:paraId="2414B450" w14:textId="02EA3C8F" w:rsidR="00EC3B55" w:rsidRPr="000524F1" w:rsidRDefault="0059505B" w:rsidP="00C42CE2">
      <w:pPr>
        <w:spacing w:after="160" w:line="240" w:lineRule="auto"/>
        <w:jc w:val="center"/>
        <w:rPr>
          <w:rFonts w:ascii="Arial" w:hAnsi="Arial" w:cs="Arial"/>
          <w:sz w:val="28"/>
          <w:szCs w:val="28"/>
        </w:rPr>
      </w:pPr>
      <w:r w:rsidRPr="000524F1">
        <w:rPr>
          <w:rFonts w:ascii="Arial" w:hAnsi="Arial" w:cs="Arial"/>
          <w:b/>
          <w:color w:val="000000"/>
          <w:sz w:val="28"/>
          <w:szCs w:val="28"/>
        </w:rPr>
        <w:t>Zakup komputerów</w:t>
      </w:r>
      <w:r w:rsidR="00AF3EC8" w:rsidRPr="000524F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B6A52" w:rsidRPr="000524F1">
        <w:rPr>
          <w:rFonts w:ascii="Arial" w:hAnsi="Arial" w:cs="Arial"/>
          <w:b/>
          <w:color w:val="000000"/>
          <w:sz w:val="28"/>
          <w:szCs w:val="28"/>
        </w:rPr>
        <w:t>przenośnych</w:t>
      </w:r>
      <w:r w:rsidRPr="000524F1">
        <w:rPr>
          <w:rFonts w:ascii="Arial" w:hAnsi="Arial" w:cs="Arial"/>
          <w:b/>
          <w:color w:val="000000"/>
          <w:sz w:val="28"/>
          <w:szCs w:val="28"/>
        </w:rPr>
        <w:t xml:space="preserve"> na potrzeby GDOŚ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751"/>
      </w:tblGrid>
      <w:tr w:rsidR="00EC3B55" w:rsidRPr="000524F1" w14:paraId="6E7FA422" w14:textId="77777777" w:rsidTr="001141A6">
        <w:tc>
          <w:tcPr>
            <w:tcW w:w="534" w:type="dxa"/>
            <w:vMerge w:val="restart"/>
            <w:shd w:val="clear" w:color="auto" w:fill="EEECE1"/>
          </w:tcPr>
          <w:p w14:paraId="49561EE1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7EB71F6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Zamawiający</w:t>
            </w:r>
          </w:p>
        </w:tc>
      </w:tr>
      <w:tr w:rsidR="00EC3B55" w:rsidRPr="000524F1" w14:paraId="00142199" w14:textId="77777777" w:rsidTr="001141A6">
        <w:tc>
          <w:tcPr>
            <w:tcW w:w="534" w:type="dxa"/>
            <w:vMerge/>
            <w:shd w:val="clear" w:color="auto" w:fill="EEECE1"/>
          </w:tcPr>
          <w:p w14:paraId="31C8AE47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14:paraId="7AD2B26E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Generalna Dyrekcja Ochrony Środowiska, ul. Wawelska 52/54, 00-922 Warszawa.</w:t>
            </w:r>
          </w:p>
        </w:tc>
      </w:tr>
      <w:tr w:rsidR="00EC3B55" w:rsidRPr="000524F1" w14:paraId="145E8F79" w14:textId="77777777" w:rsidTr="001141A6">
        <w:tc>
          <w:tcPr>
            <w:tcW w:w="534" w:type="dxa"/>
            <w:vMerge w:val="restart"/>
            <w:shd w:val="clear" w:color="auto" w:fill="EEECE1"/>
          </w:tcPr>
          <w:p w14:paraId="1F5992F9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A680A43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Opis przedmiotu zamówienia</w:t>
            </w:r>
          </w:p>
        </w:tc>
      </w:tr>
      <w:tr w:rsidR="00EC3B55" w:rsidRPr="000524F1" w14:paraId="16345E11" w14:textId="77777777" w:rsidTr="001141A6">
        <w:tc>
          <w:tcPr>
            <w:tcW w:w="534" w:type="dxa"/>
            <w:vMerge/>
            <w:shd w:val="clear" w:color="auto" w:fill="EEECE1"/>
          </w:tcPr>
          <w:p w14:paraId="0AB2D45A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09892770" w14:textId="755FEF7B" w:rsidR="00C42CE2" w:rsidRPr="000524F1" w:rsidRDefault="00C42CE2" w:rsidP="00C42CE2">
            <w:pPr>
              <w:pStyle w:val="Tekstpodstawowy2"/>
              <w:shd w:val="clear" w:color="auto" w:fill="auto"/>
              <w:spacing w:before="0" w:line="326" w:lineRule="exact"/>
              <w:ind w:firstLine="0"/>
              <w:rPr>
                <w:sz w:val="22"/>
                <w:szCs w:val="22"/>
              </w:rPr>
            </w:pPr>
            <w:r w:rsidRPr="000524F1">
              <w:rPr>
                <w:color w:val="000000"/>
                <w:sz w:val="22"/>
                <w:szCs w:val="22"/>
              </w:rPr>
              <w:t>Szczegółowy opis przedmiotu z</w:t>
            </w:r>
            <w:r w:rsidR="00B40ACC" w:rsidRPr="000524F1">
              <w:rPr>
                <w:color w:val="000000"/>
                <w:sz w:val="22"/>
                <w:szCs w:val="22"/>
              </w:rPr>
              <w:t>amówienia stanowi Załącznik nr 2</w:t>
            </w:r>
            <w:r w:rsidRPr="000524F1">
              <w:rPr>
                <w:color w:val="000000"/>
                <w:sz w:val="22"/>
                <w:szCs w:val="22"/>
              </w:rPr>
              <w:t xml:space="preserve"> do Zapytania ofertowego.</w:t>
            </w:r>
          </w:p>
          <w:p w14:paraId="6DBAA3A4" w14:textId="77777777" w:rsidR="0031700C" w:rsidRPr="000524F1" w:rsidRDefault="00EC3B55" w:rsidP="000D3458">
            <w:pPr>
              <w:spacing w:after="0" w:line="240" w:lineRule="auto"/>
              <w:rPr>
                <w:rFonts w:ascii="Arial" w:hAnsi="Arial"/>
              </w:rPr>
            </w:pPr>
            <w:r w:rsidRPr="000524F1">
              <w:rPr>
                <w:rFonts w:ascii="Arial" w:hAnsi="Arial"/>
                <w:b/>
                <w:bCs/>
              </w:rPr>
              <w:t>Kod CPV:</w:t>
            </w:r>
            <w:r w:rsidRPr="000524F1">
              <w:rPr>
                <w:rFonts w:ascii="Arial" w:hAnsi="Arial"/>
              </w:rPr>
              <w:t xml:space="preserve"> </w:t>
            </w:r>
          </w:p>
          <w:p w14:paraId="2C24AE02" w14:textId="05496E5F" w:rsidR="00EC3B55" w:rsidRPr="000524F1" w:rsidRDefault="00DA550F" w:rsidP="00DA550F">
            <w:pPr>
              <w:tabs>
                <w:tab w:val="left" w:leader="underscore" w:pos="4607"/>
              </w:tabs>
              <w:spacing w:after="0" w:line="240" w:lineRule="auto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30213100-6: Komputery przenośne</w:t>
            </w:r>
          </w:p>
        </w:tc>
      </w:tr>
      <w:tr w:rsidR="00EC3B55" w:rsidRPr="000524F1" w14:paraId="06FD9691" w14:textId="77777777" w:rsidTr="001141A6">
        <w:tc>
          <w:tcPr>
            <w:tcW w:w="534" w:type="dxa"/>
            <w:vMerge w:val="restart"/>
            <w:shd w:val="clear" w:color="auto" w:fill="EEECE1"/>
          </w:tcPr>
          <w:p w14:paraId="720975C2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6FF78D88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Termin i inne warunki realizacji zamówienia</w:t>
            </w:r>
          </w:p>
        </w:tc>
      </w:tr>
      <w:tr w:rsidR="00EC3B55" w:rsidRPr="000524F1" w14:paraId="14AC9F97" w14:textId="77777777" w:rsidTr="001141A6">
        <w:tc>
          <w:tcPr>
            <w:tcW w:w="534" w:type="dxa"/>
            <w:vMerge/>
            <w:shd w:val="clear" w:color="auto" w:fill="EEECE1"/>
          </w:tcPr>
          <w:p w14:paraId="4985EB67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31A4A722" w14:textId="2EFD2C08" w:rsidR="00EC3B55" w:rsidRPr="000524F1" w:rsidRDefault="00681E52" w:rsidP="00583C29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</w:rPr>
              <w:t xml:space="preserve">Termin </w:t>
            </w:r>
            <w:r w:rsidR="00C42CE2" w:rsidRPr="000524F1">
              <w:rPr>
                <w:rFonts w:ascii="Arial" w:hAnsi="Arial"/>
              </w:rPr>
              <w:t>realizacji</w:t>
            </w:r>
            <w:r w:rsidRPr="000524F1">
              <w:rPr>
                <w:rFonts w:ascii="Arial" w:hAnsi="Arial"/>
              </w:rPr>
              <w:t xml:space="preserve"> zamówienia: </w:t>
            </w:r>
            <w:r w:rsidR="009B6829" w:rsidRPr="000524F1">
              <w:rPr>
                <w:rFonts w:ascii="Arial" w:hAnsi="Arial"/>
                <w:b/>
              </w:rPr>
              <w:t xml:space="preserve">do </w:t>
            </w:r>
            <w:r w:rsidR="009B6829" w:rsidRPr="000524F1">
              <w:rPr>
                <w:rFonts w:ascii="Arial" w:hAnsi="Arial"/>
                <w:b/>
                <w:color w:val="000000"/>
              </w:rPr>
              <w:t>1</w:t>
            </w:r>
            <w:r w:rsidR="00B82628">
              <w:rPr>
                <w:rFonts w:ascii="Arial" w:hAnsi="Arial"/>
                <w:b/>
                <w:color w:val="000000"/>
              </w:rPr>
              <w:t>3</w:t>
            </w:r>
            <w:r w:rsidR="009B6829" w:rsidRPr="000524F1">
              <w:rPr>
                <w:rFonts w:ascii="Arial" w:hAnsi="Arial"/>
                <w:b/>
                <w:color w:val="000000"/>
              </w:rPr>
              <w:t>.11.2020r</w:t>
            </w:r>
            <w:r w:rsidR="00B40ACC" w:rsidRPr="000524F1">
              <w:rPr>
                <w:rFonts w:ascii="Arial" w:hAnsi="Arial"/>
                <w:b/>
                <w:color w:val="000000"/>
              </w:rPr>
              <w:t>.</w:t>
            </w:r>
            <w:r w:rsidR="009B6829" w:rsidRPr="000524F1">
              <w:rPr>
                <w:rFonts w:ascii="Arial" w:hAnsi="Arial"/>
                <w:b/>
                <w:color w:val="000000"/>
              </w:rPr>
              <w:t xml:space="preserve"> do godziny </w:t>
            </w:r>
            <w:r w:rsidR="00B82628">
              <w:rPr>
                <w:rFonts w:ascii="Arial" w:hAnsi="Arial"/>
                <w:b/>
                <w:color w:val="000000"/>
              </w:rPr>
              <w:t>15</w:t>
            </w:r>
            <w:r w:rsidR="009B6829" w:rsidRPr="000524F1">
              <w:rPr>
                <w:rFonts w:ascii="Arial" w:hAnsi="Arial"/>
                <w:b/>
                <w:color w:val="000000"/>
              </w:rPr>
              <w:t>:00</w:t>
            </w:r>
            <w:r w:rsidR="009B6829" w:rsidRPr="000524F1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EC3B55" w:rsidRPr="000524F1" w14:paraId="5D479C0B" w14:textId="77777777" w:rsidTr="001141A6">
        <w:tc>
          <w:tcPr>
            <w:tcW w:w="534" w:type="dxa"/>
            <w:vMerge w:val="restart"/>
            <w:shd w:val="clear" w:color="auto" w:fill="EEECE1"/>
          </w:tcPr>
          <w:p w14:paraId="3D732E56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6C561DA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Informacja o możliwości składania ofert częściowych</w:t>
            </w:r>
          </w:p>
        </w:tc>
      </w:tr>
      <w:tr w:rsidR="00EC3B55" w:rsidRPr="000524F1" w14:paraId="097336FA" w14:textId="77777777" w:rsidTr="001141A6">
        <w:tc>
          <w:tcPr>
            <w:tcW w:w="534" w:type="dxa"/>
            <w:vMerge/>
            <w:shd w:val="clear" w:color="auto" w:fill="EEECE1"/>
          </w:tcPr>
          <w:p w14:paraId="1F3A4683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19AFD460" w14:textId="77777777" w:rsidR="00EC3B55" w:rsidRPr="000524F1" w:rsidRDefault="00681E52" w:rsidP="00681E52">
            <w:pPr>
              <w:spacing w:after="0" w:line="240" w:lineRule="auto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Zamawiający nie dopuszcza możliwości składania ofert częściowych.</w:t>
            </w:r>
          </w:p>
        </w:tc>
      </w:tr>
      <w:tr w:rsidR="00EC3B55" w:rsidRPr="000524F1" w14:paraId="4E10BCD0" w14:textId="77777777" w:rsidTr="001141A6">
        <w:tc>
          <w:tcPr>
            <w:tcW w:w="534" w:type="dxa"/>
            <w:vMerge w:val="restart"/>
            <w:shd w:val="clear" w:color="auto" w:fill="EEECE1"/>
          </w:tcPr>
          <w:p w14:paraId="2410CEF7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33E0B1C6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Warunki udziału w postępowaniu o udzielenie zamówienia publicznego oraz opis sposobu dokonywania oceny ich spełniania</w:t>
            </w:r>
          </w:p>
        </w:tc>
      </w:tr>
      <w:tr w:rsidR="00EC3B55" w:rsidRPr="000524F1" w14:paraId="2F32760A" w14:textId="77777777" w:rsidTr="001141A6">
        <w:tc>
          <w:tcPr>
            <w:tcW w:w="534" w:type="dxa"/>
            <w:vMerge/>
            <w:shd w:val="clear" w:color="auto" w:fill="EEECE1"/>
          </w:tcPr>
          <w:p w14:paraId="73286721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70094895" w14:textId="77777777" w:rsidR="00A367F7" w:rsidRPr="000524F1" w:rsidRDefault="009F60B5" w:rsidP="00A367F7">
            <w:pPr>
              <w:pStyle w:val="Tekstpodstawowy2"/>
              <w:shd w:val="clear" w:color="auto" w:fill="auto"/>
              <w:spacing w:before="0" w:after="60" w:line="216" w:lineRule="exact"/>
              <w:ind w:right="40" w:firstLine="0"/>
              <w:rPr>
                <w:sz w:val="22"/>
                <w:szCs w:val="22"/>
              </w:rPr>
            </w:pPr>
            <w:r w:rsidRPr="000524F1">
              <w:rPr>
                <w:sz w:val="22"/>
                <w:szCs w:val="22"/>
              </w:rPr>
              <w:t>Zamawiający nie stawia dodatkowych warunków.</w:t>
            </w:r>
          </w:p>
        </w:tc>
      </w:tr>
      <w:tr w:rsidR="00EC3B55" w:rsidRPr="000524F1" w14:paraId="02972A1F" w14:textId="77777777" w:rsidTr="001141A6">
        <w:tc>
          <w:tcPr>
            <w:tcW w:w="534" w:type="dxa"/>
            <w:vMerge w:val="restart"/>
            <w:shd w:val="clear" w:color="auto" w:fill="EEECE1"/>
          </w:tcPr>
          <w:p w14:paraId="3DE7257D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67960DAA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Kryteria oceny oferty wraz z informacją o wagach</w:t>
            </w:r>
          </w:p>
        </w:tc>
      </w:tr>
      <w:tr w:rsidR="00EC3B55" w:rsidRPr="000524F1" w14:paraId="0686897C" w14:textId="77777777" w:rsidTr="001141A6">
        <w:tc>
          <w:tcPr>
            <w:tcW w:w="534" w:type="dxa"/>
            <w:vMerge/>
            <w:shd w:val="clear" w:color="auto" w:fill="EEECE1"/>
          </w:tcPr>
          <w:p w14:paraId="7C37A84C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7E405EEC" w14:textId="77777777" w:rsidR="00EC3B55" w:rsidRPr="000524F1" w:rsidRDefault="00681E52" w:rsidP="00681E52">
            <w:pPr>
              <w:spacing w:after="0" w:line="240" w:lineRule="auto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Cena – 100%</w:t>
            </w:r>
          </w:p>
        </w:tc>
      </w:tr>
      <w:tr w:rsidR="00EC3B55" w:rsidRPr="000524F1" w14:paraId="6F06E82E" w14:textId="77777777" w:rsidTr="001141A6">
        <w:tc>
          <w:tcPr>
            <w:tcW w:w="534" w:type="dxa"/>
            <w:vMerge w:val="restart"/>
            <w:shd w:val="clear" w:color="auto" w:fill="EEECE1"/>
          </w:tcPr>
          <w:p w14:paraId="7255165D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547D017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Termin i sposób składania ofert</w:t>
            </w:r>
          </w:p>
        </w:tc>
      </w:tr>
      <w:tr w:rsidR="00EC3B55" w:rsidRPr="000524F1" w14:paraId="51E740C8" w14:textId="77777777" w:rsidTr="001141A6">
        <w:tc>
          <w:tcPr>
            <w:tcW w:w="534" w:type="dxa"/>
            <w:vMerge/>
            <w:shd w:val="clear" w:color="auto" w:fill="EEECE1"/>
          </w:tcPr>
          <w:p w14:paraId="77062724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421888CA" w14:textId="0344C075" w:rsidR="00B23D37" w:rsidRPr="000524F1" w:rsidRDefault="00681E52" w:rsidP="000524F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Oferty w formie</w:t>
            </w:r>
            <w:r w:rsidR="00D40D8D" w:rsidRPr="000524F1">
              <w:rPr>
                <w:rFonts w:ascii="Arial" w:hAnsi="Arial"/>
              </w:rPr>
              <w:t xml:space="preserve"> </w:t>
            </w:r>
            <w:proofErr w:type="spellStart"/>
            <w:r w:rsidR="00D40D8D" w:rsidRPr="000524F1">
              <w:rPr>
                <w:rFonts w:ascii="Arial" w:hAnsi="Arial"/>
              </w:rPr>
              <w:t>skanu</w:t>
            </w:r>
            <w:proofErr w:type="spellEnd"/>
            <w:r w:rsidR="00D40D8D" w:rsidRPr="000524F1">
              <w:rPr>
                <w:rFonts w:ascii="Arial" w:hAnsi="Arial"/>
              </w:rPr>
              <w:t xml:space="preserve"> wypełnionego Formularza O</w:t>
            </w:r>
            <w:r w:rsidRPr="000524F1">
              <w:rPr>
                <w:rFonts w:ascii="Arial" w:hAnsi="Arial"/>
              </w:rPr>
              <w:t>fert</w:t>
            </w:r>
            <w:r w:rsidR="000524F1" w:rsidRPr="000524F1">
              <w:rPr>
                <w:rFonts w:ascii="Arial" w:hAnsi="Arial"/>
              </w:rPr>
              <w:t>owego</w:t>
            </w:r>
            <w:r w:rsidRPr="000524F1">
              <w:rPr>
                <w:rFonts w:ascii="Arial" w:hAnsi="Arial"/>
              </w:rPr>
              <w:t xml:space="preserve">, </w:t>
            </w:r>
            <w:r w:rsidR="008757C3" w:rsidRPr="000524F1">
              <w:rPr>
                <w:rFonts w:ascii="Arial" w:hAnsi="Arial"/>
              </w:rPr>
              <w:t>którego wzór stanowi Załącznik n</w:t>
            </w:r>
            <w:r w:rsidRPr="000524F1">
              <w:rPr>
                <w:rFonts w:ascii="Arial" w:hAnsi="Arial"/>
              </w:rPr>
              <w:t xml:space="preserve">r 1 </w:t>
            </w:r>
            <w:r w:rsidR="00B55C3D" w:rsidRPr="000524F1">
              <w:rPr>
                <w:rFonts w:ascii="Arial" w:hAnsi="Arial"/>
              </w:rPr>
              <w:t>do Zapytania ofertowego</w:t>
            </w:r>
            <w:r w:rsidR="00D40D8D" w:rsidRPr="000524F1">
              <w:rPr>
                <w:rFonts w:ascii="Arial" w:hAnsi="Arial"/>
              </w:rPr>
              <w:t xml:space="preserve"> </w:t>
            </w:r>
            <w:r w:rsidRPr="000524F1">
              <w:rPr>
                <w:rFonts w:ascii="Arial" w:hAnsi="Arial"/>
              </w:rPr>
              <w:t>należy przesłać na adres e-mail</w:t>
            </w:r>
            <w:r w:rsidR="00680CD3" w:rsidRPr="000524F1">
              <w:rPr>
                <w:rFonts w:ascii="Arial" w:hAnsi="Arial"/>
              </w:rPr>
              <w:t>:</w:t>
            </w:r>
            <w:r w:rsidRPr="000524F1">
              <w:rPr>
                <w:rFonts w:ascii="Arial" w:hAnsi="Arial"/>
              </w:rPr>
              <w:t xml:space="preserve"> </w:t>
            </w:r>
            <w:hyperlink r:id="rId8" w:history="1">
              <w:r w:rsidR="00583C29" w:rsidRPr="000524F1">
                <w:rPr>
                  <w:rStyle w:val="Hipercze"/>
                  <w:rFonts w:ascii="Arial" w:hAnsi="Arial"/>
                </w:rPr>
                <w:t>kancelaria@gdos.gov.pl</w:t>
              </w:r>
            </w:hyperlink>
            <w:r w:rsidR="008C3DFB" w:rsidRPr="000524F1">
              <w:rPr>
                <w:rFonts w:ascii="Arial" w:hAnsi="Arial"/>
              </w:rPr>
              <w:t xml:space="preserve"> </w:t>
            </w:r>
            <w:r w:rsidR="00680CD3" w:rsidRPr="000524F1">
              <w:rPr>
                <w:rFonts w:ascii="Arial" w:hAnsi="Arial"/>
              </w:rPr>
              <w:t xml:space="preserve"> </w:t>
            </w:r>
            <w:r w:rsidR="00B55C3D" w:rsidRPr="000524F1">
              <w:rPr>
                <w:rFonts w:ascii="Arial" w:hAnsi="Arial"/>
              </w:rPr>
              <w:t>w </w:t>
            </w:r>
            <w:r w:rsidRPr="000524F1">
              <w:rPr>
                <w:rFonts w:ascii="Arial" w:hAnsi="Arial"/>
              </w:rPr>
              <w:t xml:space="preserve">terminie do dnia </w:t>
            </w:r>
            <w:r w:rsidR="00D029A0" w:rsidRPr="000524F1">
              <w:rPr>
                <w:rFonts w:ascii="Arial" w:hAnsi="Arial"/>
              </w:rPr>
              <w:t xml:space="preserve"> </w:t>
            </w:r>
            <w:r w:rsidR="00B82628">
              <w:rPr>
                <w:rFonts w:ascii="Arial" w:hAnsi="Arial"/>
                <w:b/>
                <w:bCs/>
              </w:rPr>
              <w:t>10</w:t>
            </w:r>
            <w:r w:rsidR="0069683F" w:rsidRPr="000524F1">
              <w:rPr>
                <w:rFonts w:ascii="Arial" w:hAnsi="Arial"/>
                <w:b/>
                <w:bCs/>
              </w:rPr>
              <w:t>.</w:t>
            </w:r>
            <w:r w:rsidR="009B6829" w:rsidRPr="000524F1">
              <w:rPr>
                <w:rFonts w:ascii="Arial" w:hAnsi="Arial"/>
                <w:b/>
              </w:rPr>
              <w:t>11</w:t>
            </w:r>
            <w:r w:rsidR="0069683F" w:rsidRPr="000524F1">
              <w:rPr>
                <w:rFonts w:ascii="Arial" w:hAnsi="Arial"/>
                <w:b/>
              </w:rPr>
              <w:t>.</w:t>
            </w:r>
            <w:r w:rsidRPr="000524F1">
              <w:rPr>
                <w:rFonts w:ascii="Arial" w:hAnsi="Arial"/>
                <w:b/>
              </w:rPr>
              <w:t>20</w:t>
            </w:r>
            <w:r w:rsidR="008C3DFB" w:rsidRPr="000524F1">
              <w:rPr>
                <w:rFonts w:ascii="Arial" w:hAnsi="Arial"/>
                <w:b/>
              </w:rPr>
              <w:t>20</w:t>
            </w:r>
            <w:r w:rsidRPr="000524F1">
              <w:rPr>
                <w:rFonts w:ascii="Arial" w:hAnsi="Arial"/>
                <w:b/>
              </w:rPr>
              <w:t>r.</w:t>
            </w:r>
            <w:r w:rsidR="00273EB6" w:rsidRPr="000524F1">
              <w:rPr>
                <w:rFonts w:ascii="Arial" w:hAnsi="Arial"/>
                <w:b/>
              </w:rPr>
              <w:t xml:space="preserve"> do godz</w:t>
            </w:r>
            <w:r w:rsidR="00B82628">
              <w:rPr>
                <w:rFonts w:ascii="Arial" w:hAnsi="Arial"/>
                <w:b/>
              </w:rPr>
              <w:t>. 9</w:t>
            </w:r>
            <w:bookmarkStart w:id="0" w:name="_GoBack"/>
            <w:bookmarkEnd w:id="0"/>
            <w:r w:rsidR="0069683F" w:rsidRPr="000524F1">
              <w:rPr>
                <w:rFonts w:ascii="Arial" w:hAnsi="Arial"/>
                <w:b/>
              </w:rPr>
              <w:t>:00</w:t>
            </w:r>
            <w:r w:rsidR="007B40C7" w:rsidRPr="000524F1">
              <w:rPr>
                <w:rFonts w:ascii="Arial" w:hAnsi="Arial"/>
                <w:b/>
              </w:rPr>
              <w:t xml:space="preserve"> </w:t>
            </w:r>
            <w:r w:rsidR="007B40C7" w:rsidRPr="000524F1">
              <w:rPr>
                <w:rFonts w:ascii="Arial" w:hAnsi="Arial"/>
              </w:rPr>
              <w:t>w</w:t>
            </w:r>
            <w:r w:rsidR="000524F1">
              <w:rPr>
                <w:rFonts w:ascii="Arial" w:hAnsi="Arial"/>
              </w:rPr>
              <w:t> </w:t>
            </w:r>
            <w:r w:rsidR="007B40C7" w:rsidRPr="000524F1">
              <w:rPr>
                <w:rFonts w:ascii="Arial" w:hAnsi="Arial"/>
              </w:rPr>
              <w:t xml:space="preserve">temacie maila </w:t>
            </w:r>
            <w:r w:rsidR="007B40C7" w:rsidRPr="000524F1">
              <w:rPr>
                <w:rFonts w:ascii="Arial" w:hAnsi="Arial"/>
                <w:b/>
              </w:rPr>
              <w:t>”</w:t>
            </w:r>
            <w:r w:rsidR="002E53B8" w:rsidRPr="000524F1">
              <w:rPr>
                <w:rFonts w:ascii="Arial" w:hAnsi="Arial"/>
                <w:b/>
              </w:rPr>
              <w:t xml:space="preserve">Oferta dostawy </w:t>
            </w:r>
            <w:r w:rsidR="007B40C7" w:rsidRPr="000524F1">
              <w:rPr>
                <w:rFonts w:ascii="Arial" w:hAnsi="Arial"/>
                <w:b/>
              </w:rPr>
              <w:t>komputerów</w:t>
            </w:r>
            <w:r w:rsidR="002E53B8" w:rsidRPr="000524F1">
              <w:rPr>
                <w:rFonts w:ascii="Arial" w:hAnsi="Arial"/>
                <w:b/>
              </w:rPr>
              <w:t xml:space="preserve"> przenośnych</w:t>
            </w:r>
            <w:r w:rsidR="007B40C7" w:rsidRPr="000524F1">
              <w:rPr>
                <w:rFonts w:ascii="Arial" w:hAnsi="Arial"/>
                <w:b/>
              </w:rPr>
              <w:t>”</w:t>
            </w:r>
            <w:r w:rsidR="00226A09" w:rsidRPr="000524F1">
              <w:rPr>
                <w:rFonts w:ascii="Arial" w:hAnsi="Arial"/>
                <w:b/>
              </w:rPr>
              <w:t>.</w:t>
            </w:r>
          </w:p>
          <w:p w14:paraId="424478D6" w14:textId="77777777" w:rsidR="00B23D37" w:rsidRPr="000524F1" w:rsidRDefault="00681E52" w:rsidP="000524F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Oferty, które wpłyną po terminie, nie będą rozpatrywane.</w:t>
            </w:r>
          </w:p>
          <w:p w14:paraId="57DC8035" w14:textId="58678729" w:rsidR="00B23D37" w:rsidRPr="000524F1" w:rsidRDefault="00681E52" w:rsidP="000524F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Ofertę składa osoba uprawniona do składania wiążących oświadczeń woli w</w:t>
            </w:r>
            <w:r w:rsid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>imieniu Wykonawcy.</w:t>
            </w:r>
          </w:p>
          <w:p w14:paraId="412F629F" w14:textId="77777777" w:rsidR="00D34AD4" w:rsidRPr="000524F1" w:rsidRDefault="00681E52" w:rsidP="000524F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Wykonawca może zwrócić się do Zamawiającego o wyjaśnienie warunków zamówienia w</w:t>
            </w:r>
            <w:r w:rsidR="006E35E3" w:rsidRP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>formie wskazanej w ust. 1</w:t>
            </w:r>
            <w:r w:rsidR="009C4ED0" w:rsidRPr="000524F1">
              <w:rPr>
                <w:rFonts w:ascii="Arial" w:hAnsi="Arial"/>
              </w:rPr>
              <w:t xml:space="preserve">, </w:t>
            </w:r>
            <w:r w:rsidR="009C4ED0" w:rsidRPr="000524F1">
              <w:rPr>
                <w:rFonts w:ascii="Arial" w:eastAsia="Times New Roman" w:hAnsi="Arial"/>
                <w:lang w:eastAsia="pl-PL"/>
              </w:rPr>
              <w:t>nie później niż na dwa dni przed terminem składania ofert.</w:t>
            </w:r>
          </w:p>
        </w:tc>
      </w:tr>
      <w:tr w:rsidR="00EC3B55" w:rsidRPr="000524F1" w14:paraId="2F6F6F28" w14:textId="77777777" w:rsidTr="001141A6">
        <w:tc>
          <w:tcPr>
            <w:tcW w:w="534" w:type="dxa"/>
            <w:vMerge w:val="restart"/>
            <w:shd w:val="clear" w:color="auto" w:fill="EEECE1"/>
          </w:tcPr>
          <w:p w14:paraId="2FAD1C63" w14:textId="77777777" w:rsidR="00EC3B55" w:rsidRPr="000524F1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1F26D2BD" w14:textId="77777777" w:rsidR="00EC3B55" w:rsidRPr="000524F1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Sposób obliczenia ceny</w:t>
            </w:r>
          </w:p>
        </w:tc>
      </w:tr>
      <w:tr w:rsidR="00D21994" w:rsidRPr="000524F1" w14:paraId="27A63385" w14:textId="77777777" w:rsidTr="001141A6">
        <w:tc>
          <w:tcPr>
            <w:tcW w:w="534" w:type="dxa"/>
            <w:vMerge/>
            <w:shd w:val="clear" w:color="auto" w:fill="EEECE1"/>
          </w:tcPr>
          <w:p w14:paraId="61082AD8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11608E18" w14:textId="77777777" w:rsidR="000667DD" w:rsidRPr="000524F1" w:rsidRDefault="000667DD" w:rsidP="000524F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W formularzu oferty Wykonawca określi cenę brutto za realizację przedmiotu zamówienia.</w:t>
            </w:r>
          </w:p>
          <w:p w14:paraId="4037D83B" w14:textId="54FC145B" w:rsidR="000667DD" w:rsidRPr="000524F1" w:rsidRDefault="000667DD" w:rsidP="000524F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Wartość cenową przedmiotu zamówienia należy wpisać w złotych z</w:t>
            </w:r>
            <w:r w:rsid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>dokładnością do dwóch miejsc po przecinku.</w:t>
            </w:r>
          </w:p>
          <w:p w14:paraId="396F1B09" w14:textId="77777777" w:rsidR="000667DD" w:rsidRPr="000524F1" w:rsidRDefault="000667DD" w:rsidP="000524F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Cena musi zawierać wszystkie koszty niezbędne do prawidłowego wykonania przedmiotu zamówienia.</w:t>
            </w:r>
          </w:p>
          <w:p w14:paraId="766D0CAC" w14:textId="2208B330" w:rsidR="000667DD" w:rsidRPr="000524F1" w:rsidRDefault="000667DD" w:rsidP="000524F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Rozliczenia między Zamawiającym i Wykonawcą będą prowadzone w</w:t>
            </w:r>
            <w:r w:rsid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>złotych polskich.</w:t>
            </w:r>
          </w:p>
          <w:p w14:paraId="508C0B9C" w14:textId="6D0A5223" w:rsidR="00D21994" w:rsidRPr="000524F1" w:rsidRDefault="000667DD" w:rsidP="000524F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W sytuacji, gdy Zamawiający nie będzie mógł dokonać wyboru najkorzystniejszej oferty ze względu na to, że zostały złożone oferty o</w:t>
            </w:r>
            <w:r w:rsid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>takiej samej cenie, wezwie on Wykonawców, którzy złożyli te oferty, do</w:t>
            </w:r>
            <w:r w:rsidR="000524F1">
              <w:rPr>
                <w:rFonts w:ascii="Arial" w:hAnsi="Arial"/>
              </w:rPr>
              <w:t> </w:t>
            </w:r>
            <w:r w:rsidRPr="000524F1">
              <w:rPr>
                <w:rFonts w:ascii="Arial" w:hAnsi="Arial"/>
              </w:rPr>
              <w:t xml:space="preserve">złożenia w określonym przez niego terminie ofert dodatkowych. </w:t>
            </w:r>
            <w:r w:rsidRPr="000524F1">
              <w:rPr>
                <w:rFonts w:ascii="Arial" w:hAnsi="Arial"/>
              </w:rPr>
              <w:lastRenderedPageBreak/>
              <w:t xml:space="preserve">Wykonawcy składający oferty dodatkowe nie mogą </w:t>
            </w:r>
            <w:r w:rsidRPr="000524F1">
              <w:rPr>
                <w:rFonts w:ascii="Arial" w:hAnsi="Arial"/>
                <w:color w:val="000000"/>
              </w:rPr>
              <w:t>zaoferować cen wyższych niż zaoferowane w złożonych ofertach podstawowych.</w:t>
            </w:r>
          </w:p>
        </w:tc>
      </w:tr>
      <w:tr w:rsidR="00D21994" w:rsidRPr="000524F1" w14:paraId="7C7AA2EF" w14:textId="77777777" w:rsidTr="001141A6">
        <w:tc>
          <w:tcPr>
            <w:tcW w:w="534" w:type="dxa"/>
            <w:vMerge w:val="restart"/>
            <w:shd w:val="clear" w:color="auto" w:fill="EEECE1"/>
          </w:tcPr>
          <w:p w14:paraId="2E13329C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3189547A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Osoby upoważnione do kontaktu z Wykonawcami</w:t>
            </w:r>
          </w:p>
        </w:tc>
      </w:tr>
      <w:tr w:rsidR="00D21994" w:rsidRPr="00B82628" w14:paraId="1C32B232" w14:textId="77777777" w:rsidTr="001141A6">
        <w:tc>
          <w:tcPr>
            <w:tcW w:w="534" w:type="dxa"/>
            <w:vMerge/>
            <w:shd w:val="clear" w:color="auto" w:fill="EEECE1"/>
          </w:tcPr>
          <w:p w14:paraId="07C9AA22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5E907ED7" w14:textId="77777777" w:rsidR="00D21994" w:rsidRPr="000524F1" w:rsidRDefault="00D21994" w:rsidP="000524F1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Osobami uprawnionymi do kontaktowania się z Wykonawcami i udzielania wyjaśnień dotyczących postępowania są:</w:t>
            </w:r>
          </w:p>
          <w:p w14:paraId="685EE98D" w14:textId="0A8FD9D5" w:rsidR="00700F9D" w:rsidRPr="000524F1" w:rsidRDefault="008C3DFB" w:rsidP="00107877">
            <w:pPr>
              <w:spacing w:after="0" w:line="240" w:lineRule="auto"/>
              <w:rPr>
                <w:rFonts w:ascii="Arial" w:hAnsi="Arial"/>
                <w:lang w:val="en-US"/>
              </w:rPr>
            </w:pPr>
            <w:proofErr w:type="spellStart"/>
            <w:r w:rsidRPr="000524F1">
              <w:rPr>
                <w:rFonts w:ascii="Arial" w:hAnsi="Arial"/>
                <w:lang w:val="en-US"/>
              </w:rPr>
              <w:t>Zespół</w:t>
            </w:r>
            <w:proofErr w:type="spellEnd"/>
            <w:r w:rsidRPr="000524F1">
              <w:rPr>
                <w:rFonts w:ascii="Arial" w:hAnsi="Arial"/>
                <w:lang w:val="en-US"/>
              </w:rPr>
              <w:t xml:space="preserve"> </w:t>
            </w:r>
            <w:r w:rsidR="007712A2" w:rsidRPr="000524F1">
              <w:rPr>
                <w:rFonts w:ascii="Arial" w:hAnsi="Arial"/>
                <w:lang w:val="en-US"/>
              </w:rPr>
              <w:t xml:space="preserve"> </w:t>
            </w:r>
            <w:r w:rsidRPr="000524F1">
              <w:rPr>
                <w:rFonts w:ascii="Arial" w:hAnsi="Arial"/>
                <w:lang w:val="en-US"/>
              </w:rPr>
              <w:t>IT</w:t>
            </w:r>
            <w:r w:rsidR="00467275" w:rsidRPr="000524F1">
              <w:rPr>
                <w:rFonts w:ascii="Arial" w:hAnsi="Arial"/>
                <w:lang w:val="en-US"/>
              </w:rPr>
              <w:t xml:space="preserve">; e-mail </w:t>
            </w:r>
            <w:hyperlink r:id="rId9" w:history="1">
              <w:r w:rsidRPr="00B82628">
                <w:rPr>
                  <w:rStyle w:val="Hipercze"/>
                  <w:rFonts w:ascii="Arial" w:hAnsi="Arial"/>
                  <w:lang w:val="en-US"/>
                </w:rPr>
                <w:t>help</w:t>
              </w:r>
              <w:r w:rsidRPr="000524F1">
                <w:rPr>
                  <w:rStyle w:val="Hipercze"/>
                  <w:rFonts w:ascii="Arial" w:hAnsi="Arial"/>
                  <w:lang w:val="en-US"/>
                </w:rPr>
                <w:t>@gdos.gov.pl</w:t>
              </w:r>
            </w:hyperlink>
          </w:p>
        </w:tc>
      </w:tr>
      <w:tr w:rsidR="00D21994" w:rsidRPr="000524F1" w14:paraId="3B8AACFC" w14:textId="77777777" w:rsidTr="001141A6">
        <w:tc>
          <w:tcPr>
            <w:tcW w:w="534" w:type="dxa"/>
            <w:vMerge w:val="restart"/>
            <w:shd w:val="clear" w:color="auto" w:fill="EEECE1"/>
          </w:tcPr>
          <w:p w14:paraId="5FEAF830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8788" w:type="dxa"/>
            <w:shd w:val="clear" w:color="auto" w:fill="EEECE1"/>
          </w:tcPr>
          <w:p w14:paraId="544022FA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Istotne postanowienia umowne</w:t>
            </w:r>
          </w:p>
        </w:tc>
      </w:tr>
      <w:tr w:rsidR="00D21994" w:rsidRPr="000524F1" w14:paraId="50BF4F30" w14:textId="77777777" w:rsidTr="001141A6">
        <w:tc>
          <w:tcPr>
            <w:tcW w:w="534" w:type="dxa"/>
            <w:vMerge/>
            <w:shd w:val="clear" w:color="auto" w:fill="EEECE1"/>
          </w:tcPr>
          <w:p w14:paraId="521B030E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7151232C" w14:textId="3A595067" w:rsidR="00D21994" w:rsidRPr="000524F1" w:rsidRDefault="00823C0C" w:rsidP="000524F1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Istotne postanowienia zamówienia oraz sposób i warunki</w:t>
            </w:r>
            <w:r w:rsidR="000524F1">
              <w:rPr>
                <w:rFonts w:ascii="Arial" w:hAnsi="Arial"/>
              </w:rPr>
              <w:t xml:space="preserve"> płatności określone zostały w </w:t>
            </w:r>
            <w:r w:rsidR="00AC4640" w:rsidRPr="000524F1">
              <w:rPr>
                <w:rFonts w:ascii="Arial" w:hAnsi="Arial"/>
              </w:rPr>
              <w:t>SOPZ -</w:t>
            </w:r>
            <w:r w:rsidRPr="000524F1">
              <w:rPr>
                <w:rFonts w:ascii="Arial" w:hAnsi="Arial"/>
              </w:rPr>
              <w:t>Załączni</w:t>
            </w:r>
            <w:r w:rsidR="00E04DB1" w:rsidRPr="000524F1">
              <w:rPr>
                <w:rFonts w:ascii="Arial" w:hAnsi="Arial"/>
              </w:rPr>
              <w:t>k nr 2 do Zapytania ofertowego</w:t>
            </w:r>
            <w:r w:rsidR="00107877" w:rsidRPr="000524F1">
              <w:rPr>
                <w:rFonts w:ascii="Arial" w:hAnsi="Arial"/>
              </w:rPr>
              <w:t>.</w:t>
            </w:r>
          </w:p>
        </w:tc>
      </w:tr>
      <w:tr w:rsidR="00D21994" w:rsidRPr="000524F1" w14:paraId="529DB16D" w14:textId="77777777" w:rsidTr="001141A6">
        <w:tc>
          <w:tcPr>
            <w:tcW w:w="534" w:type="dxa"/>
            <w:vMerge w:val="restart"/>
            <w:shd w:val="clear" w:color="auto" w:fill="EEECE1"/>
          </w:tcPr>
          <w:p w14:paraId="564DB62F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7E53096E" w14:textId="77777777" w:rsidR="00D21994" w:rsidRPr="0025134A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25134A">
              <w:rPr>
                <w:rFonts w:ascii="Arial" w:hAnsi="Arial"/>
                <w:b/>
                <w:bCs/>
              </w:rPr>
              <w:t>Warunki zmiany umowy</w:t>
            </w:r>
          </w:p>
        </w:tc>
      </w:tr>
      <w:tr w:rsidR="00D21994" w:rsidRPr="000524F1" w14:paraId="197570BC" w14:textId="77777777" w:rsidTr="001141A6">
        <w:tc>
          <w:tcPr>
            <w:tcW w:w="534" w:type="dxa"/>
            <w:vMerge/>
            <w:shd w:val="clear" w:color="auto" w:fill="EEECE1"/>
          </w:tcPr>
          <w:p w14:paraId="06AC952B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25E33BAF" w14:textId="4DF7960E" w:rsidR="00D21994" w:rsidRPr="0025134A" w:rsidRDefault="00D21994" w:rsidP="0025134A">
            <w:pPr>
              <w:spacing w:after="0" w:line="240" w:lineRule="auto"/>
              <w:rPr>
                <w:rFonts w:ascii="Arial" w:hAnsi="Arial"/>
              </w:rPr>
            </w:pPr>
            <w:r w:rsidRPr="0025134A">
              <w:rPr>
                <w:rFonts w:ascii="Arial" w:hAnsi="Arial"/>
              </w:rPr>
              <w:t>Zamawiający nie przewiduje możliwości dokonania zmian w umowie.</w:t>
            </w:r>
            <w:r w:rsidR="0025134A">
              <w:rPr>
                <w:rFonts w:ascii="Arial" w:hAnsi="Arial"/>
              </w:rPr>
              <w:t xml:space="preserve"> Zamawiający nie przewiduje zawarcia umowy.</w:t>
            </w:r>
          </w:p>
        </w:tc>
      </w:tr>
      <w:tr w:rsidR="00D21994" w:rsidRPr="000524F1" w14:paraId="0E5FA7D2" w14:textId="77777777" w:rsidTr="001141A6">
        <w:tc>
          <w:tcPr>
            <w:tcW w:w="534" w:type="dxa"/>
            <w:vMerge w:val="restart"/>
            <w:shd w:val="clear" w:color="auto" w:fill="EEECE1"/>
          </w:tcPr>
          <w:p w14:paraId="49728CB3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A8C95E7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Informacja o przewidywanych opcjach, o których mowa w art. 34 ust. 5 ustawy oraz zamówień, o których mowa w art. 67 ust. 1 pkt 6 i 7 ustawy.</w:t>
            </w:r>
          </w:p>
        </w:tc>
      </w:tr>
      <w:tr w:rsidR="00D21994" w:rsidRPr="000524F1" w14:paraId="6433C025" w14:textId="77777777" w:rsidTr="001141A6">
        <w:tc>
          <w:tcPr>
            <w:tcW w:w="534" w:type="dxa"/>
            <w:vMerge/>
            <w:shd w:val="clear" w:color="auto" w:fill="EEECE1"/>
          </w:tcPr>
          <w:p w14:paraId="06B5E228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0AB1DB39" w14:textId="77777777" w:rsidR="00D21994" w:rsidRPr="000524F1" w:rsidRDefault="00D21994" w:rsidP="000524F1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 xml:space="preserve">Zamawiający nie przewiduje możliwości skorzystania z prawa opcji oraz udzielenia zamówienia polegającego na </w:t>
            </w:r>
            <w:r w:rsidR="00F12FDF" w:rsidRPr="000524F1">
              <w:rPr>
                <w:rFonts w:ascii="Arial" w:hAnsi="Arial"/>
              </w:rPr>
              <w:t>zwiększeniu bieżących usług</w:t>
            </w:r>
            <w:r w:rsidRPr="000524F1">
              <w:rPr>
                <w:rFonts w:ascii="Arial" w:hAnsi="Arial"/>
              </w:rPr>
              <w:t>.</w:t>
            </w:r>
          </w:p>
        </w:tc>
      </w:tr>
      <w:tr w:rsidR="00D21994" w:rsidRPr="000524F1" w14:paraId="575B723C" w14:textId="77777777" w:rsidTr="001141A6">
        <w:tc>
          <w:tcPr>
            <w:tcW w:w="534" w:type="dxa"/>
            <w:vMerge w:val="restart"/>
            <w:shd w:val="clear" w:color="auto" w:fill="EEECE1"/>
          </w:tcPr>
          <w:p w14:paraId="305F2C40" w14:textId="77777777" w:rsidR="00D21994" w:rsidRPr="000524F1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E3160CD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Inne informacje o zamówieniu</w:t>
            </w:r>
          </w:p>
        </w:tc>
      </w:tr>
      <w:tr w:rsidR="00D21994" w:rsidRPr="000524F1" w14:paraId="697C1DB2" w14:textId="77777777" w:rsidTr="001141A6">
        <w:tc>
          <w:tcPr>
            <w:tcW w:w="534" w:type="dxa"/>
            <w:vMerge/>
            <w:shd w:val="clear" w:color="auto" w:fill="EEECE1"/>
          </w:tcPr>
          <w:p w14:paraId="6A3A58DD" w14:textId="77777777" w:rsidR="00D21994" w:rsidRPr="000524F1" w:rsidRDefault="00D21994" w:rsidP="001141A6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5B6FF3CB" w14:textId="060EBB0E" w:rsidR="00D21994" w:rsidRPr="000524F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 xml:space="preserve">Okres związania ofertą wynosi </w:t>
            </w:r>
            <w:r w:rsidR="00107877" w:rsidRPr="000524F1">
              <w:rPr>
                <w:rFonts w:ascii="Arial" w:hAnsi="Arial"/>
              </w:rPr>
              <w:t>10</w:t>
            </w:r>
            <w:r w:rsidRPr="000524F1">
              <w:rPr>
                <w:rFonts w:ascii="Arial" w:hAnsi="Arial"/>
              </w:rPr>
              <w:t xml:space="preserve"> dni licząc od upływu terminu składania ofert.</w:t>
            </w:r>
          </w:p>
          <w:p w14:paraId="70E8A6F5" w14:textId="77777777" w:rsidR="00D21994" w:rsidRPr="000524F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W celu zapewnienia porównywalności wszystkich ofert, Zamawiający zastrzega sobie prawo do skontaktowania się z właściwymi Wykonawcami, w celu uzupełnienia lub doprecyzowania przesłanych dokumentów.</w:t>
            </w:r>
          </w:p>
          <w:p w14:paraId="2859FAA5" w14:textId="77777777" w:rsidR="00D21994" w:rsidRPr="000524F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Zamawiający poprawia w ofercie:</w:t>
            </w:r>
          </w:p>
          <w:p w14:paraId="1EF14650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oczywiste omyłki pisarskie, czyli bezsporne, niebudzące wątpliwości omyłki dotyczące wyrazów, w szczególności:</w:t>
            </w:r>
          </w:p>
          <w:p w14:paraId="292331A6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ewidentny błąd gramatyczny,</w:t>
            </w:r>
          </w:p>
          <w:p w14:paraId="463464D4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mylną pisownię wyrazów,</w:t>
            </w:r>
          </w:p>
          <w:p w14:paraId="630CE358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niezamierzone opuszczenie wyrazu lub jego części,</w:t>
            </w:r>
          </w:p>
          <w:p w14:paraId="007A8801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ewidentny błąd rzeczowy,</w:t>
            </w:r>
          </w:p>
          <w:p w14:paraId="77C04A74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rozbieżność pomiędzy ceną wpisaną liczbą i słownie;</w:t>
            </w:r>
          </w:p>
          <w:p w14:paraId="26F537E8" w14:textId="77777777" w:rsidR="00D21994" w:rsidRPr="000524F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 xml:space="preserve">oczywiste omyłki rachunkowe (omyłki dotyczące działań arytmetycznych na liczbach), z uwzględnieniem konsekwencji rachunkowych dokonywanych poprawek </w:t>
            </w:r>
          </w:p>
          <w:p w14:paraId="286E96B9" w14:textId="77777777" w:rsidR="00D21994" w:rsidRPr="000524F1" w:rsidRDefault="00D21994" w:rsidP="009B616A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- niezwłocznie zawiadamiając o tym Wykonawcę, którego oferta została poprawiona.</w:t>
            </w:r>
          </w:p>
          <w:p w14:paraId="35991013" w14:textId="77777777" w:rsidR="00D21994" w:rsidRPr="000524F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Zapytanie nie jest postępowaniem o udzielenie zamówienia w rozumieniu przepisów Prawa zamówień publicznych oraz nie kształtuje zobowiązania Generalnej Dyrekcji Ochrony Środowiska do przyjęcia którejkolwiek z ofert.</w:t>
            </w:r>
          </w:p>
          <w:p w14:paraId="4C0A6CB6" w14:textId="00216C64" w:rsidR="00D21994" w:rsidRPr="000524F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>Zamawiający zastrzega sobie prawo do rezygnacji z zamówienia, bez wyboru którejkolwiek ze złożonych ofert</w:t>
            </w:r>
            <w:r w:rsidR="0025134A">
              <w:rPr>
                <w:rFonts w:ascii="Arial" w:hAnsi="Arial"/>
              </w:rPr>
              <w:t xml:space="preserve"> na każdym etapie zapytania</w:t>
            </w:r>
            <w:r w:rsidRPr="000524F1">
              <w:rPr>
                <w:rFonts w:ascii="Arial" w:hAnsi="Arial"/>
              </w:rPr>
              <w:t>.</w:t>
            </w:r>
          </w:p>
          <w:p w14:paraId="697FDE32" w14:textId="5980A01F" w:rsidR="00D21994" w:rsidRPr="000524F1" w:rsidRDefault="00D21994" w:rsidP="0025134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0524F1">
              <w:rPr>
                <w:rFonts w:ascii="Arial" w:hAnsi="Arial"/>
              </w:rPr>
              <w:t xml:space="preserve">Zamawiający zastrzega, że </w:t>
            </w:r>
            <w:r w:rsidR="0025134A">
              <w:rPr>
                <w:rFonts w:ascii="Arial" w:hAnsi="Arial"/>
              </w:rPr>
              <w:t xml:space="preserve">złożona oferta </w:t>
            </w:r>
            <w:r w:rsidR="000B5008" w:rsidRPr="000524F1">
              <w:rPr>
                <w:rFonts w:ascii="Arial" w:hAnsi="Arial"/>
              </w:rPr>
              <w:t>stanowi informację publiczną w </w:t>
            </w:r>
            <w:r w:rsidRPr="000524F1">
              <w:rPr>
                <w:rFonts w:ascii="Arial" w:hAnsi="Arial"/>
              </w:rPr>
              <w:t>rozumieniu przepisów Ustawy o dostępie do informacji publicznej i w przypadku zastrzeżenia jej przez oferenta jako tajemnicy przedsiębiorstwa lub tajemnicy przedsiębiorcy, jego oferta zostanie odrzucona.</w:t>
            </w:r>
          </w:p>
        </w:tc>
      </w:tr>
      <w:tr w:rsidR="00D21994" w:rsidRPr="000524F1" w14:paraId="1DF57F64" w14:textId="77777777" w:rsidTr="001141A6">
        <w:tc>
          <w:tcPr>
            <w:tcW w:w="534" w:type="dxa"/>
            <w:vMerge w:val="restart"/>
            <w:shd w:val="clear" w:color="auto" w:fill="EEECE1"/>
          </w:tcPr>
          <w:p w14:paraId="598C2754" w14:textId="6335BB7D" w:rsidR="00D21994" w:rsidRPr="000524F1" w:rsidRDefault="00DE2510" w:rsidP="00DE2510">
            <w:pPr>
              <w:spacing w:after="0" w:line="240" w:lineRule="auto"/>
              <w:contextualSpacing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XIV</w:t>
            </w:r>
          </w:p>
        </w:tc>
        <w:tc>
          <w:tcPr>
            <w:tcW w:w="8788" w:type="dxa"/>
            <w:shd w:val="clear" w:color="auto" w:fill="EEECE1"/>
          </w:tcPr>
          <w:p w14:paraId="70CDB068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0524F1">
              <w:rPr>
                <w:rFonts w:ascii="Arial" w:hAnsi="Arial"/>
                <w:b/>
                <w:bCs/>
              </w:rPr>
              <w:t>Załączniki</w:t>
            </w:r>
          </w:p>
        </w:tc>
      </w:tr>
      <w:tr w:rsidR="00D21994" w:rsidRPr="000524F1" w14:paraId="755CBAAF" w14:textId="77777777" w:rsidTr="00EC3B55">
        <w:tc>
          <w:tcPr>
            <w:tcW w:w="534" w:type="dxa"/>
            <w:vMerge/>
            <w:shd w:val="clear" w:color="auto" w:fill="EEECE1"/>
            <w:vAlign w:val="center"/>
          </w:tcPr>
          <w:p w14:paraId="6E24F1AC" w14:textId="77777777" w:rsidR="00D21994" w:rsidRPr="000524F1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8788" w:type="dxa"/>
          </w:tcPr>
          <w:p w14:paraId="1A58453A" w14:textId="0CC0A9BC" w:rsidR="00D21994" w:rsidRPr="000524F1" w:rsidRDefault="000667DD" w:rsidP="00B55C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/>
                <w:lang w:eastAsia="pl-PL"/>
              </w:rPr>
            </w:pPr>
            <w:r w:rsidRPr="000524F1">
              <w:rPr>
                <w:rFonts w:ascii="Arial" w:eastAsia="Times New Roman" w:hAnsi="Arial"/>
                <w:lang w:eastAsia="pl-PL"/>
              </w:rPr>
              <w:t>Załącznik nr 1 -</w:t>
            </w:r>
            <w:r w:rsidR="008C3DFB" w:rsidRPr="000524F1">
              <w:rPr>
                <w:rFonts w:ascii="Arial" w:eastAsia="Times New Roman" w:hAnsi="Arial"/>
                <w:lang w:eastAsia="pl-PL"/>
              </w:rPr>
              <w:t xml:space="preserve"> F</w:t>
            </w:r>
            <w:r w:rsidR="000B5008" w:rsidRPr="000524F1">
              <w:rPr>
                <w:rFonts w:ascii="Arial" w:eastAsia="Times New Roman" w:hAnsi="Arial"/>
                <w:lang w:eastAsia="pl-PL"/>
              </w:rPr>
              <w:t>ormularz ofertow</w:t>
            </w:r>
            <w:r w:rsidR="008C3DFB" w:rsidRPr="000524F1">
              <w:rPr>
                <w:rFonts w:ascii="Arial" w:eastAsia="Times New Roman" w:hAnsi="Arial"/>
                <w:lang w:eastAsia="pl-PL"/>
              </w:rPr>
              <w:t>y</w:t>
            </w:r>
            <w:r w:rsidR="00467275" w:rsidRPr="000524F1">
              <w:rPr>
                <w:rFonts w:ascii="Arial" w:eastAsia="Times New Roman" w:hAnsi="Arial"/>
                <w:lang w:eastAsia="pl-PL"/>
              </w:rPr>
              <w:t>.</w:t>
            </w:r>
            <w:r w:rsidR="00AF3EC8" w:rsidRPr="000524F1">
              <w:rPr>
                <w:rFonts w:ascii="Arial" w:eastAsia="Times New Roman" w:hAnsi="Arial"/>
                <w:lang w:eastAsia="pl-PL"/>
              </w:rPr>
              <w:t>doc</w:t>
            </w:r>
            <w:r w:rsidR="008E281B" w:rsidRPr="000524F1">
              <w:rPr>
                <w:rFonts w:ascii="Arial" w:eastAsia="Times New Roman" w:hAnsi="Arial"/>
                <w:lang w:eastAsia="pl-PL"/>
              </w:rPr>
              <w:t>x</w:t>
            </w:r>
          </w:p>
          <w:p w14:paraId="2EC15BF9" w14:textId="563C44D9" w:rsidR="00AC4640" w:rsidRPr="000524F1" w:rsidRDefault="00AC4640" w:rsidP="00AC4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0524F1">
              <w:rPr>
                <w:rFonts w:ascii="Arial" w:eastAsia="Times New Roman" w:hAnsi="Arial"/>
                <w:lang w:eastAsia="pl-PL"/>
              </w:rPr>
              <w:t xml:space="preserve">Załącznik nr 2 - </w:t>
            </w:r>
            <w:r w:rsidRPr="000524F1">
              <w:rPr>
                <w:rFonts w:ascii="Arial" w:hAnsi="Arial"/>
              </w:rPr>
              <w:t>Opis przedmiotu zamówienia.doc</w:t>
            </w:r>
            <w:r w:rsidR="008E281B" w:rsidRPr="000524F1">
              <w:rPr>
                <w:rFonts w:ascii="Arial" w:hAnsi="Arial"/>
              </w:rPr>
              <w:t>x</w:t>
            </w:r>
          </w:p>
          <w:p w14:paraId="4AF23374" w14:textId="612A1178" w:rsidR="00AC4640" w:rsidRPr="000524F1" w:rsidRDefault="00AC4640" w:rsidP="00AC4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0524F1">
              <w:rPr>
                <w:rFonts w:ascii="Arial" w:eastAsia="Times New Roman" w:hAnsi="Arial"/>
                <w:lang w:eastAsia="pl-PL"/>
              </w:rPr>
              <w:t>Załącznik nr 3 – Protokół odbioru</w:t>
            </w:r>
            <w:r w:rsidRPr="000524F1">
              <w:rPr>
                <w:rFonts w:ascii="Arial" w:hAnsi="Arial"/>
              </w:rPr>
              <w:t>.doc</w:t>
            </w:r>
            <w:r w:rsidR="008E281B" w:rsidRPr="000524F1">
              <w:rPr>
                <w:rFonts w:ascii="Arial" w:hAnsi="Arial"/>
              </w:rPr>
              <w:t>x</w:t>
            </w:r>
          </w:p>
          <w:p w14:paraId="78371CE7" w14:textId="77777777" w:rsidR="00823C0C" w:rsidRPr="000524F1" w:rsidRDefault="00823C0C" w:rsidP="00823C0C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14:paraId="0172B3A7" w14:textId="77777777" w:rsidR="000B5008" w:rsidRPr="000524F1" w:rsidRDefault="000B5008" w:rsidP="00EC3B55">
      <w:pPr>
        <w:rPr>
          <w:rFonts w:ascii="Arial" w:hAnsi="Arial" w:cs="Arial"/>
        </w:rPr>
      </w:pPr>
    </w:p>
    <w:sectPr w:rsidR="000B5008" w:rsidRPr="000524F1" w:rsidSect="001A12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48E12" w14:textId="77777777" w:rsidR="000E0C22" w:rsidRDefault="000E0C22" w:rsidP="000F38F9">
      <w:pPr>
        <w:spacing w:after="0" w:line="240" w:lineRule="auto"/>
      </w:pPr>
      <w:r>
        <w:separator/>
      </w:r>
    </w:p>
  </w:endnote>
  <w:endnote w:type="continuationSeparator" w:id="0">
    <w:p w14:paraId="67216521" w14:textId="77777777" w:rsidR="000E0C22" w:rsidRDefault="000E0C2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E434" w14:textId="77777777" w:rsidR="00522398" w:rsidRDefault="0052239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8040" w14:textId="77777777" w:rsidR="00522398" w:rsidRDefault="004342B6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05D630" wp14:editId="3FF694C1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0" t="0" r="19685" b="37465"/>
              <wp:wrapSquare wrapText="bothSides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EC42E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" strokecolor="#a5a5a5">
              <w10:wrap type="square" anchorx="margin" anchory="margin"/>
            </v:shape>
          </w:pict>
        </mc:Fallback>
      </mc:AlternateContent>
    </w:r>
    <w:r w:rsidR="00522398">
      <w:rPr>
        <w:noProof/>
        <w:lang w:val="en-US"/>
      </w:rPr>
      <w:drawing>
        <wp:inline distT="0" distB="0" distL="0" distR="0" wp14:anchorId="71B5751F" wp14:editId="595B0B44">
          <wp:extent cx="5756910" cy="193040"/>
          <wp:effectExtent l="0" t="0" r="0" b="0"/>
          <wp:docPr id="2" name="Obraz 2" descr="adres_G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G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1AD5E" w14:textId="77777777" w:rsidR="000E0C22" w:rsidRDefault="000E0C22" w:rsidP="000F38F9">
      <w:pPr>
        <w:spacing w:after="0" w:line="240" w:lineRule="auto"/>
      </w:pPr>
      <w:r>
        <w:separator/>
      </w:r>
    </w:p>
  </w:footnote>
  <w:footnote w:type="continuationSeparator" w:id="0">
    <w:p w14:paraId="1E66B992" w14:textId="77777777" w:rsidR="000E0C22" w:rsidRDefault="000E0C2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74DB4" w14:textId="77777777" w:rsidR="00522398" w:rsidRDefault="0052239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620A" w14:textId="77777777" w:rsidR="00522398" w:rsidRDefault="00522398" w:rsidP="001A12FD">
    <w:pPr>
      <w:pStyle w:val="Nagwek"/>
      <w:ind w:hanging="851"/>
    </w:pPr>
    <w:r>
      <w:rPr>
        <w:noProof/>
        <w:lang w:val="en-US"/>
      </w:rPr>
      <w:drawing>
        <wp:inline distT="0" distB="0" distL="0" distR="0" wp14:anchorId="7959CEC4" wp14:editId="055E2D8B">
          <wp:extent cx="3219450" cy="940435"/>
          <wp:effectExtent l="0" t="0" r="0" b="0"/>
          <wp:docPr id="1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7A3A"/>
    <w:multiLevelType w:val="hybridMultilevel"/>
    <w:tmpl w:val="9D8CA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8074E"/>
    <w:multiLevelType w:val="multilevel"/>
    <w:tmpl w:val="B3F2F256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A4C46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C6819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C242E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1C0FD3"/>
    <w:multiLevelType w:val="hybridMultilevel"/>
    <w:tmpl w:val="79C60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0F4FCA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492474"/>
    <w:multiLevelType w:val="multilevel"/>
    <w:tmpl w:val="5E16DA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AC5151"/>
    <w:multiLevelType w:val="hybridMultilevel"/>
    <w:tmpl w:val="AF444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2B313A"/>
    <w:multiLevelType w:val="hybridMultilevel"/>
    <w:tmpl w:val="3EC0C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2D435A"/>
    <w:multiLevelType w:val="hybridMultilevel"/>
    <w:tmpl w:val="4E42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027B5"/>
    <w:multiLevelType w:val="hybridMultilevel"/>
    <w:tmpl w:val="187EEB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C4714B"/>
    <w:multiLevelType w:val="hybridMultilevel"/>
    <w:tmpl w:val="DC1004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726E0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D18BD"/>
    <w:multiLevelType w:val="hybridMultilevel"/>
    <w:tmpl w:val="74C89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D5"/>
    <w:rsid w:val="00010A42"/>
    <w:rsid w:val="000524F1"/>
    <w:rsid w:val="000667DD"/>
    <w:rsid w:val="000B13A2"/>
    <w:rsid w:val="000B5008"/>
    <w:rsid w:val="000D1074"/>
    <w:rsid w:val="000D3458"/>
    <w:rsid w:val="000E0C22"/>
    <w:rsid w:val="000F38F9"/>
    <w:rsid w:val="00107877"/>
    <w:rsid w:val="001141A6"/>
    <w:rsid w:val="00155EF0"/>
    <w:rsid w:val="00175D69"/>
    <w:rsid w:val="001766D0"/>
    <w:rsid w:val="001A12FD"/>
    <w:rsid w:val="001A6366"/>
    <w:rsid w:val="001D088D"/>
    <w:rsid w:val="001D7676"/>
    <w:rsid w:val="001F489F"/>
    <w:rsid w:val="00221F98"/>
    <w:rsid w:val="002248EE"/>
    <w:rsid w:val="00225414"/>
    <w:rsid w:val="00226A09"/>
    <w:rsid w:val="00227A13"/>
    <w:rsid w:val="0024534D"/>
    <w:rsid w:val="0025134A"/>
    <w:rsid w:val="00273EB6"/>
    <w:rsid w:val="002A2117"/>
    <w:rsid w:val="002A79F9"/>
    <w:rsid w:val="002B4640"/>
    <w:rsid w:val="002C018D"/>
    <w:rsid w:val="002E0969"/>
    <w:rsid w:val="002E53B8"/>
    <w:rsid w:val="002F3587"/>
    <w:rsid w:val="002F53B4"/>
    <w:rsid w:val="00311BAA"/>
    <w:rsid w:val="0031700C"/>
    <w:rsid w:val="0033370D"/>
    <w:rsid w:val="00342586"/>
    <w:rsid w:val="00350DC0"/>
    <w:rsid w:val="0036229F"/>
    <w:rsid w:val="00365B4C"/>
    <w:rsid w:val="003669B1"/>
    <w:rsid w:val="00371396"/>
    <w:rsid w:val="003714E9"/>
    <w:rsid w:val="00393829"/>
    <w:rsid w:val="003B44B4"/>
    <w:rsid w:val="003B758B"/>
    <w:rsid w:val="003C3CE2"/>
    <w:rsid w:val="003D3A2E"/>
    <w:rsid w:val="003F14C8"/>
    <w:rsid w:val="004101B7"/>
    <w:rsid w:val="00411136"/>
    <w:rsid w:val="004160FA"/>
    <w:rsid w:val="004200CE"/>
    <w:rsid w:val="004303DD"/>
    <w:rsid w:val="004342B6"/>
    <w:rsid w:val="00467275"/>
    <w:rsid w:val="00472977"/>
    <w:rsid w:val="0047474A"/>
    <w:rsid w:val="00476E20"/>
    <w:rsid w:val="004959AC"/>
    <w:rsid w:val="004B1D40"/>
    <w:rsid w:val="004B5419"/>
    <w:rsid w:val="00511443"/>
    <w:rsid w:val="00522398"/>
    <w:rsid w:val="0054781B"/>
    <w:rsid w:val="0055000F"/>
    <w:rsid w:val="00583C29"/>
    <w:rsid w:val="0059505B"/>
    <w:rsid w:val="005C6977"/>
    <w:rsid w:val="005C7609"/>
    <w:rsid w:val="005F4F3B"/>
    <w:rsid w:val="005F5FE2"/>
    <w:rsid w:val="0062060B"/>
    <w:rsid w:val="0062316B"/>
    <w:rsid w:val="00626F39"/>
    <w:rsid w:val="00680CD3"/>
    <w:rsid w:val="00681E52"/>
    <w:rsid w:val="0069683F"/>
    <w:rsid w:val="006A6DEA"/>
    <w:rsid w:val="006B6D4A"/>
    <w:rsid w:val="006E35E3"/>
    <w:rsid w:val="00700C6B"/>
    <w:rsid w:val="00700F9D"/>
    <w:rsid w:val="00705E77"/>
    <w:rsid w:val="0071164F"/>
    <w:rsid w:val="00744D19"/>
    <w:rsid w:val="0074578C"/>
    <w:rsid w:val="007712A2"/>
    <w:rsid w:val="007A5A9A"/>
    <w:rsid w:val="007A7EBB"/>
    <w:rsid w:val="007B40C7"/>
    <w:rsid w:val="007B5595"/>
    <w:rsid w:val="007E0613"/>
    <w:rsid w:val="007F318A"/>
    <w:rsid w:val="008053E2"/>
    <w:rsid w:val="00812CEA"/>
    <w:rsid w:val="00823C0C"/>
    <w:rsid w:val="0085274A"/>
    <w:rsid w:val="00874A42"/>
    <w:rsid w:val="008757C3"/>
    <w:rsid w:val="0088078D"/>
    <w:rsid w:val="008832E3"/>
    <w:rsid w:val="00896A29"/>
    <w:rsid w:val="008B6A52"/>
    <w:rsid w:val="008C3DFB"/>
    <w:rsid w:val="008C78E0"/>
    <w:rsid w:val="008D28DA"/>
    <w:rsid w:val="008D77DE"/>
    <w:rsid w:val="008E281B"/>
    <w:rsid w:val="00904651"/>
    <w:rsid w:val="00920E45"/>
    <w:rsid w:val="009301BF"/>
    <w:rsid w:val="00937E48"/>
    <w:rsid w:val="00951C0C"/>
    <w:rsid w:val="00961420"/>
    <w:rsid w:val="0096370D"/>
    <w:rsid w:val="00965B68"/>
    <w:rsid w:val="00970E97"/>
    <w:rsid w:val="0097413D"/>
    <w:rsid w:val="00995349"/>
    <w:rsid w:val="009B4B6C"/>
    <w:rsid w:val="009B616A"/>
    <w:rsid w:val="009B6829"/>
    <w:rsid w:val="009C4ED0"/>
    <w:rsid w:val="009F60B5"/>
    <w:rsid w:val="00A10F93"/>
    <w:rsid w:val="00A20FE6"/>
    <w:rsid w:val="00A22261"/>
    <w:rsid w:val="00A366C2"/>
    <w:rsid w:val="00A367F7"/>
    <w:rsid w:val="00A413E6"/>
    <w:rsid w:val="00A5551E"/>
    <w:rsid w:val="00A61476"/>
    <w:rsid w:val="00A6677E"/>
    <w:rsid w:val="00A9313E"/>
    <w:rsid w:val="00AB275D"/>
    <w:rsid w:val="00AC4640"/>
    <w:rsid w:val="00AE1E84"/>
    <w:rsid w:val="00AF3EC8"/>
    <w:rsid w:val="00B01AEC"/>
    <w:rsid w:val="00B23D37"/>
    <w:rsid w:val="00B40ACC"/>
    <w:rsid w:val="00B42E08"/>
    <w:rsid w:val="00B502B2"/>
    <w:rsid w:val="00B53BFD"/>
    <w:rsid w:val="00B55C3D"/>
    <w:rsid w:val="00B82628"/>
    <w:rsid w:val="00B977DC"/>
    <w:rsid w:val="00BB1E55"/>
    <w:rsid w:val="00BC6DBC"/>
    <w:rsid w:val="00BD071A"/>
    <w:rsid w:val="00BE69B0"/>
    <w:rsid w:val="00BF0829"/>
    <w:rsid w:val="00C15C8B"/>
    <w:rsid w:val="00C42CE2"/>
    <w:rsid w:val="00C8603C"/>
    <w:rsid w:val="00CA01AD"/>
    <w:rsid w:val="00CF2738"/>
    <w:rsid w:val="00D029A0"/>
    <w:rsid w:val="00D06763"/>
    <w:rsid w:val="00D16970"/>
    <w:rsid w:val="00D21994"/>
    <w:rsid w:val="00D249E0"/>
    <w:rsid w:val="00D32B28"/>
    <w:rsid w:val="00D34AD4"/>
    <w:rsid w:val="00D40D8D"/>
    <w:rsid w:val="00D87C3C"/>
    <w:rsid w:val="00DA550F"/>
    <w:rsid w:val="00DB4ABE"/>
    <w:rsid w:val="00DE2510"/>
    <w:rsid w:val="00DF17A6"/>
    <w:rsid w:val="00E02728"/>
    <w:rsid w:val="00E04DB1"/>
    <w:rsid w:val="00E1523D"/>
    <w:rsid w:val="00E1684D"/>
    <w:rsid w:val="00E37929"/>
    <w:rsid w:val="00E5354F"/>
    <w:rsid w:val="00E65569"/>
    <w:rsid w:val="00E732DF"/>
    <w:rsid w:val="00E765E8"/>
    <w:rsid w:val="00EB38F2"/>
    <w:rsid w:val="00EC3B55"/>
    <w:rsid w:val="00EE7BA2"/>
    <w:rsid w:val="00F12FDF"/>
    <w:rsid w:val="00F23B71"/>
    <w:rsid w:val="00F27CB4"/>
    <w:rsid w:val="00F318C7"/>
    <w:rsid w:val="00F31C60"/>
    <w:rsid w:val="00F54ED5"/>
    <w:rsid w:val="00F75F3B"/>
    <w:rsid w:val="00FB41D5"/>
    <w:rsid w:val="00FC405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74FE"/>
  <w15:docId w15:val="{F9209123-BCD3-4403-94BB-92A9DFA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3B55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0CD3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2"/>
    <w:rsid w:val="00C42CE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C42CE2"/>
    <w:pPr>
      <w:widowControl w:val="0"/>
      <w:shd w:val="clear" w:color="auto" w:fill="FFFFFF"/>
      <w:spacing w:before="120" w:after="0" w:line="240" w:lineRule="exact"/>
      <w:ind w:hanging="480"/>
      <w:jc w:val="both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BodytextBold">
    <w:name w:val="Body text + Bold"/>
    <w:basedOn w:val="Bodytext"/>
    <w:rsid w:val="00C42C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ng-binding">
    <w:name w:val="ng-binding"/>
    <w:basedOn w:val="Domylnaczcionkaakapitu"/>
    <w:rsid w:val="008C3DF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3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@g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lecka\Documents\wzory%20dokument&#243;w\szablon_zapytania_ofert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AE4B-8A28-443D-BD42-A9F12A39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szablon_zapytania_ofertowego</Template>
  <TotalTime>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Anita Omelczuk</cp:lastModifiedBy>
  <cp:revision>3</cp:revision>
  <cp:lastPrinted>2017-01-25T13:29:00Z</cp:lastPrinted>
  <dcterms:created xsi:type="dcterms:W3CDTF">2020-11-06T14:23:00Z</dcterms:created>
  <dcterms:modified xsi:type="dcterms:W3CDTF">2020-11-06T14:43:00Z</dcterms:modified>
</cp:coreProperties>
</file>