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35" w:rsidRDefault="004359DC" w:rsidP="00322C5F">
      <w:pPr>
        <w:ind w:left="538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Warszawa,16 stycznia 2020</w:t>
      </w:r>
      <w:r w:rsidR="001C5A2C">
        <w:rPr>
          <w:rFonts w:ascii="Arial" w:hAnsi="Arial" w:cs="Arial"/>
        </w:rPr>
        <w:t xml:space="preserve"> </w:t>
      </w:r>
      <w:r w:rsidR="00E918E1">
        <w:rPr>
          <w:rFonts w:ascii="Arial" w:hAnsi="Arial" w:cs="Arial"/>
        </w:rPr>
        <w:t>r.</w:t>
      </w:r>
    </w:p>
    <w:p w:rsidR="00637AA5" w:rsidRPr="00B1213E" w:rsidRDefault="00597B88" w:rsidP="00637AA5">
      <w:pPr>
        <w:tabs>
          <w:tab w:val="left" w:pos="5092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BDG-ZZP.082.1.2020.MM.3</w:t>
      </w:r>
    </w:p>
    <w:p w:rsidR="00637AA5" w:rsidRPr="00B1213E" w:rsidRDefault="00637AA5" w:rsidP="00637AA5">
      <w:pPr>
        <w:tabs>
          <w:tab w:val="left" w:pos="5092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Nr postępowania: 151</w:t>
      </w:r>
      <w:r w:rsidRPr="00B1213E">
        <w:rPr>
          <w:rFonts w:ascii="Arial" w:eastAsia="Times New Roman" w:hAnsi="Arial" w:cs="Arial"/>
        </w:rPr>
        <w:t>/GDOŚ/2019</w:t>
      </w:r>
    </w:p>
    <w:p w:rsidR="00637AA5" w:rsidRDefault="00637AA5" w:rsidP="00637AA5">
      <w:pPr>
        <w:spacing w:after="0" w:line="240" w:lineRule="auto"/>
        <w:ind w:firstLine="5954"/>
        <w:rPr>
          <w:rFonts w:ascii="Arial" w:hAnsi="Arial" w:cs="Arial"/>
          <w:b/>
        </w:rPr>
      </w:pPr>
    </w:p>
    <w:p w:rsidR="00637AA5" w:rsidRDefault="00637AA5" w:rsidP="00637AA5">
      <w:pPr>
        <w:spacing w:after="120"/>
        <w:ind w:firstLine="5387"/>
        <w:rPr>
          <w:rFonts w:ascii="Arial" w:hAnsi="Arial" w:cs="Arial"/>
          <w:b/>
        </w:rPr>
      </w:pPr>
      <w:r w:rsidRPr="003B0B88">
        <w:rPr>
          <w:rFonts w:ascii="Arial" w:hAnsi="Arial" w:cs="Arial"/>
          <w:b/>
        </w:rPr>
        <w:t>Uczestnicy postępowania</w:t>
      </w:r>
    </w:p>
    <w:p w:rsidR="00637AA5" w:rsidRPr="003B0B88" w:rsidRDefault="00637AA5" w:rsidP="00637AA5">
      <w:pPr>
        <w:spacing w:after="120"/>
        <w:ind w:firstLine="5387"/>
        <w:rPr>
          <w:rFonts w:ascii="Arial" w:hAnsi="Arial" w:cs="Arial"/>
          <w:b/>
        </w:rPr>
      </w:pPr>
    </w:p>
    <w:p w:rsidR="00637AA5" w:rsidRDefault="00637AA5" w:rsidP="00637AA5">
      <w:pPr>
        <w:spacing w:after="120"/>
        <w:ind w:hanging="17"/>
        <w:jc w:val="both"/>
        <w:rPr>
          <w:rFonts w:ascii="Arial" w:hAnsi="Arial" w:cs="Arial"/>
          <w:b/>
        </w:rPr>
      </w:pPr>
      <w:r w:rsidRPr="00031484">
        <w:rPr>
          <w:rFonts w:ascii="Arial" w:hAnsi="Arial" w:cs="Arial"/>
        </w:rPr>
        <w:t>dotyczy: postępowania prowadzonego jako usługa społeczna na podstawie art. 138o ustawy z dnia 29 stycznia 2004 r. Prawo zam</w:t>
      </w:r>
      <w:r>
        <w:rPr>
          <w:rFonts w:ascii="Arial" w:hAnsi="Arial" w:cs="Arial"/>
        </w:rPr>
        <w:t>ówień publicznych (Dz. U. z 2019</w:t>
      </w:r>
      <w:r w:rsidRPr="00031484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1843</w:t>
      </w:r>
      <w:r w:rsidRPr="00031484">
        <w:rPr>
          <w:rFonts w:ascii="Arial" w:hAnsi="Arial" w:cs="Arial"/>
        </w:rPr>
        <w:t>) na:</w:t>
      </w:r>
      <w:r w:rsidRPr="005664F8">
        <w:rPr>
          <w:rFonts w:ascii="Arial" w:hAnsi="Arial" w:cs="Arial"/>
          <w:b/>
        </w:rPr>
        <w:t xml:space="preserve"> </w:t>
      </w:r>
      <w:r w:rsidRPr="005C3172">
        <w:rPr>
          <w:rFonts w:ascii="Arial" w:hAnsi="Arial" w:cs="Arial"/>
          <w:b/>
        </w:rPr>
        <w:t xml:space="preserve">Świadczenie usług w zakresie organizacji i obsługi XI Posiedzenia Plenarnego Sieci „Partnerstwo: Środowisko dla Rozwoju” w dniach 30 i 31 stycznia 2020 r. </w:t>
      </w:r>
      <w:r>
        <w:rPr>
          <w:rFonts w:ascii="Arial" w:hAnsi="Arial" w:cs="Arial"/>
          <w:b/>
        </w:rPr>
        <w:br/>
      </w:r>
      <w:r w:rsidRPr="005C3172">
        <w:rPr>
          <w:rFonts w:ascii="Arial" w:hAnsi="Arial" w:cs="Arial"/>
          <w:b/>
        </w:rPr>
        <w:t>w Warszawie</w:t>
      </w:r>
      <w:r>
        <w:rPr>
          <w:rFonts w:ascii="Arial" w:hAnsi="Arial" w:cs="Arial"/>
          <w:b/>
        </w:rPr>
        <w:t>.</w:t>
      </w:r>
    </w:p>
    <w:p w:rsidR="00597B88" w:rsidRDefault="00597B88" w:rsidP="00597B88">
      <w:pPr>
        <w:tabs>
          <w:tab w:val="left" w:pos="5092"/>
        </w:tabs>
        <w:spacing w:line="240" w:lineRule="auto"/>
        <w:jc w:val="center"/>
        <w:rPr>
          <w:rFonts w:ascii="Arial" w:hAnsi="Arial" w:cs="Arial"/>
          <w:b/>
        </w:rPr>
      </w:pPr>
    </w:p>
    <w:p w:rsidR="00597B88" w:rsidRDefault="00597B88" w:rsidP="00597B88">
      <w:pPr>
        <w:tabs>
          <w:tab w:val="left" w:pos="5092"/>
        </w:tabs>
        <w:spacing w:line="240" w:lineRule="auto"/>
        <w:jc w:val="center"/>
        <w:rPr>
          <w:rFonts w:ascii="Arial" w:hAnsi="Arial" w:cs="Arial"/>
          <w:b/>
        </w:rPr>
      </w:pPr>
      <w:r w:rsidRPr="005F224D">
        <w:rPr>
          <w:rFonts w:ascii="Arial" w:hAnsi="Arial" w:cs="Arial"/>
          <w:b/>
        </w:rPr>
        <w:t xml:space="preserve">INFORMACJA O </w:t>
      </w:r>
      <w:r>
        <w:rPr>
          <w:rFonts w:ascii="Arial" w:hAnsi="Arial" w:cs="Arial"/>
          <w:b/>
        </w:rPr>
        <w:t>UDZIELENIU ZAMÓWIENIA</w:t>
      </w:r>
    </w:p>
    <w:p w:rsidR="00597B88" w:rsidRDefault="00597B88" w:rsidP="00597B88">
      <w:pPr>
        <w:tabs>
          <w:tab w:val="left" w:pos="5092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37AA5" w:rsidRPr="00754CCA" w:rsidRDefault="00597B88" w:rsidP="00597B88">
      <w:pPr>
        <w:tabs>
          <w:tab w:val="left" w:pos="5092"/>
        </w:tabs>
        <w:spacing w:line="240" w:lineRule="auto"/>
        <w:jc w:val="both"/>
        <w:rPr>
          <w:rFonts w:ascii="Arial" w:hAnsi="Arial" w:cs="Arial"/>
        </w:rPr>
      </w:pPr>
      <w:r w:rsidRPr="000417F2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- Generalna Dyrekcja Ochrony Środowiska -</w:t>
      </w:r>
      <w:r w:rsidRPr="005F224D">
        <w:rPr>
          <w:rFonts w:ascii="Arial" w:hAnsi="Arial" w:cs="Arial"/>
        </w:rPr>
        <w:t xml:space="preserve"> </w:t>
      </w:r>
      <w:r w:rsidRPr="000417F2">
        <w:rPr>
          <w:rFonts w:ascii="Arial" w:hAnsi="Arial" w:cs="Arial"/>
        </w:rPr>
        <w:t xml:space="preserve"> działając na podstawie art. 138o ust. 4 Ustawy z dnia 29 stycznia 2004 r. Prawo zamówień publicznych </w:t>
      </w:r>
      <w:r>
        <w:rPr>
          <w:rFonts w:ascii="Arial" w:hAnsi="Arial" w:cs="Arial"/>
        </w:rPr>
        <w:t>(Dz. U. z 2019</w:t>
      </w:r>
      <w:r w:rsidRPr="005F224D">
        <w:rPr>
          <w:rFonts w:ascii="Arial" w:hAnsi="Arial" w:cs="Arial"/>
        </w:rPr>
        <w:t xml:space="preserve"> r. </w:t>
      </w:r>
      <w:r w:rsidR="00754CCA">
        <w:rPr>
          <w:rFonts w:ascii="Arial" w:hAnsi="Arial" w:cs="Arial"/>
        </w:rPr>
        <w:br/>
      </w:r>
      <w:r w:rsidRPr="005F224D">
        <w:rPr>
          <w:rFonts w:ascii="Arial" w:hAnsi="Arial" w:cs="Arial"/>
        </w:rPr>
        <w:t>poz.</w:t>
      </w:r>
      <w:r>
        <w:rPr>
          <w:rFonts w:ascii="Arial" w:hAnsi="Arial" w:cs="Arial"/>
        </w:rPr>
        <w:t xml:space="preserve"> 1843</w:t>
      </w:r>
      <w:r w:rsidRPr="005F224D">
        <w:rPr>
          <w:rFonts w:ascii="Arial" w:hAnsi="Arial" w:cs="Arial"/>
        </w:rPr>
        <w:t>)</w:t>
      </w:r>
      <w:r w:rsidRPr="000417F2">
        <w:rPr>
          <w:rFonts w:ascii="Arial" w:hAnsi="Arial" w:cs="Arial"/>
        </w:rPr>
        <w:t xml:space="preserve">, </w:t>
      </w:r>
      <w:r w:rsidRPr="00EF5374">
        <w:rPr>
          <w:rFonts w:ascii="Arial" w:hAnsi="Arial" w:cs="Arial"/>
        </w:rPr>
        <w:t>informuje że w dniu</w:t>
      </w:r>
      <w:r>
        <w:rPr>
          <w:rFonts w:ascii="Arial" w:hAnsi="Arial" w:cs="Arial"/>
        </w:rPr>
        <w:t xml:space="preserve"> 15 stycznia 2020</w:t>
      </w:r>
      <w:r w:rsidRPr="000417F2">
        <w:rPr>
          <w:rFonts w:ascii="Arial" w:hAnsi="Arial" w:cs="Arial"/>
        </w:rPr>
        <w:t xml:space="preserve"> r. zawarł umowę z Wykonawcą</w:t>
      </w:r>
      <w:r>
        <w:rPr>
          <w:rFonts w:ascii="Arial" w:hAnsi="Arial" w:cs="Arial"/>
        </w:rPr>
        <w:t xml:space="preserve">: </w:t>
      </w:r>
      <w:r w:rsidR="00754CCA">
        <w:rPr>
          <w:rFonts w:ascii="Arial" w:hAnsi="Arial" w:cs="Arial"/>
        </w:rPr>
        <w:br/>
      </w:r>
      <w:r w:rsidR="00637AA5" w:rsidRPr="00702E03">
        <w:rPr>
          <w:rFonts w:ascii="Arial" w:hAnsi="Arial" w:cs="Arial"/>
          <w:b/>
        </w:rPr>
        <w:t xml:space="preserve">PRO COMPLEX Grupa Dominik Skiba, </w:t>
      </w:r>
      <w:r w:rsidR="00637AA5">
        <w:rPr>
          <w:rFonts w:ascii="Arial" w:hAnsi="Arial" w:cs="Arial"/>
          <w:b/>
        </w:rPr>
        <w:t>ul. Krępowieckiego 10/5, 01 456 </w:t>
      </w:r>
      <w:r w:rsidR="00637AA5" w:rsidRPr="00702E03">
        <w:rPr>
          <w:rFonts w:ascii="Arial" w:hAnsi="Arial" w:cs="Arial"/>
          <w:b/>
        </w:rPr>
        <w:t>Warszawa.</w:t>
      </w:r>
    </w:p>
    <w:p w:rsidR="00597B88" w:rsidRDefault="00597B88" w:rsidP="00637AA5">
      <w:pPr>
        <w:spacing w:after="100"/>
        <w:ind w:left="4536" w:hanging="1275"/>
        <w:jc w:val="center"/>
        <w:rPr>
          <w:rFonts w:ascii="Arial" w:eastAsia="Times New Roman" w:hAnsi="Arial" w:cs="Arial"/>
          <w:b/>
        </w:rPr>
      </w:pPr>
    </w:p>
    <w:p w:rsidR="00637AA5" w:rsidRDefault="00637AA5" w:rsidP="00637AA5">
      <w:pPr>
        <w:spacing w:after="100"/>
        <w:ind w:left="4536" w:hanging="1275"/>
        <w:jc w:val="center"/>
        <w:rPr>
          <w:rFonts w:ascii="Arial" w:eastAsia="Times New Roman" w:hAnsi="Arial" w:cs="Arial"/>
          <w:b/>
        </w:rPr>
      </w:pPr>
      <w:r w:rsidRPr="00C97948">
        <w:rPr>
          <w:rFonts w:ascii="Arial" w:eastAsia="Times New Roman" w:hAnsi="Arial" w:cs="Arial"/>
          <w:b/>
        </w:rPr>
        <w:t>Zatwierdził</w:t>
      </w:r>
    </w:p>
    <w:p w:rsidR="00637AA5" w:rsidRPr="00973D5F" w:rsidRDefault="00637AA5" w:rsidP="00637AA5">
      <w:pPr>
        <w:spacing w:after="100"/>
        <w:ind w:left="4536" w:hanging="1275"/>
        <w:jc w:val="center"/>
        <w:rPr>
          <w:rFonts w:ascii="Arial" w:eastAsia="Times New Roman" w:hAnsi="Arial" w:cs="Arial"/>
          <w:b/>
        </w:rPr>
      </w:pPr>
      <w:r w:rsidRPr="00973D5F">
        <w:rPr>
          <w:rFonts w:ascii="Arial" w:eastAsia="Times New Roman" w:hAnsi="Arial" w:cs="Arial"/>
          <w:b/>
        </w:rPr>
        <w:t>ZASTĘPCA GENERALNEGO DYREKTORA</w:t>
      </w:r>
    </w:p>
    <w:p w:rsidR="00637AA5" w:rsidRDefault="00637AA5" w:rsidP="00637AA5">
      <w:pPr>
        <w:spacing w:after="100"/>
        <w:ind w:left="4536" w:hanging="1275"/>
        <w:jc w:val="center"/>
        <w:rPr>
          <w:rFonts w:ascii="Arial" w:eastAsia="Times New Roman" w:hAnsi="Arial" w:cs="Arial"/>
          <w:b/>
        </w:rPr>
      </w:pPr>
      <w:r w:rsidRPr="00973D5F">
        <w:rPr>
          <w:rFonts w:ascii="Arial" w:eastAsia="Times New Roman" w:hAnsi="Arial" w:cs="Arial"/>
          <w:b/>
        </w:rPr>
        <w:t>OCHRONY ŚRODOWISKA</w:t>
      </w:r>
    </w:p>
    <w:p w:rsidR="00CD038C" w:rsidRDefault="004359DC" w:rsidP="00637AA5">
      <w:pPr>
        <w:ind w:left="2553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Marek Kajs</w:t>
      </w:r>
    </w:p>
    <w:p w:rsidR="004359DC" w:rsidRPr="004359DC" w:rsidRDefault="004359DC" w:rsidP="00637AA5">
      <w:pPr>
        <w:ind w:left="2553" w:firstLine="708"/>
        <w:jc w:val="center"/>
        <w:rPr>
          <w:rFonts w:ascii="Arial" w:hAnsi="Arial" w:cs="Arial"/>
          <w:b/>
        </w:rPr>
      </w:pPr>
    </w:p>
    <w:sectPr w:rsidR="004359DC" w:rsidRPr="004359DC" w:rsidSect="00637A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FC" w:rsidRDefault="00E918E1">
      <w:pPr>
        <w:spacing w:after="0" w:line="240" w:lineRule="auto"/>
      </w:pPr>
      <w:r>
        <w:separator/>
      </w:r>
    </w:p>
  </w:endnote>
  <w:endnote w:type="continuationSeparator" w:id="0">
    <w:p w:rsidR="00230CFC" w:rsidRDefault="00E9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637AA5" w:rsidP="007A7EB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0D759EE" wp14:editId="50A1DB19">
          <wp:extent cx="3627120" cy="7988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A5" w:rsidRDefault="00637AA5" w:rsidP="00637AA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0B9270B" wp14:editId="3A1BC24A">
          <wp:extent cx="3627120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FC" w:rsidRDefault="00E918E1">
      <w:pPr>
        <w:spacing w:after="0" w:line="240" w:lineRule="auto"/>
      </w:pPr>
      <w:r>
        <w:separator/>
      </w:r>
    </w:p>
  </w:footnote>
  <w:footnote w:type="continuationSeparator" w:id="0">
    <w:p w:rsidR="00230CFC" w:rsidRDefault="00E9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637AA5" w:rsidP="00637AA5">
    <w:pPr>
      <w:pStyle w:val="Nagwek"/>
    </w:pPr>
    <w:r>
      <w:rPr>
        <w:noProof/>
        <w:lang w:eastAsia="pl-PL"/>
      </w:rPr>
      <w:drawing>
        <wp:inline distT="0" distB="0" distL="0" distR="0" wp14:anchorId="5C63BD4A" wp14:editId="79619D2A">
          <wp:extent cx="895985" cy="8172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A5" w:rsidRDefault="00637AA5">
    <w:pPr>
      <w:pStyle w:val="Nagwek"/>
    </w:pPr>
    <w:r>
      <w:rPr>
        <w:noProof/>
        <w:lang w:eastAsia="pl-PL"/>
      </w:rPr>
      <w:drawing>
        <wp:inline distT="0" distB="0" distL="0" distR="0" wp14:anchorId="6C5F2D8A" wp14:editId="1A62F0B6">
          <wp:extent cx="895985" cy="817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12AE"/>
    <w:multiLevelType w:val="hybridMultilevel"/>
    <w:tmpl w:val="4C26C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79"/>
    <w:rsid w:val="001B0679"/>
    <w:rsid w:val="001C5A2C"/>
    <w:rsid w:val="00230CFC"/>
    <w:rsid w:val="00322C5F"/>
    <w:rsid w:val="004359DC"/>
    <w:rsid w:val="00597B88"/>
    <w:rsid w:val="00637AA5"/>
    <w:rsid w:val="00754CCA"/>
    <w:rsid w:val="00BF6025"/>
    <w:rsid w:val="00E918E1"/>
    <w:rsid w:val="00F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135B6A0E-CE9D-413D-B206-8A3A058B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37A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37A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B2C1-6468-4798-9506-E4B79036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1</Pages>
  <Words>127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pnowak</dc:creator>
  <cp:lastModifiedBy>Marek Kajs</cp:lastModifiedBy>
  <cp:revision>2</cp:revision>
  <cp:lastPrinted>2010-12-24T09:23:00Z</cp:lastPrinted>
  <dcterms:created xsi:type="dcterms:W3CDTF">2020-01-16T11:54:00Z</dcterms:created>
  <dcterms:modified xsi:type="dcterms:W3CDTF">2020-01-16T11:54:00Z</dcterms:modified>
</cp:coreProperties>
</file>