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Pr="002B59E2" w:rsidRDefault="002B59E2" w:rsidP="002B59E2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2B59E2" w:rsidRPr="002B59E2" w:rsidRDefault="002B59E2" w:rsidP="002B59E2">
      <w:pPr>
        <w:spacing w:before="480"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B59E2">
        <w:rPr>
          <w:rFonts w:ascii="Arial" w:eastAsiaTheme="minorHAnsi" w:hAnsi="Arial" w:cs="Arial"/>
          <w:b/>
          <w:sz w:val="22"/>
          <w:szCs w:val="22"/>
        </w:rPr>
        <w:t xml:space="preserve">OFERTA 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2B59E2" w:rsidRPr="002B59E2" w:rsidRDefault="002B59E2" w:rsidP="002B59E2">
      <w:pPr>
        <w:spacing w:before="240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Wykonawcy)</w:t>
      </w:r>
    </w:p>
    <w:p w:rsidR="002B59E2" w:rsidRPr="002B59E2" w:rsidRDefault="002B59E2" w:rsidP="002B59E2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after="16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Tel. </w:t>
      </w:r>
      <w:r w:rsidRPr="002B59E2">
        <w:rPr>
          <w:rFonts w:ascii="Arial" w:eastAsiaTheme="minorHAnsi" w:hAnsi="Arial" w:cs="Arial"/>
          <w:sz w:val="22"/>
          <w:szCs w:val="22"/>
        </w:rPr>
        <w:tab/>
        <w:t xml:space="preserve">; Faks </w:t>
      </w:r>
      <w:r w:rsidRPr="002B59E2">
        <w:rPr>
          <w:rFonts w:ascii="Arial" w:eastAsiaTheme="minorHAnsi" w:hAnsi="Arial" w:cs="Arial"/>
          <w:sz w:val="22"/>
          <w:szCs w:val="22"/>
        </w:rPr>
        <w:tab/>
        <w:t>; E-mail</w:t>
      </w:r>
      <w:r w:rsidRPr="002B59E2">
        <w:rPr>
          <w:rFonts w:ascii="Arial" w:eastAsiaTheme="minorHAnsi" w:hAnsi="Arial" w:cs="Arial"/>
          <w:sz w:val="22"/>
          <w:szCs w:val="22"/>
        </w:rPr>
        <w:tab/>
        <w:t>;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:rsidR="002B59E2" w:rsidRPr="002B59E2" w:rsidRDefault="002B59E2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ab/>
        <w:t xml:space="preserve">  tel. </w:t>
      </w:r>
      <w:r w:rsidRPr="002B59E2">
        <w:rPr>
          <w:rFonts w:ascii="Arial" w:eastAsiaTheme="minorHAnsi" w:hAnsi="Arial" w:cs="Arial"/>
          <w:sz w:val="22"/>
          <w:szCs w:val="22"/>
        </w:rPr>
        <w:tab/>
      </w:r>
    </w:p>
    <w:p w:rsidR="002B59E2" w:rsidRPr="002B59E2" w:rsidRDefault="002B59E2" w:rsidP="002B59E2">
      <w:pPr>
        <w:tabs>
          <w:tab w:val="center" w:pos="2410"/>
        </w:tabs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nazwisko)</w:t>
      </w:r>
    </w:p>
    <w:p w:rsidR="002B59E2" w:rsidRPr="00BB51CD" w:rsidRDefault="002B59E2" w:rsidP="00BB51CD">
      <w:pPr>
        <w:numPr>
          <w:ilvl w:val="0"/>
          <w:numId w:val="1"/>
        </w:numPr>
        <w:spacing w:before="600" w:after="16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Przystępując do prowadzonego postępowania o udzielenie zamówienia publicznego </w:t>
      </w:r>
      <w:r w:rsidR="00990DB8">
        <w:rPr>
          <w:rFonts w:ascii="Arial" w:eastAsiaTheme="minorHAnsi" w:hAnsi="Arial" w:cs="Arial"/>
          <w:sz w:val="22"/>
          <w:szCs w:val="22"/>
        </w:rPr>
        <w:br/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="007A141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130</w:t>
      </w:r>
      <w:r w:rsidR="005765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/GDOŚ/2019</w:t>
      </w:r>
      <w:r w:rsidR="007A141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2F24D4">
        <w:rPr>
          <w:rFonts w:ascii="Arial" w:eastAsiaTheme="minorHAnsi" w:hAnsi="Arial" w:cs="Arial"/>
          <w:sz w:val="22"/>
          <w:szCs w:val="22"/>
          <w:lang w:eastAsia="en-US"/>
        </w:rPr>
        <w:t>na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2B59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7A141F" w:rsidRPr="007A141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Zakup 12 dysków do rozbudowy </w:t>
      </w:r>
      <w:r w:rsidR="007A141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infrastruktury </w:t>
      </w:r>
      <w:proofErr w:type="spellStart"/>
      <w:r w:rsidR="007A141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wirtualizacyjnej</w:t>
      </w:r>
      <w:proofErr w:type="spellEnd"/>
      <w:r w:rsidR="00BB51CD" w:rsidRPr="00E0325E">
        <w:rPr>
          <w:rFonts w:ascii="Arial" w:eastAsia="Calibri" w:hAnsi="Arial" w:cs="Arial"/>
          <w:b/>
          <w:sz w:val="22"/>
          <w:szCs w:val="22"/>
        </w:rPr>
        <w:t>,</w:t>
      </w:r>
      <w:r w:rsidR="007A141F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BB51CD">
        <w:rPr>
          <w:rFonts w:ascii="Arial" w:eastAsiaTheme="minorHAnsi" w:hAnsi="Arial" w:cs="Arial"/>
          <w:sz w:val="22"/>
          <w:szCs w:val="22"/>
        </w:rPr>
        <w:t xml:space="preserve">zgodnie z wymogami określonymi w </w:t>
      </w:r>
      <w:r w:rsidR="001B0822" w:rsidRPr="00BB51CD">
        <w:rPr>
          <w:rFonts w:ascii="Arial" w:eastAsiaTheme="minorHAnsi" w:hAnsi="Arial" w:cs="Arial"/>
          <w:sz w:val="22"/>
          <w:szCs w:val="22"/>
        </w:rPr>
        <w:t>Szczegółowym Opisie Przedmiotu Zamówienia</w:t>
      </w:r>
      <w:r w:rsidRPr="00BB51CD">
        <w:rPr>
          <w:rFonts w:ascii="Arial" w:eastAsiaTheme="minorHAnsi" w:hAnsi="Arial" w:cs="Arial"/>
          <w:sz w:val="22"/>
          <w:szCs w:val="22"/>
        </w:rPr>
        <w:t>, oferuję/my re</w:t>
      </w:r>
      <w:r w:rsidR="00576584">
        <w:rPr>
          <w:rFonts w:ascii="Arial" w:eastAsiaTheme="minorHAnsi" w:hAnsi="Arial" w:cs="Arial"/>
          <w:sz w:val="22"/>
          <w:szCs w:val="22"/>
        </w:rPr>
        <w:t>alizację przedmiotu zamówienia</w:t>
      </w:r>
      <w:r w:rsidRPr="00BB51CD">
        <w:rPr>
          <w:rFonts w:ascii="Arial" w:eastAsiaTheme="minorHAnsi" w:hAnsi="Arial" w:cs="Arial"/>
          <w:sz w:val="22"/>
          <w:szCs w:val="22"/>
        </w:rPr>
        <w:t xml:space="preserve"> na poniższych warunkach:</w:t>
      </w:r>
    </w:p>
    <w:p w:rsidR="002B59E2" w:rsidRDefault="002B59E2" w:rsidP="00A31B7A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31B7A">
        <w:rPr>
          <w:rFonts w:ascii="Arial" w:hAnsi="Arial" w:cs="Arial"/>
          <w:sz w:val="22"/>
          <w:szCs w:val="22"/>
          <w:lang w:eastAsia="en-US"/>
        </w:rPr>
        <w:t xml:space="preserve">Oferuję/my realizację zamówienia za powiększoną o podatek od towarów i usług (VAT) </w:t>
      </w:r>
      <w:r w:rsidRPr="00A31B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cenę ………………………… zł brutto, wyliczoną w oparciu o następującą kalkulację:</w:t>
      </w:r>
    </w:p>
    <w:tbl>
      <w:tblPr>
        <w:tblW w:w="47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28"/>
        <w:gridCol w:w="1428"/>
        <w:gridCol w:w="1214"/>
        <w:gridCol w:w="1428"/>
        <w:gridCol w:w="1132"/>
        <w:gridCol w:w="1105"/>
      </w:tblGrid>
      <w:tr w:rsidR="00056B00" w:rsidRPr="00403277" w:rsidTr="00BA6263">
        <w:trPr>
          <w:trHeight w:val="961"/>
        </w:trPr>
        <w:tc>
          <w:tcPr>
            <w:tcW w:w="295" w:type="pct"/>
            <w:shd w:val="clear" w:color="auto" w:fill="auto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102" w:type="pct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816" w:type="pct"/>
          </w:tcPr>
          <w:p w:rsidR="00056B00" w:rsidRPr="00403277" w:rsidRDefault="00056B00" w:rsidP="001B082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</w:p>
          <w:p w:rsidR="00056B00" w:rsidRPr="00403277" w:rsidRDefault="00056B00" w:rsidP="001B082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jednostkowa</w:t>
            </w:r>
          </w:p>
          <w:p w:rsidR="00056B00" w:rsidRPr="00403277" w:rsidRDefault="00056B00" w:rsidP="001B082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netto (zł)</w:t>
            </w:r>
          </w:p>
        </w:tc>
        <w:tc>
          <w:tcPr>
            <w:tcW w:w="694" w:type="pct"/>
          </w:tcPr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</w:p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VAT (%)</w:t>
            </w:r>
          </w:p>
        </w:tc>
        <w:tc>
          <w:tcPr>
            <w:tcW w:w="816" w:type="pct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jednostkowa brutto (zł)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Ilość (szt</w:t>
            </w:r>
            <w:r w:rsidR="00BA6263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.</w:t>
            </w: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BRUTTO OGÓŁEM (zł)</w:t>
            </w:r>
          </w:p>
        </w:tc>
      </w:tr>
      <w:tr w:rsidR="00056B00" w:rsidRPr="00403277" w:rsidTr="00BA6263">
        <w:trPr>
          <w:trHeight w:val="189"/>
        </w:trPr>
        <w:tc>
          <w:tcPr>
            <w:tcW w:w="295" w:type="pct"/>
            <w:shd w:val="clear" w:color="auto" w:fill="auto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ind w:firstLine="33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02" w:type="pct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816" w:type="pct"/>
          </w:tcPr>
          <w:p w:rsidR="00056B00" w:rsidRPr="00403277" w:rsidRDefault="00980123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94" w:type="pct"/>
          </w:tcPr>
          <w:p w:rsidR="00056B00" w:rsidRPr="00403277" w:rsidRDefault="00980123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816" w:type="pct"/>
            <w:vAlign w:val="center"/>
          </w:tcPr>
          <w:p w:rsidR="00056B00" w:rsidRPr="00403277" w:rsidRDefault="00980123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5</w:t>
            </w:r>
            <w:r w:rsidR="0073696A"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=3+3*4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56B00" w:rsidRPr="00403277" w:rsidRDefault="009079B1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56B00" w:rsidRPr="00403277" w:rsidRDefault="009079B1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7=5</w:t>
            </w:r>
            <w:r w:rsidR="00056B00"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*</w:t>
            </w:r>
            <w:r w:rsidRPr="00403277">
              <w:rPr>
                <w:rFonts w:ascii="Arial" w:eastAsiaTheme="minorHAnsi" w:hAnsi="Arial" w:cs="Arial"/>
                <w:i/>
                <w:color w:val="262626" w:themeColor="text1" w:themeTint="D9"/>
                <w:sz w:val="20"/>
                <w:szCs w:val="22"/>
                <w:lang w:eastAsia="en-US"/>
              </w:rPr>
              <w:t>6</w:t>
            </w:r>
          </w:p>
        </w:tc>
      </w:tr>
      <w:tr w:rsidR="00056B00" w:rsidRPr="002B59E2" w:rsidTr="00BA6263">
        <w:trPr>
          <w:trHeight w:val="540"/>
        </w:trPr>
        <w:tc>
          <w:tcPr>
            <w:tcW w:w="295" w:type="pct"/>
            <w:shd w:val="clear" w:color="auto" w:fill="auto"/>
            <w:vAlign w:val="center"/>
          </w:tcPr>
          <w:p w:rsidR="00056B00" w:rsidRPr="00403277" w:rsidRDefault="00056B00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102" w:type="pct"/>
            <w:vAlign w:val="center"/>
          </w:tcPr>
          <w:p w:rsidR="00056B00" w:rsidRPr="00403277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dysk do rozbudowy infrastruktury </w:t>
            </w:r>
            <w:proofErr w:type="spellStart"/>
            <w:r w:rsidRPr="00403277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wirtualizacyjnej</w:t>
            </w:r>
            <w:proofErr w:type="spellEnd"/>
          </w:p>
        </w:tc>
        <w:tc>
          <w:tcPr>
            <w:tcW w:w="816" w:type="pct"/>
          </w:tcPr>
          <w:p w:rsidR="00056B00" w:rsidRPr="00403277" w:rsidRDefault="00056B00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" w:type="pct"/>
          </w:tcPr>
          <w:p w:rsidR="00056B00" w:rsidRPr="00403277" w:rsidRDefault="00056B00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Align w:val="center"/>
          </w:tcPr>
          <w:p w:rsidR="00056B00" w:rsidRPr="00403277" w:rsidRDefault="00056B00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056B00" w:rsidRPr="002B59E2" w:rsidRDefault="00056B00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56B00" w:rsidRPr="002B59E2" w:rsidRDefault="00056B00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  <w:r w:rsidRPr="002B59E2">
        <w:rPr>
          <w:rFonts w:ascii="Arial" w:eastAsiaTheme="minorHAnsi" w:hAnsi="Arial" w:cs="Arial"/>
          <w:i/>
          <w:sz w:val="18"/>
          <w:szCs w:val="18"/>
        </w:rPr>
        <w:t>Uwaga: Wszystkie ceny należy określić z dokładnością do drugiego miejsca po przecinku, zgodnie z zasadami rachunkowości</w:t>
      </w:r>
    </w:p>
    <w:p w:rsidR="00001FE5" w:rsidRPr="002B59E2" w:rsidRDefault="00001FE5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6E57AA" w:rsidRDefault="00001FE5" w:rsidP="006E57AA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6B12">
        <w:rPr>
          <w:rFonts w:ascii="Arial" w:eastAsiaTheme="minorHAnsi" w:hAnsi="Arial" w:cs="Arial"/>
          <w:b/>
          <w:sz w:val="22"/>
          <w:szCs w:val="22"/>
          <w:lang w:eastAsia="en-US"/>
        </w:rPr>
        <w:t>Producent, model oferowanego dysku:............................................................................</w:t>
      </w:r>
    </w:p>
    <w:p w:rsidR="00BA6263" w:rsidRPr="00496B12" w:rsidRDefault="00BA6263" w:rsidP="00BA6263">
      <w:pPr>
        <w:pStyle w:val="Akapitzlist"/>
        <w:ind w:left="36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C5A9F" w:rsidRPr="00496B12" w:rsidRDefault="007D0364" w:rsidP="00C17CFA">
      <w:pPr>
        <w:pStyle w:val="Akapitzlist"/>
        <w:numPr>
          <w:ilvl w:val="0"/>
          <w:numId w:val="9"/>
        </w:num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96B1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Parametry </w:t>
      </w:r>
      <w:r w:rsidR="004C5A9F" w:rsidRPr="00496B12">
        <w:rPr>
          <w:rFonts w:ascii="Arial" w:eastAsiaTheme="minorHAnsi" w:hAnsi="Arial" w:cs="Arial"/>
          <w:b/>
          <w:sz w:val="22"/>
          <w:szCs w:val="22"/>
          <w:lang w:eastAsia="en-US"/>
        </w:rPr>
        <w:t>techniczne oferowanych dysków</w:t>
      </w:r>
      <w:r w:rsidR="007F2D4B" w:rsidRPr="00496B12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46"/>
        <w:gridCol w:w="3455"/>
        <w:gridCol w:w="2551"/>
        <w:gridCol w:w="2374"/>
      </w:tblGrid>
      <w:tr w:rsidR="00012506" w:rsidRPr="00403277" w:rsidTr="000C0716">
        <w:tc>
          <w:tcPr>
            <w:tcW w:w="546" w:type="dxa"/>
          </w:tcPr>
          <w:p w:rsidR="00012506" w:rsidRPr="00403277" w:rsidRDefault="00012506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55" w:type="dxa"/>
          </w:tcPr>
          <w:p w:rsidR="00012506" w:rsidRPr="00403277" w:rsidRDefault="000B0031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Parametr </w:t>
            </w:r>
          </w:p>
          <w:p w:rsidR="00C405F1" w:rsidRPr="00403277" w:rsidRDefault="00C405F1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12506" w:rsidRPr="00403277" w:rsidRDefault="00764CCA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Parametr wymagany</w:t>
            </w:r>
          </w:p>
        </w:tc>
        <w:tc>
          <w:tcPr>
            <w:tcW w:w="2374" w:type="dxa"/>
          </w:tcPr>
          <w:p w:rsidR="00764CCA" w:rsidRPr="00403277" w:rsidRDefault="00764CCA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Parametr oferowany</w:t>
            </w:r>
          </w:p>
        </w:tc>
      </w:tr>
      <w:tr w:rsidR="00012506" w:rsidRPr="00403277" w:rsidTr="000C0716">
        <w:tc>
          <w:tcPr>
            <w:tcW w:w="546" w:type="dxa"/>
          </w:tcPr>
          <w:p w:rsidR="00012506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55" w:type="dxa"/>
          </w:tcPr>
          <w:p w:rsidR="00012506" w:rsidRPr="00403277" w:rsidRDefault="001A1EE2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Typ dysku</w:t>
            </w:r>
          </w:p>
          <w:p w:rsidR="00C405F1" w:rsidRPr="00403277" w:rsidRDefault="00C405F1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12506" w:rsidRPr="00403277" w:rsidRDefault="00185C29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SSD wewnętrzny</w:t>
            </w:r>
          </w:p>
        </w:tc>
        <w:tc>
          <w:tcPr>
            <w:tcW w:w="2374" w:type="dxa"/>
          </w:tcPr>
          <w:p w:rsidR="00012506" w:rsidRPr="00403277" w:rsidRDefault="00012506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2506" w:rsidRPr="00403277" w:rsidTr="000C0716">
        <w:tc>
          <w:tcPr>
            <w:tcW w:w="546" w:type="dxa"/>
          </w:tcPr>
          <w:p w:rsidR="00012506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55" w:type="dxa"/>
          </w:tcPr>
          <w:p w:rsidR="00012506" w:rsidRPr="00403277" w:rsidRDefault="001A1EE2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Pojemność</w:t>
            </w:r>
          </w:p>
          <w:p w:rsidR="00C405F1" w:rsidRPr="00403277" w:rsidRDefault="00C405F1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12506" w:rsidRPr="00403277" w:rsidRDefault="00185C29" w:rsidP="004914F8">
            <w:pPr>
              <w:pStyle w:val="Akapitzlist"/>
              <w:ind w:left="0" w:firstLine="34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min. 3.84TB</w:t>
            </w:r>
          </w:p>
        </w:tc>
        <w:tc>
          <w:tcPr>
            <w:tcW w:w="2374" w:type="dxa"/>
          </w:tcPr>
          <w:p w:rsidR="00012506" w:rsidRPr="00403277" w:rsidRDefault="00012506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2506" w:rsidRPr="00403277" w:rsidTr="000C0716">
        <w:tc>
          <w:tcPr>
            <w:tcW w:w="546" w:type="dxa"/>
          </w:tcPr>
          <w:p w:rsidR="00012506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55" w:type="dxa"/>
          </w:tcPr>
          <w:p w:rsidR="00012506" w:rsidRPr="00403277" w:rsidRDefault="001A1EE2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Interfejs</w:t>
            </w:r>
          </w:p>
          <w:p w:rsidR="00C405F1" w:rsidRPr="00403277" w:rsidRDefault="00C405F1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012506" w:rsidRPr="00403277" w:rsidRDefault="00185C29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 xml:space="preserve">SATA 6 </w:t>
            </w:r>
            <w:proofErr w:type="spellStart"/>
            <w:r w:rsidRPr="00403277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403277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2374" w:type="dxa"/>
          </w:tcPr>
          <w:p w:rsidR="00012506" w:rsidRPr="00403277" w:rsidRDefault="00012506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A1EE2" w:rsidRPr="00403277" w:rsidTr="000C0716">
        <w:tc>
          <w:tcPr>
            <w:tcW w:w="546" w:type="dxa"/>
          </w:tcPr>
          <w:p w:rsidR="001A1EE2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55" w:type="dxa"/>
          </w:tcPr>
          <w:p w:rsidR="00C405F1" w:rsidRPr="00403277" w:rsidRDefault="00552AAB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 xml:space="preserve">Format obudowy  </w:t>
            </w:r>
          </w:p>
          <w:p w:rsidR="001A1EE2" w:rsidRPr="00403277" w:rsidRDefault="00552AAB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185C29" w:rsidRPr="00403277" w:rsidRDefault="00185C29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2,5"</w:t>
            </w:r>
          </w:p>
          <w:p w:rsidR="001A1EE2" w:rsidRPr="00403277" w:rsidRDefault="001A1EE2" w:rsidP="00185C2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1A1EE2" w:rsidRPr="00403277" w:rsidRDefault="001A1EE2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A1EE2" w:rsidRPr="00403277" w:rsidTr="000C0716">
        <w:tc>
          <w:tcPr>
            <w:tcW w:w="546" w:type="dxa"/>
          </w:tcPr>
          <w:p w:rsidR="001A1EE2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55" w:type="dxa"/>
          </w:tcPr>
          <w:p w:rsidR="001A1EE2" w:rsidRPr="00403277" w:rsidRDefault="00552AAB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Szybkość odczytu</w:t>
            </w:r>
          </w:p>
          <w:p w:rsidR="00C405F1" w:rsidRPr="00403277" w:rsidRDefault="00C405F1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185C29" w:rsidRPr="00403277" w:rsidRDefault="00185C29" w:rsidP="00185C29">
            <w:pPr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min. 560 MB/s</w:t>
            </w:r>
          </w:p>
          <w:p w:rsidR="001A1EE2" w:rsidRPr="00403277" w:rsidRDefault="001A1EE2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1A1EE2" w:rsidRPr="00403277" w:rsidRDefault="001A1EE2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A1EE2" w:rsidRPr="00403277" w:rsidTr="000C0716">
        <w:tc>
          <w:tcPr>
            <w:tcW w:w="546" w:type="dxa"/>
          </w:tcPr>
          <w:p w:rsidR="001A1EE2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55" w:type="dxa"/>
          </w:tcPr>
          <w:p w:rsidR="001A1EE2" w:rsidRPr="00403277" w:rsidRDefault="00552AAB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Szybkość zapisu</w:t>
            </w:r>
          </w:p>
          <w:p w:rsidR="00C405F1" w:rsidRPr="00403277" w:rsidRDefault="00C405F1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55C9" w:rsidRPr="00403277" w:rsidRDefault="00DA55C9" w:rsidP="00DA55C9">
            <w:pPr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min. 530 MB/s</w:t>
            </w:r>
          </w:p>
          <w:p w:rsidR="001A1EE2" w:rsidRPr="00403277" w:rsidRDefault="001A1EE2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1A1EE2" w:rsidRPr="00403277" w:rsidRDefault="001A1EE2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A1EE2" w:rsidRPr="00403277" w:rsidTr="000C0716">
        <w:tc>
          <w:tcPr>
            <w:tcW w:w="546" w:type="dxa"/>
          </w:tcPr>
          <w:p w:rsidR="001A1EE2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55" w:type="dxa"/>
          </w:tcPr>
          <w:p w:rsidR="001A1EE2" w:rsidRPr="00403277" w:rsidRDefault="00552AAB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Średni czas między uszkodzeniami (MTBF)</w:t>
            </w:r>
          </w:p>
          <w:p w:rsidR="000C0716" w:rsidRPr="00403277" w:rsidRDefault="000C0716" w:rsidP="000C0716">
            <w:pPr>
              <w:pStyle w:val="Akapitzlist"/>
              <w:ind w:left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do kryterium oceny ofert</w:t>
            </w:r>
            <w:r w:rsidRPr="00403277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- Parametry techniczne (MTBF)</w:t>
            </w:r>
          </w:p>
          <w:p w:rsidR="00C405F1" w:rsidRPr="00403277" w:rsidRDefault="00C405F1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55C9" w:rsidRPr="00403277" w:rsidRDefault="00DA55C9" w:rsidP="00DA55C9">
            <w:pPr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min. 1500000 h</w:t>
            </w:r>
          </w:p>
          <w:p w:rsidR="001A1EE2" w:rsidRPr="00403277" w:rsidRDefault="001A1EE2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1A1EE2" w:rsidRPr="00403277" w:rsidRDefault="001A1EE2" w:rsidP="000C0716">
            <w:pPr>
              <w:pStyle w:val="Akapitzlist"/>
              <w:ind w:left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52AAB" w:rsidRPr="00403277" w:rsidTr="000C0716">
        <w:tc>
          <w:tcPr>
            <w:tcW w:w="546" w:type="dxa"/>
          </w:tcPr>
          <w:p w:rsidR="00552AAB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55" w:type="dxa"/>
          </w:tcPr>
          <w:p w:rsidR="00552AAB" w:rsidRPr="00403277" w:rsidRDefault="00552AAB" w:rsidP="004C5A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 xml:space="preserve">Wytrzymałość </w:t>
            </w:r>
          </w:p>
          <w:p w:rsidR="00C405F1" w:rsidRPr="00403277" w:rsidRDefault="000C0716" w:rsidP="000C0716">
            <w:pPr>
              <w:pStyle w:val="Akapitzlist"/>
              <w:ind w:left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do kryterium oceny ofert</w:t>
            </w:r>
            <w:r w:rsidRPr="00403277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- Parametry techniczne (TBW)</w:t>
            </w:r>
          </w:p>
          <w:p w:rsidR="000C0716" w:rsidRPr="00403277" w:rsidRDefault="000C0716" w:rsidP="000C0716">
            <w:pPr>
              <w:pStyle w:val="Akapitzlist"/>
              <w:ind w:left="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A55C9" w:rsidRPr="00403277" w:rsidRDefault="00DA55C9" w:rsidP="00DA55C9">
            <w:pPr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min.  4800 TBW</w:t>
            </w:r>
          </w:p>
          <w:p w:rsidR="00DA55C9" w:rsidRPr="00403277" w:rsidRDefault="00DA55C9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552AAB" w:rsidRPr="00403277" w:rsidRDefault="00552AAB" w:rsidP="00DA55C9">
            <w:pPr>
              <w:ind w:firstLine="708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552AAB" w:rsidRPr="00403277" w:rsidRDefault="00552AA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566FA" w:rsidRPr="00403277" w:rsidTr="000C0716">
        <w:tc>
          <w:tcPr>
            <w:tcW w:w="546" w:type="dxa"/>
          </w:tcPr>
          <w:p w:rsidR="00B566FA" w:rsidRPr="00403277" w:rsidRDefault="007403BB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32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55" w:type="dxa"/>
          </w:tcPr>
          <w:p w:rsidR="00B566FA" w:rsidRPr="00403277" w:rsidRDefault="00B566FA" w:rsidP="00043F9F">
            <w:pPr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Zgodność z dyrektywą ROHS lub równoważną</w:t>
            </w:r>
          </w:p>
          <w:p w:rsidR="00C405F1" w:rsidRPr="00403277" w:rsidRDefault="00C405F1" w:rsidP="0004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A55C9" w:rsidRPr="00403277" w:rsidRDefault="00DA55C9" w:rsidP="00DA55C9">
            <w:pPr>
              <w:rPr>
                <w:rFonts w:ascii="Arial" w:hAnsi="Arial" w:cs="Arial"/>
                <w:sz w:val="22"/>
                <w:szCs w:val="22"/>
              </w:rPr>
            </w:pPr>
            <w:r w:rsidRPr="00403277">
              <w:rPr>
                <w:rFonts w:ascii="Arial" w:hAnsi="Arial" w:cs="Arial"/>
                <w:sz w:val="22"/>
                <w:szCs w:val="22"/>
              </w:rPr>
              <w:t>Zgodność z dyrektywą ROHS lub równoważną</w:t>
            </w:r>
          </w:p>
          <w:p w:rsidR="00B566FA" w:rsidRPr="00403277" w:rsidRDefault="00B566FA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</w:tcPr>
          <w:p w:rsidR="00B566FA" w:rsidRPr="00403277" w:rsidRDefault="00B566FA" w:rsidP="004C5A9F">
            <w:pPr>
              <w:pStyle w:val="Akapitzlist"/>
              <w:ind w:left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01FE5" w:rsidRDefault="00001FE5" w:rsidP="00E0325E">
      <w:p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F3270" w:rsidRPr="00496B12" w:rsidRDefault="00AF3270" w:rsidP="00097DC4">
      <w:pPr>
        <w:pStyle w:val="Akapitzlist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Oświadczamy, że </w:t>
      </w:r>
      <w:r w:rsidR="005D2FDC"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gwarancja na </w:t>
      </w:r>
      <w:r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zaoferowane dyski </w:t>
      </w:r>
      <w:r w:rsidR="005D2FDC" w:rsidRPr="00496B12">
        <w:rPr>
          <w:rFonts w:ascii="Arial" w:eastAsiaTheme="minorHAnsi" w:hAnsi="Arial" w:cs="Arial"/>
          <w:sz w:val="22"/>
          <w:szCs w:val="22"/>
          <w:lang w:eastAsia="en-US"/>
        </w:rPr>
        <w:t>wynosi</w:t>
      </w:r>
      <w:r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 5</w:t>
      </w:r>
      <w:r w:rsidR="0037511D"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 l</w:t>
      </w:r>
      <w:r w:rsidR="005D2FDC" w:rsidRPr="00496B12">
        <w:rPr>
          <w:rFonts w:ascii="Arial" w:eastAsiaTheme="minorHAnsi" w:hAnsi="Arial" w:cs="Arial"/>
          <w:sz w:val="22"/>
          <w:szCs w:val="22"/>
          <w:lang w:eastAsia="en-US"/>
        </w:rPr>
        <w:t>at</w:t>
      </w:r>
      <w:r w:rsidR="0037511D" w:rsidRPr="00496B12">
        <w:rPr>
          <w:sz w:val="22"/>
          <w:szCs w:val="22"/>
        </w:rPr>
        <w:t xml:space="preserve"> </w:t>
      </w:r>
      <w:r w:rsidR="0037511D"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od daty podpisania przez </w:t>
      </w:r>
      <w:r w:rsidR="00072F07" w:rsidRPr="00496B12">
        <w:rPr>
          <w:rFonts w:ascii="Arial" w:eastAsiaTheme="minorHAnsi" w:hAnsi="Arial" w:cs="Arial"/>
          <w:sz w:val="22"/>
          <w:szCs w:val="22"/>
          <w:lang w:eastAsia="en-US"/>
        </w:rPr>
        <w:t>Strony P</w:t>
      </w:r>
      <w:r w:rsidR="0037511D"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rotokołu </w:t>
      </w:r>
      <w:r w:rsidR="00072F07" w:rsidRPr="00496B12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37511D" w:rsidRPr="00496B12">
        <w:rPr>
          <w:rFonts w:ascii="Arial" w:eastAsiaTheme="minorHAnsi" w:hAnsi="Arial" w:cs="Arial"/>
          <w:sz w:val="22"/>
          <w:szCs w:val="22"/>
          <w:lang w:eastAsia="en-US"/>
        </w:rPr>
        <w:t xml:space="preserve">dbioru (zgodnie z </w:t>
      </w:r>
      <w:r w:rsidR="0037511D" w:rsidRPr="00496B12">
        <w:rPr>
          <w:rFonts w:ascii="Arial" w:hAnsi="Arial" w:cs="Arial"/>
          <w:sz w:val="22"/>
          <w:szCs w:val="22"/>
          <w:shd w:val="clear" w:color="auto" w:fill="FFFFFF"/>
        </w:rPr>
        <w:t>§2 ust. 2 wzoru umowy).</w:t>
      </w:r>
    </w:p>
    <w:p w:rsidR="006F0D94" w:rsidRPr="00496B12" w:rsidRDefault="00072F07" w:rsidP="00097DC4">
      <w:pPr>
        <w:pStyle w:val="Akapitzlist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6B12">
        <w:rPr>
          <w:rFonts w:ascii="Arial" w:eastAsiaTheme="minorHAnsi" w:hAnsi="Arial" w:cs="Arial"/>
          <w:sz w:val="22"/>
          <w:szCs w:val="22"/>
          <w:lang w:eastAsia="en-US"/>
        </w:rPr>
        <w:t>Zobowiązujemy się do zapewnienia 24 miesięcznej  usługi  przywracania danych od daty podpisania przez Strony Protokołu Odbioru.</w:t>
      </w:r>
    </w:p>
    <w:p w:rsidR="002B59E2" w:rsidRPr="00097DC4" w:rsidRDefault="002B59E2" w:rsidP="00097DC4">
      <w:pPr>
        <w:pStyle w:val="Akapitzlist"/>
        <w:numPr>
          <w:ilvl w:val="0"/>
          <w:numId w:val="1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7511D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A31B7A" w:rsidRPr="0037511D">
        <w:rPr>
          <w:rFonts w:ascii="Arial" w:eastAsiaTheme="minorHAnsi" w:hAnsi="Arial" w:cs="Arial"/>
          <w:sz w:val="22"/>
          <w:szCs w:val="22"/>
          <w:lang w:eastAsia="en-US"/>
        </w:rPr>
        <w:t xml:space="preserve">/my, że zamówienie </w:t>
      </w:r>
      <w:r w:rsidR="00E0325E" w:rsidRPr="0037511D">
        <w:rPr>
          <w:rFonts w:ascii="Arial" w:eastAsiaTheme="minorHAnsi" w:hAnsi="Arial" w:cs="Arial"/>
          <w:sz w:val="22"/>
          <w:szCs w:val="22"/>
          <w:lang w:eastAsia="en-US"/>
        </w:rPr>
        <w:t xml:space="preserve">wykonamy </w:t>
      </w:r>
      <w:r w:rsidR="00A31B7A" w:rsidRPr="0037511D">
        <w:rPr>
          <w:rFonts w:ascii="Arial" w:eastAsiaTheme="minorHAnsi" w:hAnsi="Arial" w:cs="Arial"/>
          <w:sz w:val="22"/>
          <w:szCs w:val="22"/>
          <w:lang w:eastAsia="en-US"/>
        </w:rPr>
        <w:t>w terminie</w:t>
      </w:r>
      <w:r w:rsidR="00A31B7A" w:rsidRPr="00097D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85B1E" w:rsidRPr="00097DC4">
        <w:rPr>
          <w:rFonts w:ascii="Arial" w:eastAsiaTheme="minorHAnsi" w:hAnsi="Arial" w:cs="Arial"/>
          <w:sz w:val="22"/>
          <w:szCs w:val="22"/>
          <w:lang w:eastAsia="en-US"/>
        </w:rPr>
        <w:t>14 dni</w:t>
      </w:r>
      <w:r w:rsidR="00E0325E" w:rsidRPr="00097DC4">
        <w:rPr>
          <w:rFonts w:ascii="Arial" w:eastAsiaTheme="minorHAnsi" w:hAnsi="Arial" w:cs="Arial"/>
          <w:sz w:val="22"/>
          <w:szCs w:val="22"/>
          <w:lang w:eastAsia="en-US"/>
        </w:rPr>
        <w:t xml:space="preserve"> od dnia podpisania umowy.</w:t>
      </w:r>
    </w:p>
    <w:p w:rsidR="00E0325E" w:rsidRDefault="002B59E2" w:rsidP="00097DC4">
      <w:pPr>
        <w:pStyle w:val="Akapitzlist"/>
        <w:numPr>
          <w:ilvl w:val="0"/>
          <w:numId w:val="12"/>
        </w:numPr>
        <w:spacing w:before="120"/>
        <w:jc w:val="both"/>
        <w:rPr>
          <w:rFonts w:ascii="Arial" w:eastAsiaTheme="minorHAnsi" w:hAnsi="Arial" w:cs="Arial"/>
          <w:sz w:val="22"/>
          <w:szCs w:val="22"/>
        </w:rPr>
      </w:pPr>
      <w:r w:rsidRPr="00E0325E">
        <w:rPr>
          <w:rFonts w:ascii="Arial" w:eastAsiaTheme="minorHAnsi" w:hAnsi="Arial" w:cs="Arial"/>
          <w:sz w:val="22"/>
          <w:szCs w:val="22"/>
        </w:rPr>
        <w:t>Zobowiązuję/my się do zrealizowania przedmiotu zamówienia zgodnie z </w:t>
      </w:r>
      <w:r w:rsidR="00D8591F">
        <w:rPr>
          <w:rFonts w:ascii="Arial" w:eastAsiaTheme="minorHAnsi" w:hAnsi="Arial" w:cs="Arial"/>
          <w:sz w:val="22"/>
          <w:szCs w:val="22"/>
        </w:rPr>
        <w:t>wymaganiami zawartymi w Specyfikacji Istotnych Warunków Zamówienia wraz z załącznikami</w:t>
      </w:r>
      <w:r w:rsidRPr="00E0325E">
        <w:rPr>
          <w:rFonts w:ascii="Arial" w:eastAsiaTheme="minorHAnsi" w:hAnsi="Arial" w:cs="Arial"/>
          <w:sz w:val="22"/>
          <w:szCs w:val="22"/>
        </w:rPr>
        <w:t>.</w:t>
      </w:r>
    </w:p>
    <w:p w:rsidR="002B59E2" w:rsidRPr="00AA6FBC" w:rsidRDefault="002B59E2" w:rsidP="00097DC4">
      <w:pPr>
        <w:pStyle w:val="Akapitzlist"/>
        <w:numPr>
          <w:ilvl w:val="0"/>
          <w:numId w:val="12"/>
        </w:numPr>
        <w:spacing w:before="120"/>
        <w:jc w:val="both"/>
        <w:rPr>
          <w:rFonts w:ascii="Arial" w:eastAsiaTheme="minorHAnsi" w:hAnsi="Arial" w:cs="Arial"/>
          <w:sz w:val="22"/>
          <w:szCs w:val="22"/>
        </w:rPr>
      </w:pPr>
      <w:r w:rsidRPr="00E0325E">
        <w:rPr>
          <w:rFonts w:ascii="Arial" w:eastAsiaTheme="minorHAnsi" w:hAnsi="Arial" w:cs="Arial"/>
          <w:bCs/>
          <w:sz w:val="22"/>
          <w:szCs w:val="22"/>
        </w:rPr>
        <w:t>Przedmiot zamówienia zamierzam zrealizować z udziałem podwykonawcy/ów:</w:t>
      </w:r>
    </w:p>
    <w:p w:rsidR="00AA6FBC" w:rsidRPr="00E0325E" w:rsidRDefault="00AA6FBC" w:rsidP="00AA6FBC">
      <w:pPr>
        <w:pStyle w:val="Akapitzlist"/>
        <w:spacing w:before="120"/>
        <w:ind w:left="360"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5386"/>
      </w:tblGrid>
      <w:tr w:rsidR="002B59E2" w:rsidRPr="002B59E2" w:rsidTr="004738B8">
        <w:tc>
          <w:tcPr>
            <w:tcW w:w="321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4738B8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4738B8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wpisu powyżej rozumiany jest, iż przedmiotowe zamówienie realizowane będzie bez udziału podwykonawców.</w:t>
      </w:r>
    </w:p>
    <w:p w:rsidR="002B59E2" w:rsidRPr="002B59E2" w:rsidRDefault="002B59E2" w:rsidP="00097DC4">
      <w:pPr>
        <w:numPr>
          <w:ilvl w:val="0"/>
          <w:numId w:val="13"/>
        </w:numPr>
        <w:spacing w:after="12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lastRenderedPageBreak/>
        <w:t xml:space="preserve">Zgodnie z art. 91 ust. 3a ustawy 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Pzp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informuję, że wybór mojej oferty będzie prowadzić do powstania po stronie Zamawiającego obowiązku podatkowego (tzw. odwrócony VAT):</w:t>
      </w:r>
    </w:p>
    <w:p w:rsidR="002B59E2" w:rsidRPr="002B59E2" w:rsidRDefault="002B59E2" w:rsidP="00097DC4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Powstanie obowiązku podatkowego dotyczy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spacing w:after="120" w:line="259" w:lineRule="auto"/>
        <w:ind w:left="851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(należy podać nazwę/rodzaj </w:t>
      </w:r>
      <w:r w:rsidR="00DA51FF">
        <w:rPr>
          <w:rFonts w:ascii="Arial" w:eastAsiaTheme="minorHAnsi" w:hAnsi="Arial" w:cs="Arial"/>
          <w:i/>
          <w:sz w:val="18"/>
          <w:szCs w:val="18"/>
          <w:lang w:eastAsia="ar-SA"/>
        </w:rPr>
        <w:t>towaru/usługi, którego dostawa/</w:t>
      </w: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świadczenie będzie prowadzić do powstania obowiązku podatkowego)</w:t>
      </w:r>
    </w:p>
    <w:p w:rsidR="002B59E2" w:rsidRPr="002B59E2" w:rsidRDefault="002B59E2" w:rsidP="002B59E2">
      <w:pPr>
        <w:spacing w:after="120" w:line="259" w:lineRule="auto"/>
        <w:ind w:left="851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Brak wpisu rozumiany jest, iż przedmiotowe zamówienie nie będzie prowadzić do powstania po stronie Zamawiającego obowiązku podatkowego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097DC4">
      <w:pPr>
        <w:numPr>
          <w:ilvl w:val="1"/>
          <w:numId w:val="13"/>
        </w:numPr>
        <w:spacing w:after="120" w:line="259" w:lineRule="auto"/>
        <w:ind w:left="788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Wartość </w:t>
      </w:r>
      <w:r w:rsidR="00DA51FF">
        <w:rPr>
          <w:rFonts w:ascii="Arial" w:eastAsiaTheme="minorHAnsi" w:hAnsi="Arial" w:cs="Arial"/>
          <w:bCs/>
          <w:sz w:val="22"/>
          <w:szCs w:val="22"/>
        </w:rPr>
        <w:t>towaru/</w:t>
      </w:r>
      <w:r w:rsidRPr="002B59E2">
        <w:rPr>
          <w:rFonts w:ascii="Arial" w:eastAsiaTheme="minorHAnsi" w:hAnsi="Arial" w:cs="Arial"/>
          <w:bCs/>
          <w:sz w:val="22"/>
          <w:szCs w:val="22"/>
        </w:rPr>
        <w:t xml:space="preserve">usługi określonych w 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pkt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1., bez podatku od towarów i usług, który miałby obowiązek rozliczyć Zamawiający wynosi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niewypełnienie pola oznaczać będzie, że po stronie Zamawiającego nie powstanie obowiązek podatkowy,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2B59E2">
      <w:pPr>
        <w:jc w:val="both"/>
        <w:rPr>
          <w:rFonts w:ascii="Arial" w:eastAsiaTheme="minorHAnsi" w:hAnsi="Arial" w:cs="Arial"/>
          <w:bCs/>
          <w:sz w:val="18"/>
          <w:szCs w:val="18"/>
        </w:rPr>
      </w:pPr>
    </w:p>
    <w:p w:rsidR="00441775" w:rsidRPr="00441775" w:rsidRDefault="00441775" w:rsidP="00441775">
      <w:pPr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403277">
        <w:rPr>
          <w:rFonts w:ascii="Arial" w:eastAsiaTheme="minorHAnsi" w:hAnsi="Arial" w:cs="Arial"/>
          <w:b/>
          <w:bCs/>
          <w:color w:val="000000"/>
          <w:sz w:val="22"/>
          <w:szCs w:val="22"/>
        </w:rPr>
        <w:t>UWAGA:</w:t>
      </w:r>
      <w:r w:rsidRPr="00403277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</w:t>
      </w:r>
      <w:r w:rsidR="00423EB5" w:rsidRPr="00403277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="00423EB5" w:rsidRPr="00403277">
        <w:rPr>
          <w:rFonts w:ascii="Arial" w:hAnsi="Arial" w:cs="Arial"/>
          <w:sz w:val="22"/>
          <w:szCs w:val="22"/>
          <w:u w:val="single"/>
        </w:rPr>
        <w:t>zamawiający w celu oceny takiej oferty doliczy do przedstawionej w niej ceny podatek od towarów i usług</w:t>
      </w:r>
      <w:r w:rsidR="00423EB5" w:rsidRPr="00403277">
        <w:rPr>
          <w:rFonts w:ascii="Arial" w:hAnsi="Arial" w:cs="Arial"/>
          <w:sz w:val="22"/>
          <w:szCs w:val="22"/>
        </w:rPr>
        <w:t>, który miałby obowiązek rozliczyć zgodnie z tymi przepisami.</w:t>
      </w:r>
    </w:p>
    <w:p w:rsidR="002B59E2" w:rsidRPr="002B59E2" w:rsidRDefault="002B59E2" w:rsidP="00097DC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2B59E2">
        <w:rPr>
          <w:rFonts w:ascii="Arial" w:eastAsiaTheme="minorHAnsi" w:hAnsi="Arial" w:cs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1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2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:rsidR="002B59E2" w:rsidRPr="002B59E2" w:rsidRDefault="002B59E2" w:rsidP="002B59E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Do oferty załączam/my:</w:t>
      </w: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0"/>
          <w:numId w:val="4"/>
        </w:numPr>
        <w:spacing w:before="24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Oferta wraz z załącznikami zawiera ________ ponumerowanych stron.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2B59E2">
        <w:rPr>
          <w:rFonts w:ascii="Arial" w:eastAsiaTheme="minorHAnsi" w:hAnsi="Arial" w:cs="Arial"/>
          <w:i/>
          <w:sz w:val="22"/>
          <w:szCs w:val="22"/>
        </w:rPr>
        <w:t>_______________________________</w:t>
      </w:r>
      <w:r w:rsidRPr="002B59E2">
        <w:rPr>
          <w:rFonts w:ascii="Arial" w:eastAsiaTheme="minorHAnsi" w:hAnsi="Arial" w:cs="Arial"/>
          <w:i/>
        </w:rPr>
        <w:tab/>
        <w:t>_______________________________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2B59E2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7B103E" w:rsidRPr="002B59E2" w:rsidRDefault="00E4039F" w:rsidP="00576584">
      <w:pPr>
        <w:tabs>
          <w:tab w:val="center" w:pos="2410"/>
          <w:tab w:val="center" w:pos="6804"/>
        </w:tabs>
        <w:rPr>
          <w:rFonts w:ascii="Arial" w:hAnsi="Arial" w:cs="Arial"/>
        </w:rPr>
      </w:pPr>
      <w:r>
        <w:rPr>
          <w:rFonts w:ascii="Arial" w:eastAsiaTheme="minorHAnsi" w:hAnsi="Arial" w:cs="Arial"/>
          <w:i/>
          <w:sz w:val="20"/>
          <w:szCs w:val="20"/>
        </w:rPr>
        <w:tab/>
      </w:r>
      <w:r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  <w:bookmarkStart w:id="0" w:name="_GoBack"/>
      <w:bookmarkEnd w:id="0"/>
    </w:p>
    <w:sectPr w:rsidR="007B103E" w:rsidRPr="002B59E2" w:rsidSect="002B59E2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31" w:rsidRDefault="00864431" w:rsidP="002B59E2">
      <w:r>
        <w:separator/>
      </w:r>
    </w:p>
  </w:endnote>
  <w:endnote w:type="continuationSeparator" w:id="0">
    <w:p w:rsidR="00864431" w:rsidRDefault="00864431" w:rsidP="002B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1" w:rsidRDefault="00864431" w:rsidP="004738B8">
    <w:pPr>
      <w:pStyle w:val="Stopka"/>
      <w:jc w:val="center"/>
    </w:pP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864431" w:rsidRPr="00A2583C" w:rsidRDefault="00864431" w:rsidP="004738B8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872635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3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872635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3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31" w:rsidRDefault="00864431" w:rsidP="002B59E2">
      <w:r>
        <w:separator/>
      </w:r>
    </w:p>
  </w:footnote>
  <w:footnote w:type="continuationSeparator" w:id="0">
    <w:p w:rsidR="00864431" w:rsidRDefault="00864431" w:rsidP="002B59E2">
      <w:r>
        <w:continuationSeparator/>
      </w:r>
    </w:p>
  </w:footnote>
  <w:footnote w:id="1">
    <w:p w:rsidR="00864431" w:rsidRPr="00EA69E8" w:rsidRDefault="00864431" w:rsidP="002B59E2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64431" w:rsidRPr="00EA69E8" w:rsidRDefault="00864431" w:rsidP="002B59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31" w:rsidRPr="002B59E2" w:rsidRDefault="00864431" w:rsidP="001001AB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>
      <w:rPr>
        <w:rFonts w:ascii="Arial" w:eastAsia="Arial Unicode MS" w:hAnsi="Arial" w:cs="Arial"/>
        <w:i/>
        <w:iCs/>
        <w:sz w:val="20"/>
        <w:szCs w:val="20"/>
      </w:rPr>
      <w:t>130/GDOŚ/2019</w:t>
    </w:r>
    <w:r w:rsidRPr="002B59E2">
      <w:rPr>
        <w:rFonts w:ascii="Arial" w:eastAsia="Arial Unicode MS" w:hAnsi="Arial" w:cs="Arial"/>
        <w:i/>
        <w:iCs/>
        <w:sz w:val="20"/>
        <w:szCs w:val="20"/>
      </w:rPr>
      <w:tab/>
      <w:t xml:space="preserve">Załącznik Nr </w:t>
    </w:r>
    <w:r>
      <w:rPr>
        <w:rFonts w:ascii="Arial" w:eastAsia="Arial Unicode MS" w:hAnsi="Arial" w:cs="Arial"/>
        <w:i/>
        <w:iCs/>
        <w:sz w:val="20"/>
        <w:szCs w:val="20"/>
      </w:rPr>
      <w:t>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E93"/>
    <w:multiLevelType w:val="hybridMultilevel"/>
    <w:tmpl w:val="35A0A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47376"/>
    <w:multiLevelType w:val="multilevel"/>
    <w:tmpl w:val="6444EE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594A56"/>
    <w:multiLevelType w:val="multilevel"/>
    <w:tmpl w:val="DB201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8F50DE"/>
    <w:multiLevelType w:val="hybridMultilevel"/>
    <w:tmpl w:val="7E0276BA"/>
    <w:lvl w:ilvl="0" w:tplc="EFB22D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11A45E6"/>
    <w:multiLevelType w:val="hybridMultilevel"/>
    <w:tmpl w:val="7F50B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FC1388"/>
    <w:multiLevelType w:val="hybridMultilevel"/>
    <w:tmpl w:val="2168EBB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75FC4"/>
    <w:multiLevelType w:val="hybridMultilevel"/>
    <w:tmpl w:val="7AAA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AA7C6C"/>
    <w:multiLevelType w:val="hybridMultilevel"/>
    <w:tmpl w:val="8AE02B36"/>
    <w:lvl w:ilvl="0" w:tplc="3CF02B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D1F7C"/>
    <w:multiLevelType w:val="multilevel"/>
    <w:tmpl w:val="06FEB1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7231D5"/>
    <w:multiLevelType w:val="multilevel"/>
    <w:tmpl w:val="DCE607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B54428"/>
    <w:multiLevelType w:val="hybridMultilevel"/>
    <w:tmpl w:val="730ACA08"/>
    <w:lvl w:ilvl="0" w:tplc="6AF0080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E2"/>
    <w:rsid w:val="00001FE5"/>
    <w:rsid w:val="00012506"/>
    <w:rsid w:val="00043F9F"/>
    <w:rsid w:val="00056B00"/>
    <w:rsid w:val="00072F07"/>
    <w:rsid w:val="000763C5"/>
    <w:rsid w:val="00097DC4"/>
    <w:rsid w:val="000B0031"/>
    <w:rsid w:val="000C0716"/>
    <w:rsid w:val="000C0C1D"/>
    <w:rsid w:val="000D1A8B"/>
    <w:rsid w:val="001001AB"/>
    <w:rsid w:val="00142E1C"/>
    <w:rsid w:val="0016601C"/>
    <w:rsid w:val="001815DC"/>
    <w:rsid w:val="00185C29"/>
    <w:rsid w:val="001903EE"/>
    <w:rsid w:val="001A1EE2"/>
    <w:rsid w:val="001B0822"/>
    <w:rsid w:val="001C127E"/>
    <w:rsid w:val="001E5B86"/>
    <w:rsid w:val="00261DC6"/>
    <w:rsid w:val="002B59E2"/>
    <w:rsid w:val="002F24D4"/>
    <w:rsid w:val="00317960"/>
    <w:rsid w:val="00371C1E"/>
    <w:rsid w:val="0037511D"/>
    <w:rsid w:val="0038790C"/>
    <w:rsid w:val="003C515D"/>
    <w:rsid w:val="003F6184"/>
    <w:rsid w:val="00403277"/>
    <w:rsid w:val="0041116B"/>
    <w:rsid w:val="00423EB5"/>
    <w:rsid w:val="00437270"/>
    <w:rsid w:val="00441775"/>
    <w:rsid w:val="004738B8"/>
    <w:rsid w:val="00476953"/>
    <w:rsid w:val="004914F8"/>
    <w:rsid w:val="00496B12"/>
    <w:rsid w:val="004C5A9F"/>
    <w:rsid w:val="0051211E"/>
    <w:rsid w:val="00551341"/>
    <w:rsid w:val="00552AAB"/>
    <w:rsid w:val="00560D65"/>
    <w:rsid w:val="00576584"/>
    <w:rsid w:val="005D2FDC"/>
    <w:rsid w:val="005D582D"/>
    <w:rsid w:val="005E60EC"/>
    <w:rsid w:val="00600B32"/>
    <w:rsid w:val="006E57AA"/>
    <w:rsid w:val="006F0D94"/>
    <w:rsid w:val="00704F50"/>
    <w:rsid w:val="0073696A"/>
    <w:rsid w:val="007403BB"/>
    <w:rsid w:val="00764CCA"/>
    <w:rsid w:val="00787C66"/>
    <w:rsid w:val="007A03FF"/>
    <w:rsid w:val="007A141F"/>
    <w:rsid w:val="007B103E"/>
    <w:rsid w:val="007D0364"/>
    <w:rsid w:val="007E290B"/>
    <w:rsid w:val="007F026A"/>
    <w:rsid w:val="007F2D4B"/>
    <w:rsid w:val="007F7D28"/>
    <w:rsid w:val="00815E44"/>
    <w:rsid w:val="0085575D"/>
    <w:rsid w:val="00864431"/>
    <w:rsid w:val="00872635"/>
    <w:rsid w:val="008B7E43"/>
    <w:rsid w:val="009079B1"/>
    <w:rsid w:val="009721DD"/>
    <w:rsid w:val="00980123"/>
    <w:rsid w:val="00990DB8"/>
    <w:rsid w:val="00995419"/>
    <w:rsid w:val="009E0BDD"/>
    <w:rsid w:val="00A21519"/>
    <w:rsid w:val="00A31B7A"/>
    <w:rsid w:val="00A70BA1"/>
    <w:rsid w:val="00A7215E"/>
    <w:rsid w:val="00A813BD"/>
    <w:rsid w:val="00A85B1E"/>
    <w:rsid w:val="00AA6FBC"/>
    <w:rsid w:val="00AD3CAA"/>
    <w:rsid w:val="00AE723A"/>
    <w:rsid w:val="00AF027F"/>
    <w:rsid w:val="00AF3270"/>
    <w:rsid w:val="00AF7D07"/>
    <w:rsid w:val="00B12299"/>
    <w:rsid w:val="00B3227F"/>
    <w:rsid w:val="00B566FA"/>
    <w:rsid w:val="00B75C7D"/>
    <w:rsid w:val="00B9191E"/>
    <w:rsid w:val="00B97483"/>
    <w:rsid w:val="00BA6263"/>
    <w:rsid w:val="00BB51CD"/>
    <w:rsid w:val="00BF6592"/>
    <w:rsid w:val="00C17CFA"/>
    <w:rsid w:val="00C405F1"/>
    <w:rsid w:val="00C45544"/>
    <w:rsid w:val="00C53B72"/>
    <w:rsid w:val="00CB5CF7"/>
    <w:rsid w:val="00CE195B"/>
    <w:rsid w:val="00CE7C8F"/>
    <w:rsid w:val="00D31765"/>
    <w:rsid w:val="00D8591F"/>
    <w:rsid w:val="00DA51FF"/>
    <w:rsid w:val="00DA55C9"/>
    <w:rsid w:val="00DD3FB8"/>
    <w:rsid w:val="00DD4027"/>
    <w:rsid w:val="00DF568C"/>
    <w:rsid w:val="00E0325E"/>
    <w:rsid w:val="00E4039F"/>
    <w:rsid w:val="00E579EC"/>
    <w:rsid w:val="00E70ADC"/>
    <w:rsid w:val="00ED7DF0"/>
    <w:rsid w:val="00F114FE"/>
    <w:rsid w:val="00F41CED"/>
    <w:rsid w:val="00FA2425"/>
    <w:rsid w:val="00FA4A83"/>
    <w:rsid w:val="00FD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7A"/>
    <w:pPr>
      <w:ind w:left="720"/>
      <w:contextualSpacing/>
    </w:pPr>
  </w:style>
  <w:style w:type="table" w:styleId="Tabela-Siatka">
    <w:name w:val="Table Grid"/>
    <w:basedOn w:val="Standardowy"/>
    <w:uiPriority w:val="39"/>
    <w:rsid w:val="000125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D962-C7A7-4460-A9D1-0F4429A8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mblawdziewicz</cp:lastModifiedBy>
  <cp:revision>304</cp:revision>
  <cp:lastPrinted>2019-10-31T07:07:00Z</cp:lastPrinted>
  <dcterms:created xsi:type="dcterms:W3CDTF">2019-08-14T11:33:00Z</dcterms:created>
  <dcterms:modified xsi:type="dcterms:W3CDTF">2019-10-31T08:06:00Z</dcterms:modified>
</cp:coreProperties>
</file>