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72" w:rsidRPr="00ED0572" w:rsidRDefault="003F6D4F" w:rsidP="00ED0572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3F6D4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oundrect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<v:textbox>
              <w:txbxContent>
                <w:p w:rsidR="00ED0572" w:rsidRDefault="00ED0572" w:rsidP="00ED0572">
                  <w:pPr>
                    <w:rPr>
                      <w:sz w:val="18"/>
                    </w:rPr>
                  </w:pPr>
                </w:p>
                <w:p w:rsidR="00ED0572" w:rsidRDefault="00ED0572" w:rsidP="00ED0572">
                  <w:pPr>
                    <w:rPr>
                      <w:sz w:val="18"/>
                    </w:rPr>
                  </w:pPr>
                </w:p>
                <w:p w:rsidR="00ED0572" w:rsidRDefault="00ED0572" w:rsidP="00ED057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  <w:p w:rsidR="00ED0572" w:rsidRDefault="00ED0572" w:rsidP="00ED0572">
                  <w:pPr>
                    <w:rPr>
                      <w:sz w:val="18"/>
                    </w:rPr>
                  </w:pPr>
                </w:p>
                <w:p w:rsidR="00ED0572" w:rsidRDefault="00ED0572" w:rsidP="00ED0572">
                  <w:pPr>
                    <w:rPr>
                      <w:sz w:val="18"/>
                    </w:rPr>
                  </w:pPr>
                </w:p>
                <w:p w:rsidR="00ED0572" w:rsidRDefault="00ED0572" w:rsidP="00ED057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ED0572" w:rsidRPr="00ED0572" w:rsidRDefault="00ED0572" w:rsidP="00ED0572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ED0572">
        <w:rPr>
          <w:rFonts w:ascii="Arial" w:eastAsia="Times New Roman" w:hAnsi="Arial" w:cs="Times New Roman"/>
          <w:b/>
          <w:bCs/>
          <w:u w:val="single"/>
          <w:lang w:eastAsia="ar-SA"/>
        </w:rPr>
        <w:t>Zamawiający:</w:t>
      </w: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ED0572">
        <w:rPr>
          <w:rFonts w:ascii="Arial" w:eastAsia="Times New Roman" w:hAnsi="Arial" w:cs="Times New Roman"/>
          <w:b/>
          <w:bCs/>
          <w:lang w:eastAsia="ar-SA"/>
        </w:rPr>
        <w:t>Generalna Dyrekcja Ochrony Środowiska</w:t>
      </w: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ED0572">
        <w:rPr>
          <w:rFonts w:ascii="Arial" w:eastAsia="Times New Roman" w:hAnsi="Arial" w:cs="Times New Roman"/>
          <w:b/>
          <w:bCs/>
          <w:lang w:eastAsia="ar-SA"/>
        </w:rPr>
        <w:t>Ul. Wawelska 52/54</w:t>
      </w:r>
    </w:p>
    <w:p w:rsid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ED0572">
        <w:rPr>
          <w:rFonts w:ascii="Arial" w:eastAsia="Times New Roman" w:hAnsi="Arial" w:cs="Times New Roman"/>
          <w:b/>
          <w:bCs/>
          <w:lang w:eastAsia="ar-SA"/>
        </w:rPr>
        <w:t>00-922 Warszawa</w:t>
      </w:r>
    </w:p>
    <w:p w:rsidR="00FE4CA1" w:rsidRDefault="00FE4CA1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</w:p>
    <w:p w:rsidR="00FE4CA1" w:rsidRPr="00ED0572" w:rsidRDefault="00FE4CA1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ED0572">
        <w:rPr>
          <w:rFonts w:ascii="Arial" w:eastAsia="Times New Roman" w:hAnsi="Arial" w:cs="Arial"/>
          <w:b/>
          <w:lang w:eastAsia="ar-SA"/>
        </w:rPr>
        <w:t>OŚWIADCZENIE WYKONAWCY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D0572">
        <w:rPr>
          <w:rFonts w:ascii="Arial" w:eastAsia="Times New Roman" w:hAnsi="Arial" w:cs="Arial"/>
          <w:sz w:val="20"/>
          <w:szCs w:val="20"/>
          <w:lang w:eastAsia="ar-SA"/>
        </w:rPr>
        <w:t xml:space="preserve">składane na podstawie art. 25a ust. 1 ustawy z dnia 29 stycznia 2004 r. 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D0572">
        <w:rPr>
          <w:rFonts w:ascii="Arial" w:eastAsia="Times New Roman" w:hAnsi="Arial" w:cs="Arial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ED0572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ED0572">
        <w:rPr>
          <w:rFonts w:ascii="Arial" w:eastAsia="Times New Roman" w:hAnsi="Arial" w:cs="Arial"/>
          <w:sz w:val="20"/>
          <w:szCs w:val="20"/>
          <w:lang w:eastAsia="ar-SA"/>
        </w:rPr>
        <w:t>),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ED0572">
        <w:rPr>
          <w:rFonts w:ascii="Arial" w:eastAsia="Times New Roman" w:hAnsi="Arial" w:cs="Arial"/>
          <w:b/>
          <w:lang w:eastAsia="ar-SA"/>
        </w:rPr>
        <w:t>D</w:t>
      </w:r>
      <w:r w:rsidR="00FE4CA1">
        <w:rPr>
          <w:rFonts w:ascii="Arial" w:eastAsia="Times New Roman" w:hAnsi="Arial" w:cs="Arial"/>
          <w:b/>
          <w:lang w:eastAsia="ar-SA"/>
        </w:rPr>
        <w:t>OTYCZĄCE SPEŁNIANIA WARUNKÓW UDZIAŁU W POSTĘPOWANIU</w:t>
      </w:r>
    </w:p>
    <w:p w:rsidR="00ED0572" w:rsidRDefault="00ED0572" w:rsidP="00ED0572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07CDB" w:rsidRPr="00ED0572" w:rsidRDefault="00E07CDB" w:rsidP="00ED0572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30CC6" w:rsidRPr="00454416" w:rsidRDefault="00ED0572" w:rsidP="00A30CC6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ED0572">
        <w:rPr>
          <w:rFonts w:ascii="Arial" w:eastAsia="Times New Roman" w:hAnsi="Arial" w:cs="Arial"/>
          <w:noProof/>
          <w:lang w:eastAsia="pl-PL"/>
        </w:rPr>
        <w:t xml:space="preserve">Przystępując do udziału w postępowaniu o zamówienie publiczne na: </w:t>
      </w:r>
      <w:r w:rsidR="00A30CC6" w:rsidRPr="003540B3">
        <w:rPr>
          <w:rFonts w:ascii="Arial" w:eastAsia="Arial Unicode MS" w:hAnsi="Arial" w:cs="Arial"/>
          <w:b/>
        </w:rPr>
        <w:t>Działania komunikacyjne i informacyjne w prasie i radiu</w:t>
      </w:r>
      <w:r w:rsidR="00A30CC6" w:rsidRPr="003540B3">
        <w:rPr>
          <w:rFonts w:ascii="Arial" w:eastAsia="Arial Unicode MS" w:hAnsi="Arial" w:cs="Arial"/>
          <w:b/>
          <w:i/>
        </w:rPr>
        <w:t xml:space="preserve"> </w:t>
      </w:r>
      <w:r w:rsidR="00A30CC6" w:rsidRPr="003540B3">
        <w:rPr>
          <w:rFonts w:ascii="Arial" w:eastAsia="Arial Unicode MS" w:hAnsi="Arial" w:cs="Arial"/>
          <w:b/>
        </w:rPr>
        <w:t>w ramach projektu nr POIS.02.04.00-00-0100/16 pn.</w:t>
      </w:r>
      <w:r w:rsidR="00A30CC6" w:rsidRPr="003540B3">
        <w:rPr>
          <w:rFonts w:ascii="Arial" w:eastAsia="Arial Unicode MS" w:hAnsi="Arial" w:cs="Arial"/>
          <w:b/>
          <w:i/>
        </w:rPr>
        <w:t xml:space="preserve"> Opracowanie zasad kontroli i zwalczania inwazyjnych gatunków obcych wraz z przeprowadzeniem pilotażowych działań i edukacją społeczną.</w:t>
      </w:r>
    </w:p>
    <w:p w:rsidR="00ED0572" w:rsidRPr="00ED0572" w:rsidRDefault="00ED0572" w:rsidP="00ED0572">
      <w:pPr>
        <w:autoSpaceDN w:val="0"/>
        <w:spacing w:after="0" w:line="360" w:lineRule="auto"/>
        <w:ind w:left="26" w:hanging="26"/>
        <w:jc w:val="both"/>
        <w:rPr>
          <w:rFonts w:ascii="Arial" w:eastAsia="Times New Roman" w:hAnsi="Arial" w:cs="Arial"/>
          <w:lang w:eastAsia="pl-PL"/>
        </w:rPr>
      </w:pPr>
    </w:p>
    <w:p w:rsidR="00ED0572" w:rsidRPr="00ED0572" w:rsidRDefault="00ED0572" w:rsidP="00ED0572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ED0572">
        <w:rPr>
          <w:rFonts w:ascii="Arial" w:eastAsia="Times New Roman" w:hAnsi="Arial" w:cs="Arial"/>
          <w:lang w:eastAsia="ar-SA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52343C">
        <w:rPr>
          <w:rFonts w:ascii="Arial" w:hAnsi="Arial" w:cs="Arial"/>
          <w:sz w:val="21"/>
          <w:szCs w:val="21"/>
        </w:rPr>
        <w:t xml:space="preserve">    Rozdziale VI </w:t>
      </w:r>
      <w:r w:rsidR="00A2654B">
        <w:rPr>
          <w:rFonts w:ascii="Arial" w:hAnsi="Arial" w:cs="Arial"/>
          <w:sz w:val="21"/>
          <w:szCs w:val="21"/>
        </w:rPr>
        <w:t xml:space="preserve">ust. 1 </w:t>
      </w:r>
      <w:proofErr w:type="spellStart"/>
      <w:r w:rsidR="00A2654B">
        <w:rPr>
          <w:rFonts w:ascii="Arial" w:hAnsi="Arial" w:cs="Arial"/>
          <w:sz w:val="21"/>
          <w:szCs w:val="21"/>
        </w:rPr>
        <w:t>pkt</w:t>
      </w:r>
      <w:proofErr w:type="spellEnd"/>
      <w:r w:rsidR="00A2654B">
        <w:rPr>
          <w:rFonts w:ascii="Arial" w:hAnsi="Arial" w:cs="Arial"/>
          <w:sz w:val="21"/>
          <w:szCs w:val="21"/>
        </w:rPr>
        <w:t xml:space="preserve"> 3 </w:t>
      </w:r>
      <w:r w:rsidR="0052343C">
        <w:rPr>
          <w:rFonts w:ascii="Arial" w:hAnsi="Arial" w:cs="Arial"/>
          <w:sz w:val="21"/>
          <w:szCs w:val="21"/>
        </w:rPr>
        <w:t xml:space="preserve">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2343C">
        <w:rPr>
          <w:rFonts w:ascii="Arial" w:hAnsi="Arial" w:cs="Arial"/>
          <w:sz w:val="21"/>
          <w:szCs w:val="21"/>
        </w:rPr>
        <w:t xml:space="preserve"> Rozdziale VI </w:t>
      </w:r>
      <w:r w:rsidR="00A2654B">
        <w:rPr>
          <w:rFonts w:ascii="Arial" w:hAnsi="Arial" w:cs="Arial"/>
          <w:sz w:val="21"/>
          <w:szCs w:val="21"/>
        </w:rPr>
        <w:t xml:space="preserve">ust. 1 </w:t>
      </w:r>
      <w:proofErr w:type="spellStart"/>
      <w:r w:rsidR="00A2654B">
        <w:rPr>
          <w:rFonts w:ascii="Arial" w:hAnsi="Arial" w:cs="Arial"/>
          <w:sz w:val="21"/>
          <w:szCs w:val="21"/>
        </w:rPr>
        <w:t>pkt</w:t>
      </w:r>
      <w:proofErr w:type="spellEnd"/>
      <w:r w:rsidR="00A2654B">
        <w:rPr>
          <w:rFonts w:ascii="Arial" w:hAnsi="Arial" w:cs="Arial"/>
          <w:sz w:val="21"/>
          <w:szCs w:val="21"/>
        </w:rPr>
        <w:t xml:space="preserve"> 3 </w:t>
      </w:r>
      <w:r w:rsidR="0052343C">
        <w:rPr>
          <w:rFonts w:ascii="Arial" w:hAnsi="Arial" w:cs="Arial"/>
          <w:sz w:val="21"/>
          <w:szCs w:val="21"/>
        </w:rPr>
        <w:t>Specyfikacji Istotnych Warunków Zamówienia  </w:t>
      </w:r>
      <w:r w:rsidR="0052343C" w:rsidRPr="00A22DCF">
        <w:rPr>
          <w:rFonts w:ascii="Arial" w:hAnsi="Arial" w:cs="Arial"/>
          <w:sz w:val="21"/>
          <w:szCs w:val="21"/>
        </w:rPr>
        <w:t xml:space="preserve"> </w:t>
      </w:r>
      <w:r w:rsidR="0052343C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C6" w:rsidRDefault="00A30CC6" w:rsidP="00A30CC6">
    <w:pPr>
      <w:pStyle w:val="Stopka"/>
    </w:pPr>
    <w:r>
      <w:rPr>
        <w:noProof/>
        <w:lang w:eastAsia="pl-PL"/>
      </w:rPr>
      <w:drawing>
        <wp:inline distT="0" distB="0" distL="0" distR="0">
          <wp:extent cx="5759450" cy="67564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C36" w:rsidRDefault="00152C36">
    <w:pPr>
      <w:pStyle w:val="Stopka"/>
    </w:pPr>
  </w:p>
  <w:p w:rsidR="00152C36" w:rsidRPr="00152C36" w:rsidRDefault="00152C36" w:rsidP="00152C36">
    <w:pPr>
      <w:pBdr>
        <w:top w:val="single" w:sz="4" w:space="1" w:color="D9D9D9"/>
      </w:pBdr>
      <w:tabs>
        <w:tab w:val="center" w:pos="4320"/>
        <w:tab w:val="right" w:pos="8640"/>
      </w:tabs>
      <w:spacing w:after="0" w:line="276" w:lineRule="auto"/>
      <w:jc w:val="right"/>
      <w:rPr>
        <w:rFonts w:ascii="Arial" w:eastAsia="Calibri" w:hAnsi="Arial" w:cs="Arial"/>
        <w:color w:val="7F7F7F"/>
        <w:spacing w:val="60"/>
        <w:sz w:val="20"/>
        <w:lang w:val="en-US"/>
      </w:rPr>
    </w:pPr>
    <w:r w:rsidRPr="00152C36">
      <w:rPr>
        <w:rFonts w:ascii="Times New Roman" w:eastAsia="Calibri" w:hAnsi="Times New Roman" w:cs="Times New Roman"/>
        <w:noProof/>
        <w:color w:val="000000"/>
        <w:sz w:val="24"/>
        <w:szCs w:val="20"/>
        <w:lang w:eastAsia="pl-PL"/>
      </w:rPr>
      <w:t xml:space="preserve">                      </w:t>
    </w:r>
    <w:r w:rsidR="003F6D4F" w:rsidRPr="00152C36">
      <w:rPr>
        <w:rFonts w:ascii="Arial" w:eastAsia="Calibri" w:hAnsi="Arial" w:cs="Arial"/>
        <w:color w:val="000000"/>
        <w:sz w:val="20"/>
        <w:lang w:val="en-US"/>
      </w:rPr>
      <w:fldChar w:fldCharType="begin"/>
    </w:r>
    <w:r w:rsidRPr="00152C36">
      <w:rPr>
        <w:rFonts w:ascii="Arial" w:eastAsia="Calibri" w:hAnsi="Arial" w:cs="Arial"/>
        <w:color w:val="000000"/>
        <w:sz w:val="20"/>
        <w:lang w:val="en-US"/>
      </w:rPr>
      <w:instrText xml:space="preserve"> PAGE   \* MERGEFORMAT </w:instrText>
    </w:r>
    <w:r w:rsidR="003F6D4F" w:rsidRPr="00152C36">
      <w:rPr>
        <w:rFonts w:ascii="Arial" w:eastAsia="Calibri" w:hAnsi="Arial" w:cs="Arial"/>
        <w:color w:val="000000"/>
        <w:sz w:val="20"/>
        <w:lang w:val="en-US"/>
      </w:rPr>
      <w:fldChar w:fldCharType="separate"/>
    </w:r>
    <w:r w:rsidR="00A2654B">
      <w:rPr>
        <w:rFonts w:ascii="Arial" w:eastAsia="Calibri" w:hAnsi="Arial" w:cs="Arial"/>
        <w:noProof/>
        <w:color w:val="000000"/>
        <w:sz w:val="20"/>
        <w:lang w:val="en-US"/>
      </w:rPr>
      <w:t>2</w:t>
    </w:r>
    <w:r w:rsidR="003F6D4F" w:rsidRPr="00152C36">
      <w:rPr>
        <w:rFonts w:ascii="Arial" w:eastAsia="Calibri" w:hAnsi="Arial" w:cs="Arial"/>
        <w:color w:val="000000"/>
        <w:sz w:val="20"/>
        <w:lang w:val="en-US"/>
      </w:rPr>
      <w:fldChar w:fldCharType="end"/>
    </w:r>
    <w:r w:rsidRPr="00152C36">
      <w:rPr>
        <w:rFonts w:ascii="Arial" w:eastAsia="Calibri" w:hAnsi="Arial" w:cs="Arial"/>
        <w:color w:val="000000"/>
        <w:sz w:val="20"/>
        <w:lang w:val="en-US"/>
      </w:rPr>
      <w:t xml:space="preserve"> | </w:t>
    </w:r>
    <w:r w:rsidRPr="00152C36">
      <w:rPr>
        <w:rFonts w:ascii="Arial" w:eastAsia="Calibri" w:hAnsi="Arial" w:cs="Arial"/>
        <w:color w:val="7F7F7F"/>
        <w:spacing w:val="60"/>
        <w:sz w:val="20"/>
        <w:lang w:val="en-US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72" w:rsidRPr="00ED0572" w:rsidRDefault="000C6373" w:rsidP="00ED0572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56</w:t>
    </w:r>
    <w:r w:rsidR="00ED0572" w:rsidRPr="00ED0572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/GDOŚ/2019                                                                                                     Załącznik nr </w:t>
    </w:r>
    <w:r w:rsidR="00824EBB">
      <w:rPr>
        <w:rFonts w:ascii="Arial" w:eastAsia="Arial Unicode MS" w:hAnsi="Arial" w:cs="Times New Roman"/>
        <w:i/>
        <w:iCs/>
        <w:sz w:val="20"/>
        <w:szCs w:val="20"/>
        <w:lang w:eastAsia="pl-PL"/>
      </w:rPr>
      <w:t>2</w:t>
    </w:r>
    <w:r w:rsidR="00ED0572" w:rsidRPr="00ED0572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do SIWZ</w:t>
    </w:r>
  </w:p>
  <w:p w:rsidR="00ED0572" w:rsidRPr="00ED0572" w:rsidRDefault="00ED0572" w:rsidP="00ED0572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ED0572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  <w:p w:rsidR="00ED0572" w:rsidRDefault="00ED05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6373"/>
    <w:rsid w:val="000D6F17"/>
    <w:rsid w:val="000D73C4"/>
    <w:rsid w:val="000E0026"/>
    <w:rsid w:val="000E4D37"/>
    <w:rsid w:val="00152C36"/>
    <w:rsid w:val="001902D2"/>
    <w:rsid w:val="001C5321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6D4F"/>
    <w:rsid w:val="00434CC2"/>
    <w:rsid w:val="004608B9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343C"/>
    <w:rsid w:val="005641F0"/>
    <w:rsid w:val="005B5E94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58C7"/>
    <w:rsid w:val="00756C8F"/>
    <w:rsid w:val="007840F2"/>
    <w:rsid w:val="007936D6"/>
    <w:rsid w:val="007961C8"/>
    <w:rsid w:val="007B01C8"/>
    <w:rsid w:val="007D5B61"/>
    <w:rsid w:val="007E2F69"/>
    <w:rsid w:val="00804F07"/>
    <w:rsid w:val="00824EBB"/>
    <w:rsid w:val="00825A09"/>
    <w:rsid w:val="00830AB1"/>
    <w:rsid w:val="00833FCD"/>
    <w:rsid w:val="00842991"/>
    <w:rsid w:val="00871F8F"/>
    <w:rsid w:val="008757E1"/>
    <w:rsid w:val="008845A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54B"/>
    <w:rsid w:val="00A276E4"/>
    <w:rsid w:val="00A3062E"/>
    <w:rsid w:val="00A30CC6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43F6"/>
    <w:rsid w:val="00E022A1"/>
    <w:rsid w:val="00E07CDB"/>
    <w:rsid w:val="00E21B42"/>
    <w:rsid w:val="00E309E9"/>
    <w:rsid w:val="00E31C06"/>
    <w:rsid w:val="00E64482"/>
    <w:rsid w:val="00E65685"/>
    <w:rsid w:val="00E70AD9"/>
    <w:rsid w:val="00E73190"/>
    <w:rsid w:val="00E73CEB"/>
    <w:rsid w:val="00EB7CDE"/>
    <w:rsid w:val="00ED0572"/>
    <w:rsid w:val="00EE1FBF"/>
    <w:rsid w:val="00EF74CA"/>
    <w:rsid w:val="00F04280"/>
    <w:rsid w:val="00F365F2"/>
    <w:rsid w:val="00F43919"/>
    <w:rsid w:val="00FC0317"/>
    <w:rsid w:val="00FE4CA1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StopkaZnak1">
    <w:name w:val="Stopka Znak1"/>
    <w:rsid w:val="00A30CC6"/>
    <w:rPr>
      <w:color w:val="000000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335D-6330-4ECE-96A4-15DE03B6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mblawdziewicz</cp:lastModifiedBy>
  <cp:revision>15</cp:revision>
  <cp:lastPrinted>2016-07-26T10:32:00Z</cp:lastPrinted>
  <dcterms:created xsi:type="dcterms:W3CDTF">2016-07-26T09:13:00Z</dcterms:created>
  <dcterms:modified xsi:type="dcterms:W3CDTF">2019-08-12T05:34:00Z</dcterms:modified>
</cp:coreProperties>
</file>