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00" w:rsidRDefault="00F40100" w:rsidP="00F4010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="00A46B36">
        <w:rPr>
          <w:rFonts w:ascii="Arial" w:hAnsi="Arial" w:cs="Arial"/>
          <w:b/>
          <w:bCs/>
          <w:sz w:val="22"/>
          <w:szCs w:val="22"/>
        </w:rPr>
        <w:t>– dotyczy części nr 2.</w:t>
      </w:r>
    </w:p>
    <w:p w:rsidR="00F40100" w:rsidRPr="003334B7" w:rsidRDefault="00F40100" w:rsidP="00F4010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40100" w:rsidRPr="003334B7" w:rsidRDefault="00F40100" w:rsidP="00F40100">
      <w:pPr>
        <w:spacing w:line="276" w:lineRule="auto"/>
        <w:rPr>
          <w:rFonts w:ascii="Arial" w:hAnsi="Arial" w:cs="Arial"/>
          <w:sz w:val="22"/>
          <w:szCs w:val="22"/>
        </w:rPr>
      </w:pPr>
      <w:r w:rsidRPr="003334B7">
        <w:rPr>
          <w:rFonts w:ascii="Arial" w:hAnsi="Arial" w:cs="Arial"/>
          <w:sz w:val="22"/>
          <w:szCs w:val="22"/>
        </w:rPr>
        <w:t>sporządzony w dniu…………………………..201</w:t>
      </w:r>
      <w:r>
        <w:rPr>
          <w:rFonts w:ascii="Arial" w:hAnsi="Arial" w:cs="Arial"/>
          <w:sz w:val="22"/>
          <w:szCs w:val="22"/>
        </w:rPr>
        <w:t>9</w:t>
      </w:r>
      <w:r w:rsidRPr="003334B7">
        <w:rPr>
          <w:rFonts w:ascii="Arial" w:hAnsi="Arial" w:cs="Arial"/>
          <w:sz w:val="22"/>
          <w:szCs w:val="22"/>
        </w:rPr>
        <w:t xml:space="preserve"> r. </w:t>
      </w:r>
    </w:p>
    <w:p w:rsidR="00F40100" w:rsidRDefault="00F40100" w:rsidP="00F4010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F40100" w:rsidRDefault="00F40100" w:rsidP="00F40100">
      <w:pPr>
        <w:spacing w:line="276" w:lineRule="auto"/>
        <w:rPr>
          <w:rFonts w:ascii="Arial" w:hAnsi="Arial" w:cs="Arial"/>
          <w:sz w:val="22"/>
          <w:szCs w:val="22"/>
        </w:rPr>
      </w:pPr>
      <w:r w:rsidRPr="003334B7">
        <w:rPr>
          <w:rFonts w:ascii="Arial" w:hAnsi="Arial" w:cs="Arial"/>
          <w:sz w:val="22"/>
          <w:szCs w:val="22"/>
          <w:u w:val="single"/>
        </w:rPr>
        <w:t>Wykonawca</w:t>
      </w:r>
      <w:r w:rsidRPr="003334B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………………………..............................................................................................</w:t>
      </w:r>
    </w:p>
    <w:p w:rsidR="00F40100" w:rsidRPr="001971D8" w:rsidRDefault="00F40100" w:rsidP="00F40100">
      <w:pPr>
        <w:spacing w:before="120" w:line="276" w:lineRule="auto"/>
        <w:rPr>
          <w:rFonts w:ascii="Arial" w:hAnsi="Arial" w:cs="Arial"/>
          <w:sz w:val="21"/>
          <w:szCs w:val="21"/>
        </w:rPr>
      </w:pPr>
      <w:r w:rsidRPr="001971D8">
        <w:rPr>
          <w:rFonts w:ascii="Arial" w:hAnsi="Arial" w:cs="Arial"/>
          <w:sz w:val="21"/>
          <w:szCs w:val="21"/>
        </w:rPr>
        <w:t>Regon: ……………………………………………, NIP/PESEL:…………………. …………..……;</w:t>
      </w:r>
    </w:p>
    <w:p w:rsidR="00F40100" w:rsidRPr="001971D8" w:rsidRDefault="00F40100" w:rsidP="00F40100">
      <w:pPr>
        <w:spacing w:before="120" w:line="276" w:lineRule="auto"/>
        <w:rPr>
          <w:rFonts w:ascii="Arial" w:hAnsi="Arial" w:cs="Arial"/>
          <w:sz w:val="21"/>
          <w:szCs w:val="21"/>
        </w:rPr>
      </w:pPr>
      <w:r w:rsidRPr="001971D8">
        <w:rPr>
          <w:rFonts w:ascii="Arial" w:hAnsi="Arial" w:cs="Arial"/>
          <w:sz w:val="21"/>
          <w:szCs w:val="21"/>
        </w:rPr>
        <w:t xml:space="preserve">W zależności rejestru nr KRS lub </w:t>
      </w:r>
      <w:proofErr w:type="spellStart"/>
      <w:r w:rsidRPr="001971D8">
        <w:rPr>
          <w:rFonts w:ascii="Arial" w:hAnsi="Arial" w:cs="Arial"/>
          <w:sz w:val="21"/>
          <w:szCs w:val="21"/>
        </w:rPr>
        <w:t>CEiDG</w:t>
      </w:r>
      <w:proofErr w:type="spellEnd"/>
      <w:r w:rsidRPr="001971D8">
        <w:rPr>
          <w:rFonts w:ascii="Arial" w:hAnsi="Arial" w:cs="Arial"/>
          <w:sz w:val="21"/>
          <w:szCs w:val="21"/>
        </w:rPr>
        <w:t>…………………………………………………………...;</w:t>
      </w:r>
    </w:p>
    <w:p w:rsidR="00F40100" w:rsidRDefault="00F40100" w:rsidP="00F40100">
      <w:pPr>
        <w:spacing w:line="276" w:lineRule="auto"/>
        <w:rPr>
          <w:rFonts w:ascii="Arial" w:hAnsi="Arial" w:cs="Arial"/>
          <w:sz w:val="22"/>
          <w:szCs w:val="22"/>
        </w:rPr>
      </w:pPr>
    </w:p>
    <w:p w:rsidR="00F40100" w:rsidRDefault="00F40100" w:rsidP="00F40100">
      <w:pPr>
        <w:spacing w:line="100" w:lineRule="atLeast"/>
        <w:ind w:hanging="15"/>
        <w:jc w:val="both"/>
        <w:rPr>
          <w:rFonts w:ascii="Arial" w:hAnsi="Arial" w:cs="Arial"/>
          <w:sz w:val="22"/>
          <w:szCs w:val="22"/>
          <w:u w:val="single"/>
        </w:rPr>
      </w:pPr>
    </w:p>
    <w:p w:rsidR="00A46B36" w:rsidRPr="00A46B36" w:rsidRDefault="00F40100" w:rsidP="00A46B36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A46B36">
        <w:rPr>
          <w:rFonts w:ascii="Arial" w:hAnsi="Arial" w:cs="Arial"/>
          <w:sz w:val="22"/>
          <w:szCs w:val="22"/>
          <w:u w:val="single"/>
        </w:rPr>
        <w:t>Przedmiot zamówienia</w:t>
      </w:r>
      <w:r w:rsidRPr="00A46B36">
        <w:rPr>
          <w:rFonts w:ascii="Arial" w:hAnsi="Arial" w:cs="Arial"/>
          <w:sz w:val="22"/>
          <w:szCs w:val="22"/>
        </w:rPr>
        <w:t xml:space="preserve">: </w:t>
      </w:r>
      <w:r w:rsidR="00A46B36" w:rsidRPr="00A46B36">
        <w:rPr>
          <w:rFonts w:ascii="Arial" w:hAnsi="Arial" w:cs="Arial"/>
          <w:b/>
          <w:sz w:val="22"/>
          <w:szCs w:val="22"/>
        </w:rPr>
        <w:t>świadczenie usługi transportowej i hotelarsko-gastronomicznej polegającej na zapewnieniu wyżywienia, transportu oraz sali konferencyjnej podczas drugiej edycji warsztatów w dniach 20-21 listopada 2019 r., w województwie mazowieckim, organizowanych dla maksymalnie 36 uczestników.</w:t>
      </w:r>
    </w:p>
    <w:p w:rsidR="00F40100" w:rsidRPr="002A1510" w:rsidRDefault="00F40100" w:rsidP="00A46B36">
      <w:pPr>
        <w:spacing w:line="100" w:lineRule="atLeast"/>
        <w:ind w:hanging="1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40100" w:rsidRPr="00F40100" w:rsidRDefault="00F40100" w:rsidP="00F40100">
      <w:pPr>
        <w:pStyle w:val="Akapitzlist"/>
        <w:numPr>
          <w:ilvl w:val="0"/>
          <w:numId w:val="3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9749B">
        <w:rPr>
          <w:rFonts w:ascii="Arial" w:hAnsi="Arial" w:cs="Arial"/>
          <w:sz w:val="22"/>
          <w:szCs w:val="22"/>
          <w:lang w:eastAsia="en-US"/>
        </w:rPr>
        <w:t>Zobowiązuj</w:t>
      </w:r>
      <w:r>
        <w:rPr>
          <w:rFonts w:ascii="Arial" w:hAnsi="Arial" w:cs="Arial"/>
          <w:sz w:val="22"/>
          <w:szCs w:val="22"/>
          <w:lang w:eastAsia="en-US"/>
        </w:rPr>
        <w:t>ę/</w:t>
      </w:r>
      <w:r w:rsidRPr="0009749B">
        <w:rPr>
          <w:rFonts w:ascii="Arial" w:hAnsi="Arial" w:cs="Arial"/>
          <w:sz w:val="22"/>
          <w:szCs w:val="22"/>
          <w:lang w:eastAsia="en-US"/>
        </w:rPr>
        <w:t xml:space="preserve">my się wykonać zamówienie za cenę </w:t>
      </w:r>
      <w:r>
        <w:rPr>
          <w:rFonts w:ascii="Arial" w:hAnsi="Arial" w:cs="Arial"/>
          <w:sz w:val="22"/>
          <w:szCs w:val="22"/>
          <w:lang w:eastAsia="en-US"/>
        </w:rPr>
        <w:t>brutto ………………………… zł</w:t>
      </w:r>
      <w:r w:rsidRPr="0009749B">
        <w:rPr>
          <w:rFonts w:ascii="Arial" w:hAnsi="Arial" w:cs="Arial"/>
          <w:sz w:val="22"/>
          <w:szCs w:val="22"/>
          <w:lang w:eastAsia="en-US"/>
        </w:rPr>
        <w:t>, obliczoną w oparciu o poniższą kalkulację</w:t>
      </w:r>
    </w:p>
    <w:p w:rsidR="00F40100" w:rsidRPr="00257ABC" w:rsidRDefault="00F40100" w:rsidP="00F40100">
      <w:pPr>
        <w:pStyle w:val="Akapitzlist"/>
        <w:tabs>
          <w:tab w:val="left" w:pos="426"/>
        </w:tabs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/>
      </w:tblPr>
      <w:tblGrid>
        <w:gridCol w:w="643"/>
        <w:gridCol w:w="4071"/>
        <w:gridCol w:w="1499"/>
        <w:gridCol w:w="1168"/>
        <w:gridCol w:w="1762"/>
      </w:tblGrid>
      <w:tr w:rsidR="00F40100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100" w:rsidRPr="00EA2BE7" w:rsidRDefault="00F40100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100" w:rsidRPr="00EA2BE7" w:rsidRDefault="00F40100" w:rsidP="00B3770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[zł/osobę]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>KOSZT OGÓŁEM</w:t>
            </w:r>
          </w:p>
        </w:tc>
      </w:tr>
      <w:tr w:rsidR="00F40100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A2BE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100" w:rsidRPr="00EA2BE7" w:rsidRDefault="00F40100" w:rsidP="00B3770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>Wyżywienie: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40100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00" w:rsidRPr="00EA2BE7" w:rsidRDefault="00F40100" w:rsidP="00B3770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Dzień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 listopada 2019</w:t>
            </w: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40100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00" w:rsidRPr="00EA2BE7" w:rsidRDefault="00F40100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Przerwa kawowa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0100" w:rsidRDefault="00F40100" w:rsidP="00B3770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100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00" w:rsidRDefault="00F40100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0100" w:rsidRDefault="00F40100" w:rsidP="00B37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100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00" w:rsidRPr="00EA2BE7" w:rsidRDefault="00F40100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Kolacja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 </w:t>
            </w:r>
            <w:r w:rsidRPr="000020D8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100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100" w:rsidRPr="00EA2BE7" w:rsidRDefault="00F40100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Dzień 2 (21 listopada 2019</w:t>
            </w: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100" w:rsidRDefault="00F40100" w:rsidP="00B37705">
            <w:pPr>
              <w:jc w:val="center"/>
            </w:pPr>
            <w:r w:rsidRPr="00EA2B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40100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100" w:rsidRPr="00EA2BE7" w:rsidRDefault="00F40100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Śniadanie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0100" w:rsidRDefault="00F40100" w:rsidP="00B3770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36 osób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100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100" w:rsidRDefault="00F40100" w:rsidP="00B3770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Przerwa kawowa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0100" w:rsidRDefault="00F40100" w:rsidP="00B37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100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100" w:rsidRDefault="00F40100" w:rsidP="00B3770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Obiad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0100" w:rsidRDefault="00F40100" w:rsidP="00B37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100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0100" w:rsidRDefault="00F40100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bookmarkStart w:id="0" w:name="_GoBack"/>
            <w:bookmarkEnd w:id="0"/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00" w:rsidRPr="00EA2BE7" w:rsidRDefault="00F40100" w:rsidP="00B3770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485">
              <w:rPr>
                <w:rFonts w:ascii="Arial" w:hAnsi="Arial" w:cs="Arial"/>
                <w:b/>
                <w:sz w:val="20"/>
                <w:szCs w:val="20"/>
              </w:rPr>
              <w:t>Sala konferencyjna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dniach 20-21 listopada </w:t>
            </w:r>
            <w:r w:rsidRPr="004A42BC">
              <w:rPr>
                <w:rFonts w:ascii="Arial" w:hAnsi="Arial" w:cs="Arial"/>
                <w:b/>
                <w:sz w:val="20"/>
                <w:szCs w:val="20"/>
              </w:rPr>
              <w:t>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(sprzęt multimedialny i nagłośnienie wliczone w cenę) w godzinach wskazanych w programie ramowym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100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100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00" w:rsidRDefault="00F40100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="007D7D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2BE7">
              <w:rPr>
                <w:rFonts w:ascii="Arial" w:hAnsi="Arial" w:cs="Arial"/>
                <w:sz w:val="20"/>
                <w:szCs w:val="20"/>
              </w:rPr>
              <w:t xml:space="preserve"> zgodnie z wymaganiami zawartymi w </w:t>
            </w:r>
            <w:r>
              <w:rPr>
                <w:rFonts w:ascii="Arial" w:hAnsi="Arial" w:cs="Arial"/>
                <w:sz w:val="20"/>
                <w:szCs w:val="20"/>
              </w:rPr>
              <w:t>SOPZ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40100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100" w:rsidRPr="00EA2BE7" w:rsidTr="00B37705">
        <w:trPr>
          <w:trHeight w:val="362"/>
          <w:jc w:val="center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100" w:rsidRPr="00F5429F" w:rsidRDefault="00F40100" w:rsidP="00B3770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łącznie</w:t>
            </w:r>
            <w:r w:rsidRPr="00F5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5429F"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542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100" w:rsidRPr="00EA2BE7" w:rsidTr="00B37705">
        <w:trPr>
          <w:trHeight w:val="362"/>
          <w:jc w:val="center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100" w:rsidRDefault="00F40100" w:rsidP="00B3770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łącznie</w:t>
            </w:r>
            <w:r w:rsidRPr="00F5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(netto)</w:t>
            </w:r>
            <w:r w:rsidRPr="00F542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100" w:rsidRPr="00EA2BE7" w:rsidRDefault="00F40100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100" w:rsidRDefault="00F40100" w:rsidP="00F40100">
      <w:pPr>
        <w:spacing w:line="276" w:lineRule="auto"/>
        <w:rPr>
          <w:rFonts w:ascii="Arial" w:hAnsi="Arial" w:cs="Arial"/>
          <w:sz w:val="22"/>
          <w:szCs w:val="22"/>
        </w:rPr>
      </w:pPr>
    </w:p>
    <w:p w:rsidR="00F40100" w:rsidRDefault="00F40100" w:rsidP="00F40100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t xml:space="preserve">Informuję, że wybór mojej oferty </w:t>
      </w:r>
      <w:r w:rsidRPr="00E31898">
        <w:rPr>
          <w:rFonts w:ascii="Arial" w:hAnsi="Arial" w:cs="Arial"/>
          <w:i/>
          <w:sz w:val="22"/>
          <w:szCs w:val="22"/>
        </w:rPr>
        <w:t>będzie/nie będzie</w:t>
      </w:r>
      <w:r w:rsidRPr="00E31898">
        <w:rPr>
          <w:rFonts w:ascii="Arial" w:hAnsi="Arial" w:cs="Arial"/>
          <w:sz w:val="22"/>
          <w:szCs w:val="22"/>
        </w:rPr>
        <w:t xml:space="preserve"> </w:t>
      </w:r>
      <w:r w:rsidRPr="00E31898">
        <w:rPr>
          <w:rFonts w:ascii="Arial" w:hAnsi="Arial" w:cs="Arial"/>
          <w:i/>
          <w:sz w:val="22"/>
          <w:szCs w:val="22"/>
        </w:rPr>
        <w:t>(niepotrzebne skreślić)</w:t>
      </w:r>
      <w:r w:rsidRPr="00E31898">
        <w:rPr>
          <w:rFonts w:ascii="Arial" w:hAnsi="Arial" w:cs="Arial"/>
          <w:sz w:val="22"/>
          <w:szCs w:val="22"/>
        </w:rPr>
        <w:t xml:space="preserve"> prowadzić do powstania po stronie Zamawiającego obowiązku podatkowego. Powstanie obowiązku podatkowego dotyczy: .......................................................... (należy podać nazwę/rodzaj usługi, której świadczenie będzie prowadzić do powstania obowiązku podatkowego – jeśli dotyczy). Wartość ww. usług, bez podatku od towarów i usług, który miałby obowiązek rozliczyć Zamawiający wynosi:...............................................</w:t>
      </w:r>
    </w:p>
    <w:p w:rsidR="00F40100" w:rsidRPr="00E31898" w:rsidRDefault="00F40100" w:rsidP="00F40100">
      <w:pPr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F40100" w:rsidRPr="00E31898" w:rsidRDefault="00F40100" w:rsidP="00F40100">
      <w:pPr>
        <w:numPr>
          <w:ilvl w:val="0"/>
          <w:numId w:val="3"/>
        </w:numPr>
        <w:tabs>
          <w:tab w:val="left" w:pos="426"/>
        </w:tabs>
        <w:spacing w:before="120" w:after="120"/>
        <w:ind w:left="426" w:hanging="426"/>
        <w:contextualSpacing/>
        <w:jc w:val="both"/>
        <w:rPr>
          <w:rFonts w:ascii="Arial" w:hAnsi="Arial" w:cs="Arial"/>
          <w:color w:val="262626"/>
          <w:sz w:val="22"/>
          <w:szCs w:val="22"/>
        </w:rPr>
      </w:pPr>
      <w:r w:rsidRPr="00E31898">
        <w:rPr>
          <w:rFonts w:ascii="Arial" w:hAnsi="Arial" w:cs="Arial"/>
          <w:color w:val="262626"/>
          <w:sz w:val="22"/>
          <w:szCs w:val="22"/>
        </w:rPr>
        <w:t xml:space="preserve">Opis obiektu, w którym będzie realizowana usługa, spełniającego wymagania zawarte </w:t>
      </w:r>
      <w:r w:rsidRPr="00E31898">
        <w:rPr>
          <w:rFonts w:ascii="Arial" w:hAnsi="Arial" w:cs="Arial"/>
          <w:color w:val="262626"/>
          <w:sz w:val="22"/>
          <w:szCs w:val="22"/>
        </w:rPr>
        <w:br/>
        <w:t>w SOPZ:</w:t>
      </w:r>
    </w:p>
    <w:p w:rsidR="00F40100" w:rsidRPr="00E9797D" w:rsidRDefault="00F40100" w:rsidP="00F40100">
      <w:pPr>
        <w:spacing w:after="120" w:line="276" w:lineRule="auto"/>
        <w:ind w:left="-142" w:firstLine="56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9797D">
        <w:rPr>
          <w:rFonts w:ascii="Arial" w:hAnsi="Arial" w:cs="Arial"/>
          <w:b/>
          <w:color w:val="000000"/>
          <w:sz w:val="22"/>
          <w:szCs w:val="22"/>
        </w:rPr>
        <w:t>Miejsce realizacji usługi</w:t>
      </w:r>
    </w:p>
    <w:p w:rsidR="00F40100" w:rsidRPr="00FB2B05" w:rsidRDefault="00F40100" w:rsidP="00F40100">
      <w:pPr>
        <w:pStyle w:val="Akapitzlist"/>
        <w:numPr>
          <w:ilvl w:val="0"/>
          <w:numId w:val="4"/>
        </w:numPr>
        <w:spacing w:after="120" w:line="276" w:lineRule="auto"/>
        <w:ind w:left="64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2B05">
        <w:rPr>
          <w:rFonts w:ascii="Arial" w:hAnsi="Arial" w:cs="Arial"/>
          <w:b/>
          <w:color w:val="000000"/>
          <w:sz w:val="22"/>
          <w:szCs w:val="22"/>
        </w:rPr>
        <w:lastRenderedPageBreak/>
        <w:t>proponowana lokalizacja hotelu/obiektu:</w:t>
      </w:r>
    </w:p>
    <w:p w:rsidR="00F40100" w:rsidRPr="00FB2B05" w:rsidRDefault="00F40100" w:rsidP="00F40100">
      <w:pPr>
        <w:pStyle w:val="Akapitzlist"/>
        <w:spacing w:after="120" w:line="276" w:lineRule="auto"/>
        <w:ind w:left="64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2B05">
        <w:rPr>
          <w:rFonts w:ascii="Arial" w:hAnsi="Arial" w:cs="Arial"/>
          <w:b/>
          <w:color w:val="000000"/>
          <w:sz w:val="22"/>
          <w:szCs w:val="22"/>
        </w:rPr>
        <w:t>nazwa ……………………………………………………………………………………………….</w:t>
      </w:r>
    </w:p>
    <w:p w:rsidR="00F40100" w:rsidRPr="00FB2B05" w:rsidRDefault="00F40100" w:rsidP="00F40100">
      <w:pPr>
        <w:pStyle w:val="Akapitzlist"/>
        <w:spacing w:after="120" w:line="276" w:lineRule="auto"/>
        <w:ind w:left="64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2B05">
        <w:rPr>
          <w:rFonts w:ascii="Arial" w:hAnsi="Arial" w:cs="Arial"/>
          <w:b/>
          <w:color w:val="000000"/>
          <w:sz w:val="22"/>
          <w:szCs w:val="22"/>
        </w:rPr>
        <w:t>adres: ……………………………………………………………………………………………….</w:t>
      </w:r>
    </w:p>
    <w:p w:rsidR="00F40100" w:rsidRPr="00FB2B05" w:rsidRDefault="00F40100" w:rsidP="00F40100">
      <w:pPr>
        <w:numPr>
          <w:ilvl w:val="0"/>
          <w:numId w:val="4"/>
        </w:numPr>
        <w:spacing w:before="120" w:line="276" w:lineRule="auto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2B05">
        <w:rPr>
          <w:rFonts w:ascii="Arial" w:hAnsi="Arial" w:cs="Arial"/>
          <w:b/>
          <w:color w:val="000000"/>
          <w:sz w:val="22"/>
          <w:szCs w:val="22"/>
        </w:rPr>
        <w:t xml:space="preserve">odległość w metrach hotelu/obiektu </w:t>
      </w:r>
      <w:r w:rsidRPr="00417086">
        <w:rPr>
          <w:rFonts w:ascii="Arial" w:hAnsi="Arial" w:cs="Arial"/>
          <w:b/>
          <w:color w:val="000000"/>
          <w:sz w:val="22"/>
          <w:szCs w:val="22"/>
        </w:rPr>
        <w:t>od dworca kolejowego PKP Warszawa Centralna, Al. Jerozolimskie 54, licząc w linii prostej od wsp</w:t>
      </w:r>
      <w:r>
        <w:rPr>
          <w:rFonts w:ascii="Arial" w:hAnsi="Arial" w:cs="Arial"/>
          <w:b/>
          <w:color w:val="000000"/>
          <w:sz w:val="22"/>
          <w:szCs w:val="22"/>
        </w:rPr>
        <w:t>ółrzędnych 52.228855, 21.003286</w:t>
      </w:r>
      <w:r w:rsidRPr="00FB2B05">
        <w:rPr>
          <w:rFonts w:ascii="Arial" w:hAnsi="Arial" w:cs="Arial"/>
          <w:b/>
          <w:color w:val="000000"/>
          <w:sz w:val="22"/>
          <w:szCs w:val="22"/>
        </w:rPr>
        <w:t xml:space="preserve"> liczona w linii prostej, za pomocą narzędzia Google </w:t>
      </w:r>
      <w:proofErr w:type="spellStart"/>
      <w:r w:rsidRPr="00FB2B05">
        <w:rPr>
          <w:rFonts w:ascii="Arial" w:hAnsi="Arial" w:cs="Arial"/>
          <w:b/>
          <w:color w:val="000000"/>
          <w:sz w:val="22"/>
          <w:szCs w:val="22"/>
        </w:rPr>
        <w:t>Maps</w:t>
      </w:r>
      <w:proofErr w:type="spellEnd"/>
      <w:r w:rsidRPr="00FB2B05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F40100" w:rsidRPr="00FB2B05" w:rsidRDefault="00F40100" w:rsidP="00F40100">
      <w:pPr>
        <w:spacing w:before="120" w:line="276" w:lineRule="auto"/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2B05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…………………………………………………………………………….………………….</w:t>
      </w:r>
    </w:p>
    <w:p w:rsidR="00F40100" w:rsidRPr="00FB2B05" w:rsidRDefault="00F40100" w:rsidP="00F40100">
      <w:pPr>
        <w:pStyle w:val="Akapitzlist"/>
        <w:numPr>
          <w:ilvl w:val="0"/>
          <w:numId w:val="4"/>
        </w:numPr>
        <w:spacing w:after="120" w:line="276" w:lineRule="auto"/>
        <w:ind w:left="64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2B05">
        <w:rPr>
          <w:rFonts w:ascii="Arial" w:hAnsi="Arial" w:cs="Arial"/>
          <w:b/>
          <w:color w:val="000000"/>
          <w:sz w:val="22"/>
          <w:szCs w:val="22"/>
        </w:rPr>
        <w:t>standard hotelu/obiektu:</w:t>
      </w:r>
    </w:p>
    <w:p w:rsidR="00F40100" w:rsidRDefault="00F40100" w:rsidP="00F40100">
      <w:pPr>
        <w:pStyle w:val="Akapitzlist"/>
        <w:spacing w:after="120" w:line="276" w:lineRule="auto"/>
        <w:ind w:left="64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2B05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/>
          <w:color w:val="000000"/>
          <w:sz w:val="22"/>
          <w:szCs w:val="22"/>
        </w:rPr>
        <w:t>……</w:t>
      </w:r>
    </w:p>
    <w:p w:rsidR="00F40100" w:rsidRPr="00FB2B05" w:rsidRDefault="00F40100" w:rsidP="00F40100">
      <w:pPr>
        <w:pStyle w:val="Akapitzlist"/>
        <w:numPr>
          <w:ilvl w:val="0"/>
          <w:numId w:val="4"/>
        </w:numPr>
        <w:spacing w:after="120" w:line="276" w:lineRule="auto"/>
        <w:ind w:left="64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zobowiązuję się zapewnić możliwość zakwaterowania uczestnikom warsztatów w cenie nie wyższej niż - cena </w:t>
      </w:r>
      <w:r w:rsidRPr="004E6022">
        <w:rPr>
          <w:rFonts w:ascii="Arial" w:hAnsi="Arial" w:cs="Arial"/>
          <w:b/>
          <w:color w:val="000000"/>
          <w:sz w:val="22"/>
          <w:szCs w:val="22"/>
        </w:rPr>
        <w:t>pokoj</w:t>
      </w: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4E6022">
        <w:rPr>
          <w:rFonts w:ascii="Arial" w:hAnsi="Arial" w:cs="Arial"/>
          <w:b/>
          <w:color w:val="000000"/>
          <w:sz w:val="22"/>
          <w:szCs w:val="22"/>
        </w:rPr>
        <w:t xml:space="preserve"> jedno</w:t>
      </w:r>
      <w:r>
        <w:rPr>
          <w:rFonts w:ascii="Arial" w:hAnsi="Arial" w:cs="Arial"/>
          <w:b/>
          <w:color w:val="000000"/>
          <w:sz w:val="22"/>
          <w:szCs w:val="22"/>
        </w:rPr>
        <w:t>-</w:t>
      </w:r>
      <w:r w:rsidRPr="004E6022">
        <w:rPr>
          <w:rFonts w:ascii="Arial" w:hAnsi="Arial" w:cs="Arial"/>
          <w:b/>
          <w:color w:val="000000"/>
          <w:sz w:val="22"/>
          <w:szCs w:val="22"/>
        </w:rPr>
        <w:t xml:space="preserve"> lub dwuosobowe</w:t>
      </w:r>
      <w:r>
        <w:rPr>
          <w:rFonts w:ascii="Arial" w:hAnsi="Arial" w:cs="Arial"/>
          <w:b/>
          <w:color w:val="000000"/>
          <w:sz w:val="22"/>
          <w:szCs w:val="22"/>
        </w:rPr>
        <w:t>go</w:t>
      </w:r>
      <w:r w:rsidRPr="004E6022">
        <w:rPr>
          <w:rFonts w:ascii="Arial" w:hAnsi="Arial" w:cs="Arial"/>
          <w:b/>
          <w:color w:val="000000"/>
          <w:sz w:val="22"/>
          <w:szCs w:val="22"/>
        </w:rPr>
        <w:t xml:space="preserve"> do pojedynczego wykorzystania</w:t>
      </w:r>
      <w:r w:rsidR="00EB384C">
        <w:rPr>
          <w:rFonts w:ascii="Arial" w:hAnsi="Arial" w:cs="Arial"/>
          <w:b/>
          <w:color w:val="000000"/>
          <w:sz w:val="22"/>
          <w:szCs w:val="22"/>
        </w:rPr>
        <w:t>,</w:t>
      </w:r>
      <w:r w:rsidRPr="004E6022">
        <w:rPr>
          <w:rFonts w:ascii="Arial" w:hAnsi="Arial" w:cs="Arial"/>
          <w:b/>
          <w:color w:val="000000"/>
          <w:sz w:val="22"/>
          <w:szCs w:val="22"/>
        </w:rPr>
        <w:t xml:space="preserve"> zgodnie z opisem w SOPS</w:t>
      </w:r>
      <w:r w:rsidRPr="00FB2B05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F40100" w:rsidRDefault="00F40100" w:rsidP="00F40100">
      <w:pPr>
        <w:pStyle w:val="Akapitzlist"/>
        <w:spacing w:after="120" w:line="276" w:lineRule="auto"/>
        <w:ind w:left="64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2B05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/>
          <w:color w:val="000000"/>
          <w:sz w:val="22"/>
          <w:szCs w:val="22"/>
        </w:rPr>
        <w:t>….</w:t>
      </w:r>
    </w:p>
    <w:p w:rsidR="00F40100" w:rsidRPr="00FB2B05" w:rsidRDefault="00F40100" w:rsidP="00F40100">
      <w:pPr>
        <w:pStyle w:val="Akapitzlist"/>
        <w:numPr>
          <w:ilvl w:val="0"/>
          <w:numId w:val="4"/>
        </w:numPr>
        <w:spacing w:after="120" w:line="276" w:lineRule="auto"/>
        <w:ind w:left="64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zobowiązuję się zapewnić możliwość zakwaterowania uczestnikom warsztatów w cenie nie wyższej niż -  cena </w:t>
      </w:r>
      <w:r w:rsidRPr="004E6022">
        <w:rPr>
          <w:rFonts w:ascii="Arial" w:hAnsi="Arial" w:cs="Arial"/>
          <w:b/>
          <w:color w:val="000000"/>
          <w:sz w:val="22"/>
          <w:szCs w:val="22"/>
        </w:rPr>
        <w:t>pokoj</w:t>
      </w: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4E6022">
        <w:rPr>
          <w:rFonts w:ascii="Arial" w:hAnsi="Arial" w:cs="Arial"/>
          <w:b/>
          <w:color w:val="000000"/>
          <w:sz w:val="22"/>
          <w:szCs w:val="22"/>
        </w:rPr>
        <w:t xml:space="preserve"> dwuosobowe</w:t>
      </w:r>
      <w:r>
        <w:rPr>
          <w:rFonts w:ascii="Arial" w:hAnsi="Arial" w:cs="Arial"/>
          <w:b/>
          <w:color w:val="000000"/>
          <w:sz w:val="22"/>
          <w:szCs w:val="22"/>
        </w:rPr>
        <w:t>go</w:t>
      </w:r>
      <w:r w:rsidR="00EB384C">
        <w:rPr>
          <w:rFonts w:ascii="Arial" w:hAnsi="Arial" w:cs="Arial"/>
          <w:b/>
          <w:color w:val="000000"/>
          <w:sz w:val="22"/>
          <w:szCs w:val="22"/>
        </w:rPr>
        <w:t>,</w:t>
      </w:r>
      <w:r w:rsidRPr="004E6022">
        <w:rPr>
          <w:rFonts w:ascii="Arial" w:hAnsi="Arial" w:cs="Arial"/>
          <w:b/>
          <w:color w:val="000000"/>
          <w:sz w:val="22"/>
          <w:szCs w:val="22"/>
        </w:rPr>
        <w:t xml:space="preserve"> zgodnie z opisem w SOPS</w:t>
      </w:r>
      <w:r w:rsidRPr="00FB2B05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F40100" w:rsidRPr="00A907FD" w:rsidRDefault="00F40100" w:rsidP="00A907FD">
      <w:pPr>
        <w:pStyle w:val="Akapitzlist"/>
        <w:spacing w:after="240" w:line="276" w:lineRule="auto"/>
        <w:ind w:left="64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2B05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/>
          <w:color w:val="000000"/>
          <w:sz w:val="22"/>
          <w:szCs w:val="22"/>
        </w:rPr>
        <w:t>….</w:t>
      </w:r>
    </w:p>
    <w:p w:rsidR="00F40100" w:rsidRPr="00DC5752" w:rsidRDefault="00F40100" w:rsidP="00F40100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C5752">
        <w:rPr>
          <w:rFonts w:ascii="Arial" w:hAnsi="Arial" w:cs="Arial"/>
          <w:sz w:val="22"/>
          <w:szCs w:val="22"/>
        </w:rPr>
        <w:t xml:space="preserve">Oświadczam, że do przygotowania serwisu kawowego </w:t>
      </w:r>
      <w:r w:rsidRPr="00DC5752">
        <w:rPr>
          <w:rFonts w:ascii="Arial" w:hAnsi="Arial" w:cs="Arial"/>
          <w:b/>
          <w:sz w:val="22"/>
          <w:szCs w:val="22"/>
        </w:rPr>
        <w:t>będą/nie będą</w:t>
      </w:r>
      <w:r w:rsidRPr="00DC5752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DC5752">
        <w:rPr>
          <w:rFonts w:ascii="Arial" w:hAnsi="Arial" w:cs="Arial"/>
          <w:sz w:val="22"/>
          <w:szCs w:val="22"/>
        </w:rPr>
        <w:t xml:space="preserve"> wykorzystywane w całości kawy posiadającej certyfikat </w:t>
      </w:r>
      <w:proofErr w:type="spellStart"/>
      <w:r w:rsidRPr="00DC5752">
        <w:rPr>
          <w:rFonts w:ascii="Arial" w:hAnsi="Arial" w:cs="Arial"/>
          <w:sz w:val="22"/>
          <w:szCs w:val="22"/>
        </w:rPr>
        <w:t>Fairtrade</w:t>
      </w:r>
      <w:proofErr w:type="spellEnd"/>
      <w:r w:rsidRPr="00DC5752">
        <w:rPr>
          <w:rFonts w:ascii="Arial" w:hAnsi="Arial" w:cs="Arial"/>
          <w:sz w:val="22"/>
          <w:szCs w:val="22"/>
        </w:rPr>
        <w:t xml:space="preserve"> lub inny równoważny certyfikat, który potwierdza, że drobni producenci/rolnicy otrzymali przynajmniej cenę minimalną zapewniającą im zwrot kosztów produkcji i godziwe wynagrodzenie, wypłacona została im roczna premia </w:t>
      </w:r>
      <w:proofErr w:type="spellStart"/>
      <w:r w:rsidRPr="00DC5752">
        <w:rPr>
          <w:rFonts w:ascii="Arial" w:hAnsi="Arial" w:cs="Arial"/>
          <w:sz w:val="22"/>
          <w:szCs w:val="22"/>
        </w:rPr>
        <w:t>Fairtrade</w:t>
      </w:r>
      <w:proofErr w:type="spellEnd"/>
      <w:r w:rsidRPr="00DC5752">
        <w:rPr>
          <w:rFonts w:ascii="Arial" w:hAnsi="Arial" w:cs="Arial"/>
          <w:sz w:val="22"/>
          <w:szCs w:val="22"/>
        </w:rPr>
        <w:t xml:space="preserve"> lub równoważna premia na projekty rozwojowe wspierające społeczność lokalną, zapewniona jest możliwość udzielania </w:t>
      </w:r>
      <w:proofErr w:type="spellStart"/>
      <w:r w:rsidRPr="00DC5752">
        <w:rPr>
          <w:rFonts w:ascii="Arial" w:hAnsi="Arial" w:cs="Arial"/>
          <w:sz w:val="22"/>
          <w:szCs w:val="22"/>
        </w:rPr>
        <w:t>prefinansowania</w:t>
      </w:r>
      <w:proofErr w:type="spellEnd"/>
      <w:r w:rsidRPr="00DC5752">
        <w:rPr>
          <w:rFonts w:ascii="Arial" w:hAnsi="Arial" w:cs="Arial"/>
          <w:sz w:val="22"/>
          <w:szCs w:val="22"/>
        </w:rPr>
        <w:t xml:space="preserve"> zakupu kawy przez grupę producencką, zapewnione są odpowiednie warunki socjalne zgodnie z Konwencjami Międzynarodowej Organizacji Pracy (ochrona praw kobiet i przeciwstawianie się ich dyskryminacji, zakaz pracy przymusowej i niewykorzystywanie pracy dzieci, wolność zrzeszania się, bezpieczeństwo i ochrona zdrowia) oraz przestrzegane są standardy środowiskowe (producent ocenia swoje oddziaływanie na środowiskowo i tworzy plan jego minimalizacji, stopniowe ograniczanie użycia w rolnictwie środków chemicznych, zakaz stosowania GMO, stopniowe wdrażanie zrównoważonych systemów zagospodarowania odpadów, zapobieganie pożarom lasów). </w:t>
      </w:r>
    </w:p>
    <w:p w:rsidR="00F40100" w:rsidRPr="00E31898" w:rsidRDefault="00F40100" w:rsidP="00F40100">
      <w:pPr>
        <w:numPr>
          <w:ilvl w:val="0"/>
          <w:numId w:val="3"/>
        </w:numPr>
        <w:tabs>
          <w:tab w:val="center" w:pos="426"/>
          <w:tab w:val="center" w:pos="6804"/>
        </w:tabs>
        <w:spacing w:before="12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</w:t>
      </w:r>
      <w:r w:rsidRPr="00E31898">
        <w:rPr>
          <w:rFonts w:ascii="Arial" w:hAnsi="Arial" w:cs="Arial"/>
          <w:sz w:val="22"/>
          <w:szCs w:val="22"/>
        </w:rPr>
        <w:t xml:space="preserve">ykonawca w imieniu, którego składam ofertę </w:t>
      </w:r>
      <w:r w:rsidRPr="00E31898">
        <w:rPr>
          <w:rFonts w:ascii="Arial" w:hAnsi="Arial" w:cs="Arial"/>
          <w:i/>
          <w:sz w:val="22"/>
          <w:szCs w:val="22"/>
        </w:rPr>
        <w:t>podlega/nie podlega</w:t>
      </w:r>
      <w:r w:rsidRPr="00E31898">
        <w:rPr>
          <w:rFonts w:ascii="Arial" w:hAnsi="Arial" w:cs="Arial"/>
          <w:sz w:val="22"/>
          <w:szCs w:val="22"/>
        </w:rPr>
        <w:t xml:space="preserve"> </w:t>
      </w:r>
      <w:r w:rsidRPr="00E31898">
        <w:rPr>
          <w:rFonts w:ascii="Arial" w:hAnsi="Arial" w:cs="Arial"/>
          <w:i/>
          <w:sz w:val="22"/>
          <w:szCs w:val="22"/>
        </w:rPr>
        <w:t>(niepotrzebne skreślić)</w:t>
      </w:r>
      <w:r w:rsidRPr="00E31898">
        <w:rPr>
          <w:rFonts w:ascii="Arial" w:hAnsi="Arial" w:cs="Arial"/>
          <w:sz w:val="22"/>
          <w:szCs w:val="22"/>
        </w:rPr>
        <w:t xml:space="preserve"> wykluczeniu z niniejszego postępowania na podstawie wskazanych w ogłoszeniu przesłanek.</w:t>
      </w:r>
    </w:p>
    <w:p w:rsidR="00F40100" w:rsidRPr="00E31898" w:rsidRDefault="00F40100" w:rsidP="00F40100">
      <w:pPr>
        <w:numPr>
          <w:ilvl w:val="0"/>
          <w:numId w:val="3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color w:val="000000"/>
          <w:sz w:val="22"/>
          <w:szCs w:val="22"/>
        </w:rPr>
        <w:t>Oświadczam/y</w:t>
      </w:r>
      <w:r w:rsidRPr="00E31898">
        <w:rPr>
          <w:rFonts w:ascii="Arial" w:hAnsi="Arial" w:cs="Arial"/>
          <w:sz w:val="22"/>
          <w:szCs w:val="22"/>
        </w:rPr>
        <w:t>, że jesteśmy związani niniejszą ofertą przez okres 30 dni od upływu terminu składania ofert.</w:t>
      </w:r>
    </w:p>
    <w:p w:rsidR="00F40100" w:rsidRPr="00046FA6" w:rsidRDefault="00F40100" w:rsidP="00F40100">
      <w:pPr>
        <w:pStyle w:val="Akapitzlist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46FA6">
        <w:rPr>
          <w:rFonts w:ascii="Arial" w:hAnsi="Arial" w:cs="Arial"/>
          <w:bCs/>
          <w:sz w:val="22"/>
          <w:szCs w:val="22"/>
        </w:rPr>
        <w:t>Przedmiot zamówienia zamierzam zrealizować bez udziału* / z udziałem* podwykonawcy/ów.</w:t>
      </w:r>
    </w:p>
    <w:p w:rsidR="00F40100" w:rsidRPr="00046FA6" w:rsidRDefault="00F40100" w:rsidP="00F40100">
      <w:pPr>
        <w:ind w:left="425"/>
        <w:jc w:val="both"/>
        <w:rPr>
          <w:rFonts w:ascii="Arial" w:hAnsi="Arial" w:cs="Arial"/>
          <w:bCs/>
          <w:sz w:val="22"/>
          <w:szCs w:val="22"/>
        </w:rPr>
      </w:pPr>
      <w:r w:rsidRPr="00046FA6">
        <w:rPr>
          <w:rFonts w:ascii="Arial" w:hAnsi="Arial" w:cs="Arial"/>
          <w:bCs/>
          <w:sz w:val="22"/>
          <w:szCs w:val="22"/>
        </w:rPr>
        <w:t>Następującym podwykonawcom powierzę/</w:t>
      </w:r>
      <w:proofErr w:type="spellStart"/>
      <w:r w:rsidRPr="00046FA6">
        <w:rPr>
          <w:rFonts w:ascii="Arial" w:hAnsi="Arial" w:cs="Arial"/>
          <w:bCs/>
          <w:sz w:val="22"/>
          <w:szCs w:val="22"/>
        </w:rPr>
        <w:t>ymy</w:t>
      </w:r>
      <w:proofErr w:type="spellEnd"/>
      <w:r w:rsidRPr="00046FA6">
        <w:rPr>
          <w:rFonts w:ascii="Arial" w:hAnsi="Arial" w:cs="Arial"/>
          <w:bCs/>
          <w:sz w:val="22"/>
          <w:szCs w:val="22"/>
        </w:rPr>
        <w:t xml:space="preserve"> wykonanie następujących części zamówienia: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4677"/>
      </w:tblGrid>
      <w:tr w:rsidR="00F40100" w:rsidRPr="00046FA6" w:rsidTr="00B377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00" w:rsidRPr="00046FA6" w:rsidRDefault="00F40100" w:rsidP="00B37705">
            <w:pPr>
              <w:jc w:val="center"/>
              <w:rPr>
                <w:rFonts w:ascii="Arial" w:hAnsi="Arial" w:cs="Arial"/>
                <w:bCs/>
              </w:rPr>
            </w:pPr>
            <w:r w:rsidRPr="00046FA6">
              <w:rPr>
                <w:rFonts w:ascii="Arial" w:hAnsi="Arial" w:cs="Arial"/>
                <w:bCs/>
                <w:sz w:val="22"/>
                <w:szCs w:val="22"/>
              </w:rPr>
              <w:t>Nazwa (firma) podwykonawcy /</w:t>
            </w:r>
          </w:p>
          <w:p w:rsidR="00F40100" w:rsidRPr="00046FA6" w:rsidRDefault="00F40100" w:rsidP="00B37705">
            <w:pPr>
              <w:jc w:val="center"/>
              <w:rPr>
                <w:rFonts w:ascii="Arial" w:hAnsi="Arial" w:cs="Arial"/>
                <w:bCs/>
              </w:rPr>
            </w:pPr>
            <w:r w:rsidRPr="00046FA6">
              <w:rPr>
                <w:rFonts w:ascii="Arial" w:hAnsi="Arial" w:cs="Arial"/>
                <w:bCs/>
                <w:sz w:val="22"/>
                <w:szCs w:val="22"/>
              </w:rPr>
              <w:t>Imię I Nazwisko osoby fizycznej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00" w:rsidRPr="00046FA6" w:rsidRDefault="00F40100" w:rsidP="00B37705">
            <w:pPr>
              <w:jc w:val="center"/>
              <w:rPr>
                <w:rFonts w:ascii="Arial" w:hAnsi="Arial" w:cs="Arial"/>
                <w:bCs/>
              </w:rPr>
            </w:pPr>
            <w:r w:rsidRPr="00046FA6">
              <w:rPr>
                <w:rFonts w:ascii="Arial" w:hAnsi="Arial" w:cs="Arial"/>
                <w:bCs/>
                <w:sz w:val="22"/>
                <w:szCs w:val="22"/>
              </w:rPr>
              <w:t>Część (zakres) przedmiotu zamówienia powierzony podwykonawcy</w:t>
            </w:r>
          </w:p>
        </w:tc>
      </w:tr>
      <w:tr w:rsidR="00F40100" w:rsidRPr="00046FA6" w:rsidTr="00B377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00" w:rsidRPr="00046FA6" w:rsidRDefault="00F40100" w:rsidP="00B377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00" w:rsidRPr="00046FA6" w:rsidRDefault="00F40100" w:rsidP="00B3770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40100" w:rsidRPr="00046FA6" w:rsidTr="00B377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00" w:rsidRPr="00046FA6" w:rsidRDefault="00F40100" w:rsidP="00B377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00" w:rsidRPr="00046FA6" w:rsidRDefault="00F40100" w:rsidP="00B3770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40100" w:rsidRPr="00046FA6" w:rsidTr="00B377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00" w:rsidRPr="00046FA6" w:rsidRDefault="00F40100" w:rsidP="00B377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00" w:rsidRPr="00046FA6" w:rsidRDefault="00F40100" w:rsidP="00B37705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F40100" w:rsidRPr="00046FA6" w:rsidRDefault="00F40100" w:rsidP="00F40100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46FA6">
        <w:rPr>
          <w:rFonts w:ascii="Arial" w:hAnsi="Arial" w:cs="Arial"/>
          <w:b/>
          <w:bCs/>
          <w:sz w:val="22"/>
          <w:szCs w:val="22"/>
        </w:rPr>
        <w:lastRenderedPageBreak/>
        <w:t>*Uwaga – brak wpisu i skreślenia powyżej rozumiany jest, iż przedmiotowe zamówienie realizowane będzie bez udziału podwykonawców.</w:t>
      </w:r>
    </w:p>
    <w:p w:rsidR="00F40100" w:rsidRPr="00E31898" w:rsidRDefault="00F40100" w:rsidP="00F40100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before="120" w:after="200"/>
        <w:ind w:hanging="1212"/>
        <w:contextualSpacing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color w:val="000000"/>
          <w:sz w:val="22"/>
          <w:szCs w:val="22"/>
        </w:rPr>
        <w:t>Oświadczam</w:t>
      </w:r>
      <w:r w:rsidRPr="00E31898">
        <w:rPr>
          <w:rFonts w:ascii="Arial" w:hAnsi="Arial" w:cs="Arial"/>
          <w:sz w:val="22"/>
          <w:szCs w:val="22"/>
        </w:rPr>
        <w:t>, że Wykonawca (informacja do celów statystycznych):</w:t>
      </w:r>
    </w:p>
    <w:p w:rsidR="00F40100" w:rsidRPr="00E31898" w:rsidRDefault="00AA3820" w:rsidP="00F40100">
      <w:pPr>
        <w:tabs>
          <w:tab w:val="left" w:pos="709"/>
          <w:tab w:val="left" w:pos="851"/>
          <w:tab w:val="left" w:pos="1276"/>
          <w:tab w:val="left" w:pos="1418"/>
        </w:tabs>
        <w:spacing w:before="120"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0100" w:rsidRPr="00E31898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E31898">
        <w:rPr>
          <w:rFonts w:ascii="Arial" w:hAnsi="Arial" w:cs="Arial"/>
          <w:sz w:val="22"/>
          <w:szCs w:val="22"/>
        </w:rPr>
        <w:fldChar w:fldCharType="end"/>
      </w:r>
      <w:r w:rsidR="00F40100" w:rsidRPr="00E31898">
        <w:rPr>
          <w:rFonts w:ascii="Arial" w:hAnsi="Arial" w:cs="Arial"/>
          <w:sz w:val="22"/>
          <w:szCs w:val="22"/>
        </w:rPr>
        <w:tab/>
        <w:t xml:space="preserve">jest </w:t>
      </w:r>
      <w:proofErr w:type="spellStart"/>
      <w:r w:rsidR="00F40100" w:rsidRPr="00E31898">
        <w:rPr>
          <w:rFonts w:ascii="Arial" w:hAnsi="Arial" w:cs="Arial"/>
          <w:sz w:val="22"/>
          <w:szCs w:val="22"/>
        </w:rPr>
        <w:t>mikroprzedsiębiorcą</w:t>
      </w:r>
      <w:proofErr w:type="spellEnd"/>
      <w:r w:rsidR="00F40100" w:rsidRPr="00E31898">
        <w:rPr>
          <w:rFonts w:ascii="Arial" w:hAnsi="Arial" w:cs="Arial"/>
          <w:sz w:val="22"/>
          <w:szCs w:val="22"/>
        </w:rPr>
        <w:t xml:space="preserve"> (przedsiębiorstwo, które zatrudnia mniej niż 10 osób </w:t>
      </w:r>
      <w:r w:rsidR="00F40100" w:rsidRPr="00E31898">
        <w:rPr>
          <w:rFonts w:ascii="Arial" w:hAnsi="Arial" w:cs="Arial"/>
          <w:sz w:val="22"/>
          <w:szCs w:val="22"/>
        </w:rPr>
        <w:br/>
        <w:t>i którego roczny obrót lub roczna suma bilansowa nie przekracza 2 milionów EUR);</w:t>
      </w:r>
    </w:p>
    <w:p w:rsidR="00F40100" w:rsidRPr="00E31898" w:rsidRDefault="00AA3820" w:rsidP="00F40100">
      <w:pPr>
        <w:spacing w:before="120"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0100" w:rsidRPr="00E31898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E31898">
        <w:rPr>
          <w:rFonts w:ascii="Arial" w:hAnsi="Arial" w:cs="Arial"/>
          <w:sz w:val="22"/>
          <w:szCs w:val="22"/>
        </w:rPr>
        <w:fldChar w:fldCharType="end"/>
      </w:r>
      <w:r w:rsidR="00F40100" w:rsidRPr="00E31898">
        <w:rPr>
          <w:rFonts w:ascii="Arial" w:hAnsi="Arial" w:cs="Arial"/>
          <w:sz w:val="22"/>
          <w:szCs w:val="22"/>
        </w:rPr>
        <w:tab/>
        <w:t xml:space="preserve">jest małym przedsiębiorcą (przedsiębiorstwo, które zatrudnia mniej niż 50 osób </w:t>
      </w:r>
      <w:r w:rsidR="00F40100" w:rsidRPr="00E31898">
        <w:rPr>
          <w:rFonts w:ascii="Arial" w:hAnsi="Arial" w:cs="Arial"/>
          <w:sz w:val="22"/>
          <w:szCs w:val="22"/>
        </w:rPr>
        <w:br/>
        <w:t>i którego roczny obrót lub roczna suma bilansowa nie przekracza 10 milionów EUR);</w:t>
      </w:r>
    </w:p>
    <w:p w:rsidR="00F40100" w:rsidRPr="00E31898" w:rsidRDefault="00AA3820" w:rsidP="00F40100">
      <w:pPr>
        <w:spacing w:before="120" w:after="120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0100" w:rsidRPr="00E31898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E31898">
        <w:rPr>
          <w:rFonts w:ascii="Arial" w:hAnsi="Arial" w:cs="Arial"/>
          <w:sz w:val="22"/>
          <w:szCs w:val="22"/>
        </w:rPr>
        <w:fldChar w:fldCharType="end"/>
      </w:r>
      <w:r w:rsidR="00F40100" w:rsidRPr="00E31898">
        <w:rPr>
          <w:rFonts w:ascii="Arial" w:hAnsi="Arial" w:cs="Arial"/>
          <w:sz w:val="22"/>
          <w:szCs w:val="22"/>
        </w:rPr>
        <w:tab/>
        <w:t xml:space="preserve">jest średnim przedsiębiorcą (przedsiębiorstwa, które nie są </w:t>
      </w:r>
      <w:proofErr w:type="spellStart"/>
      <w:r w:rsidR="00F40100" w:rsidRPr="00E31898">
        <w:rPr>
          <w:rFonts w:ascii="Arial" w:hAnsi="Arial" w:cs="Arial"/>
          <w:sz w:val="22"/>
          <w:szCs w:val="22"/>
        </w:rPr>
        <w:t>mikroprzedsiębiorstwami</w:t>
      </w:r>
      <w:proofErr w:type="spellEnd"/>
      <w:r w:rsidR="00F40100" w:rsidRPr="00E31898">
        <w:rPr>
          <w:rFonts w:ascii="Arial" w:hAnsi="Arial" w:cs="Arial"/>
          <w:sz w:val="22"/>
          <w:szCs w:val="22"/>
        </w:rPr>
        <w:t xml:space="preserve"> ani małymi przedsiębiorstwami i które zatrudniają mniej niż 250 osób i których roczny obrót nie przekracza 50 milionów EUR lub roczna suma bilansowa nie przekracza 43 milionów EUR);</w:t>
      </w:r>
    </w:p>
    <w:p w:rsidR="00F40100" w:rsidRPr="00E31898" w:rsidRDefault="00AA3820" w:rsidP="00F40100">
      <w:pPr>
        <w:spacing w:before="120" w:after="120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0100" w:rsidRPr="00E31898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E31898">
        <w:rPr>
          <w:rFonts w:ascii="Arial" w:hAnsi="Arial" w:cs="Arial"/>
          <w:sz w:val="22"/>
          <w:szCs w:val="22"/>
        </w:rPr>
        <w:fldChar w:fldCharType="end"/>
      </w:r>
      <w:r w:rsidR="00F40100" w:rsidRPr="00E31898">
        <w:rPr>
          <w:rFonts w:ascii="Arial" w:hAnsi="Arial" w:cs="Arial"/>
          <w:sz w:val="22"/>
          <w:szCs w:val="22"/>
        </w:rPr>
        <w:tab/>
        <w:t xml:space="preserve">nie jest </w:t>
      </w:r>
      <w:proofErr w:type="spellStart"/>
      <w:r w:rsidR="00F40100" w:rsidRPr="00E31898">
        <w:rPr>
          <w:rFonts w:ascii="Arial" w:hAnsi="Arial" w:cs="Arial"/>
          <w:sz w:val="22"/>
          <w:szCs w:val="22"/>
        </w:rPr>
        <w:t>mikroprzedsiębiorcą</w:t>
      </w:r>
      <w:proofErr w:type="spellEnd"/>
      <w:r w:rsidR="00F40100" w:rsidRPr="00E31898">
        <w:rPr>
          <w:rFonts w:ascii="Arial" w:hAnsi="Arial" w:cs="Arial"/>
          <w:sz w:val="22"/>
          <w:szCs w:val="22"/>
        </w:rPr>
        <w:t xml:space="preserve"> lub małym lub średnim przedsiębiorcą.</w:t>
      </w:r>
    </w:p>
    <w:p w:rsidR="00F40100" w:rsidRPr="002244DC" w:rsidRDefault="00F40100" w:rsidP="00F40100">
      <w:pPr>
        <w:numPr>
          <w:ilvl w:val="0"/>
          <w:numId w:val="3"/>
        </w:numPr>
        <w:tabs>
          <w:tab w:val="left" w:pos="284"/>
        </w:tabs>
        <w:spacing w:before="120" w:after="200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244DC">
        <w:rPr>
          <w:rFonts w:ascii="Arial" w:hAnsi="Arial" w:cs="Arial"/>
          <w:color w:val="000000"/>
          <w:sz w:val="22"/>
          <w:szCs w:val="22"/>
        </w:rPr>
        <w:t>Niniejszym informujemy, że następujące informacje składające się na ofertę stanowią tajemnicę przedsiębiorstwa w rozumieniu przepisów ustawy o zwalczaniu nieuczciwej konkurencji i jako takie nie mogą być ogólnie udostępnione</w:t>
      </w:r>
      <w:r w:rsidRPr="00E31898">
        <w:rPr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  <w:r w:rsidRPr="002244DC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Pr="002244DC">
        <w:rPr>
          <w:rFonts w:ascii="Arial" w:hAnsi="Arial" w:cs="Arial"/>
          <w:color w:val="000000"/>
          <w:sz w:val="22"/>
          <w:szCs w:val="22"/>
        </w:rPr>
        <w:t>:</w:t>
      </w:r>
    </w:p>
    <w:p w:rsidR="00F40100" w:rsidRPr="00E31898" w:rsidRDefault="00F40100" w:rsidP="00F4010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E31898">
        <w:rPr>
          <w:rFonts w:ascii="Arial" w:hAnsi="Arial" w:cs="Arial"/>
          <w:color w:val="000000"/>
          <w:sz w:val="22"/>
          <w:szCs w:val="22"/>
        </w:rPr>
        <w:t>____________________________________________________________;</w:t>
      </w:r>
    </w:p>
    <w:p w:rsidR="00F40100" w:rsidRDefault="00F40100" w:rsidP="00F4010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E31898">
        <w:rPr>
          <w:rFonts w:ascii="Arial" w:hAnsi="Arial" w:cs="Arial"/>
          <w:color w:val="000000"/>
          <w:sz w:val="22"/>
          <w:szCs w:val="22"/>
        </w:rPr>
        <w:t>____________________________________________________________.</w:t>
      </w:r>
    </w:p>
    <w:p w:rsidR="00F40100" w:rsidRPr="00EE6F3B" w:rsidRDefault="00F40100" w:rsidP="00F40100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/>
          <w:bCs/>
          <w:color w:val="000000"/>
          <w:sz w:val="22"/>
          <w:szCs w:val="22"/>
        </w:rPr>
      </w:pPr>
      <w:r w:rsidRPr="002244DC">
        <w:rPr>
          <w:rFonts w:ascii="Arial" w:hAnsi="Arial"/>
          <w:color w:val="000000"/>
          <w:sz w:val="22"/>
          <w:szCs w:val="22"/>
        </w:rPr>
        <w:t>Oświadczam, że w stosunku do wszystkich osób, które będą występować w postępowaniu o udzielenie zamówienia publicznego wypełniłam/wypełniłem obowiązki informacyjne przewidziane w art. 13 lub art. 14 RODO</w:t>
      </w:r>
      <w:r w:rsidRPr="00533DA3">
        <w:rPr>
          <w:rStyle w:val="Odwoanieprzypisudolnego"/>
          <w:rFonts w:ascii="Arial" w:eastAsia="Calibri" w:hAnsi="Arial"/>
          <w:color w:val="000000"/>
          <w:sz w:val="22"/>
          <w:szCs w:val="22"/>
        </w:rPr>
        <w:footnoteReference w:id="3"/>
      </w:r>
      <w:r w:rsidRPr="002244DC">
        <w:rPr>
          <w:rFonts w:ascii="Arial" w:hAnsi="Arial"/>
          <w:color w:val="000000"/>
          <w:sz w:val="22"/>
          <w:szCs w:val="22"/>
        </w:rPr>
        <w:t>, wobec wszystkich osób fizycznych, których dane osobowe zostały przedstawione w celu ubiegania się o udzielenie zamówienia publicznego w niniejszym postępowaniu</w:t>
      </w:r>
      <w:r w:rsidRPr="00533DA3">
        <w:rPr>
          <w:rStyle w:val="Odwoanieprzypisudolnego"/>
          <w:rFonts w:ascii="Arial" w:eastAsia="Calibri" w:hAnsi="Arial"/>
          <w:color w:val="000000"/>
          <w:sz w:val="22"/>
          <w:szCs w:val="22"/>
        </w:rPr>
        <w:footnoteReference w:id="4"/>
      </w:r>
      <w:r w:rsidRPr="002244DC">
        <w:rPr>
          <w:rFonts w:ascii="Arial" w:hAnsi="Arial"/>
          <w:color w:val="000000"/>
          <w:sz w:val="22"/>
          <w:szCs w:val="22"/>
        </w:rPr>
        <w:t xml:space="preserve">. </w:t>
      </w:r>
    </w:p>
    <w:p w:rsidR="00F40100" w:rsidRPr="002244DC" w:rsidRDefault="00F40100" w:rsidP="00F40100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Osoba wyznaczona do kontaktu ze strony Wykonawcy w sprawie zamówienia ……………………………………….tel.: ………………….. e-mail: …………………………</w:t>
      </w:r>
    </w:p>
    <w:p w:rsidR="00F40100" w:rsidRDefault="00F40100" w:rsidP="00F40100">
      <w:pPr>
        <w:autoSpaceDE w:val="0"/>
        <w:autoSpaceDN w:val="0"/>
        <w:adjustRightInd w:val="0"/>
        <w:jc w:val="both"/>
        <w:rPr>
          <w:rFonts w:ascii="Arial" w:hAnsi="Arial"/>
          <w:bCs/>
          <w:color w:val="000000"/>
          <w:sz w:val="22"/>
          <w:szCs w:val="22"/>
        </w:rPr>
      </w:pPr>
    </w:p>
    <w:p w:rsidR="00F40100" w:rsidRPr="002244DC" w:rsidRDefault="00F40100" w:rsidP="00F40100">
      <w:pPr>
        <w:autoSpaceDE w:val="0"/>
        <w:autoSpaceDN w:val="0"/>
        <w:adjustRightInd w:val="0"/>
        <w:jc w:val="both"/>
        <w:rPr>
          <w:rFonts w:ascii="Arial" w:hAnsi="Arial"/>
          <w:bCs/>
          <w:color w:val="000000"/>
          <w:sz w:val="22"/>
          <w:szCs w:val="22"/>
        </w:rPr>
      </w:pPr>
    </w:p>
    <w:p w:rsidR="00F40100" w:rsidRPr="002244DC" w:rsidRDefault="00F40100" w:rsidP="00F401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244DC">
        <w:rPr>
          <w:rFonts w:ascii="Arial" w:hAnsi="Arial" w:cs="Arial"/>
          <w:sz w:val="22"/>
          <w:szCs w:val="22"/>
        </w:rPr>
        <w:t>Załączniki do oferty</w:t>
      </w:r>
      <w:r w:rsidRPr="00E31898">
        <w:rPr>
          <w:vertAlign w:val="superscript"/>
        </w:rPr>
        <w:footnoteReference w:id="5"/>
      </w:r>
      <w:r w:rsidRPr="002244DC">
        <w:rPr>
          <w:rFonts w:ascii="Arial" w:hAnsi="Arial" w:cs="Arial"/>
          <w:sz w:val="22"/>
          <w:szCs w:val="22"/>
          <w:vertAlign w:val="superscript"/>
        </w:rPr>
        <w:t>)</w:t>
      </w:r>
      <w:r w:rsidRPr="002244DC">
        <w:rPr>
          <w:rFonts w:ascii="Arial" w:hAnsi="Arial" w:cs="Arial"/>
          <w:sz w:val="22"/>
          <w:szCs w:val="22"/>
        </w:rPr>
        <w:t>:</w:t>
      </w:r>
    </w:p>
    <w:p w:rsidR="00F40100" w:rsidRPr="00E31898" w:rsidRDefault="00F40100" w:rsidP="00F40100">
      <w:pPr>
        <w:numPr>
          <w:ilvl w:val="1"/>
          <w:numId w:val="2"/>
        </w:numPr>
        <w:spacing w:before="120" w:after="200"/>
        <w:ind w:left="709" w:hanging="426"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t>__________________________;</w:t>
      </w:r>
    </w:p>
    <w:p w:rsidR="00F40100" w:rsidRPr="00E31898" w:rsidRDefault="00F40100" w:rsidP="00F40100">
      <w:pPr>
        <w:numPr>
          <w:ilvl w:val="1"/>
          <w:numId w:val="2"/>
        </w:numPr>
        <w:spacing w:before="120" w:after="200"/>
        <w:ind w:left="709" w:hanging="426"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t>__________________________;.</w:t>
      </w:r>
    </w:p>
    <w:p w:rsidR="00F40100" w:rsidRPr="00E31898" w:rsidRDefault="00F40100" w:rsidP="00F40100">
      <w:pPr>
        <w:spacing w:before="480" w:line="276" w:lineRule="auto"/>
        <w:jc w:val="both"/>
        <w:rPr>
          <w:rFonts w:ascii="Arial" w:hAnsi="Arial" w:cs="Arial"/>
        </w:rPr>
      </w:pPr>
      <w:r w:rsidRPr="00E31898">
        <w:rPr>
          <w:rFonts w:ascii="Arial" w:hAnsi="Arial" w:cs="Arial"/>
        </w:rPr>
        <w:t>_______________________, ____________________</w:t>
      </w:r>
    </w:p>
    <w:p w:rsidR="00F40100" w:rsidRPr="00E31898" w:rsidRDefault="00F40100" w:rsidP="00F40100">
      <w:pPr>
        <w:tabs>
          <w:tab w:val="center" w:pos="1276"/>
          <w:tab w:val="center" w:pos="4111"/>
        </w:tabs>
        <w:jc w:val="both"/>
        <w:rPr>
          <w:rFonts w:ascii="Arial" w:hAnsi="Arial" w:cs="Arial"/>
          <w:i/>
          <w:sz w:val="18"/>
        </w:rPr>
      </w:pPr>
      <w:r w:rsidRPr="00E31898">
        <w:rPr>
          <w:rFonts w:ascii="Arial" w:hAnsi="Arial" w:cs="Arial"/>
          <w:i/>
          <w:sz w:val="18"/>
        </w:rPr>
        <w:tab/>
        <w:t xml:space="preserve">miejscowość </w:t>
      </w:r>
      <w:r w:rsidRPr="00E31898">
        <w:rPr>
          <w:rFonts w:ascii="Arial" w:hAnsi="Arial" w:cs="Arial"/>
          <w:i/>
          <w:sz w:val="18"/>
        </w:rPr>
        <w:tab/>
        <w:t>data</w:t>
      </w:r>
    </w:p>
    <w:p w:rsidR="00F40100" w:rsidRPr="00E31898" w:rsidRDefault="00F40100" w:rsidP="00F40100">
      <w:pPr>
        <w:tabs>
          <w:tab w:val="center" w:pos="6120"/>
        </w:tabs>
        <w:spacing w:before="720"/>
        <w:jc w:val="both"/>
        <w:rPr>
          <w:rFonts w:ascii="Arial" w:hAnsi="Arial" w:cs="Arial"/>
        </w:rPr>
      </w:pPr>
      <w:r w:rsidRPr="00E31898">
        <w:rPr>
          <w:rFonts w:ascii="Arial" w:hAnsi="Arial" w:cs="Arial"/>
        </w:rPr>
        <w:tab/>
        <w:t>_______________________________</w:t>
      </w:r>
    </w:p>
    <w:p w:rsidR="00F40100" w:rsidRPr="00E31898" w:rsidRDefault="00F40100" w:rsidP="00F40100">
      <w:pPr>
        <w:tabs>
          <w:tab w:val="center" w:pos="6120"/>
        </w:tabs>
        <w:jc w:val="both"/>
        <w:rPr>
          <w:rFonts w:ascii="Arial" w:hAnsi="Arial" w:cs="Arial"/>
          <w:i/>
          <w:sz w:val="18"/>
        </w:rPr>
      </w:pPr>
      <w:r w:rsidRPr="00E31898">
        <w:rPr>
          <w:rFonts w:ascii="Arial" w:hAnsi="Arial" w:cs="Arial"/>
          <w:i/>
          <w:sz w:val="18"/>
        </w:rPr>
        <w:tab/>
        <w:t xml:space="preserve">podpis i pieczęć osoby upoważnionej/ podpisy </w:t>
      </w:r>
    </w:p>
    <w:p w:rsidR="00F40100" w:rsidRPr="00E31898" w:rsidRDefault="00F40100" w:rsidP="00F40100">
      <w:pPr>
        <w:tabs>
          <w:tab w:val="center" w:pos="6120"/>
        </w:tabs>
        <w:jc w:val="both"/>
        <w:rPr>
          <w:rFonts w:ascii="Arial" w:hAnsi="Arial" w:cs="Arial"/>
          <w:i/>
          <w:sz w:val="18"/>
        </w:rPr>
      </w:pPr>
      <w:r w:rsidRPr="00E31898">
        <w:rPr>
          <w:rFonts w:ascii="Arial" w:hAnsi="Arial" w:cs="Arial"/>
          <w:i/>
          <w:sz w:val="18"/>
        </w:rPr>
        <w:tab/>
        <w:t xml:space="preserve">i pieczęcie osób upoważnionych </w:t>
      </w:r>
    </w:p>
    <w:p w:rsidR="00F40100" w:rsidRDefault="00F40100" w:rsidP="00F40100">
      <w:pPr>
        <w:tabs>
          <w:tab w:val="center" w:pos="6120"/>
        </w:tabs>
        <w:jc w:val="both"/>
        <w:rPr>
          <w:rFonts w:ascii="Arial" w:hAnsi="Arial" w:cs="Arial"/>
          <w:bCs/>
          <w:i/>
          <w:szCs w:val="23"/>
        </w:rPr>
      </w:pPr>
      <w:r w:rsidRPr="00E31898">
        <w:rPr>
          <w:rFonts w:ascii="Arial" w:hAnsi="Arial" w:cs="Arial"/>
          <w:i/>
          <w:sz w:val="18"/>
        </w:rPr>
        <w:tab/>
        <w:t>do reprezentowania Wykonawcy</w:t>
      </w:r>
    </w:p>
    <w:p w:rsidR="00F40100" w:rsidRPr="002244DC" w:rsidRDefault="00F40100" w:rsidP="00F40100">
      <w:pPr>
        <w:rPr>
          <w:rFonts w:ascii="Arial" w:hAnsi="Arial" w:cs="Arial"/>
          <w:szCs w:val="23"/>
        </w:rPr>
      </w:pPr>
    </w:p>
    <w:p w:rsidR="00F40100" w:rsidRPr="002244DC" w:rsidRDefault="00F40100" w:rsidP="00F40100">
      <w:pPr>
        <w:rPr>
          <w:rFonts w:ascii="Arial" w:hAnsi="Arial" w:cs="Arial"/>
          <w:szCs w:val="23"/>
        </w:rPr>
      </w:pPr>
    </w:p>
    <w:p w:rsidR="00F40100" w:rsidRPr="002244DC" w:rsidRDefault="00F40100" w:rsidP="00F40100">
      <w:pPr>
        <w:rPr>
          <w:rFonts w:ascii="Arial" w:hAnsi="Arial" w:cs="Arial"/>
          <w:szCs w:val="23"/>
        </w:rPr>
      </w:pPr>
    </w:p>
    <w:p w:rsidR="00F40100" w:rsidRPr="002244DC" w:rsidRDefault="00F40100" w:rsidP="00F40100">
      <w:pPr>
        <w:rPr>
          <w:rFonts w:ascii="Arial" w:hAnsi="Arial" w:cs="Arial"/>
          <w:szCs w:val="23"/>
        </w:rPr>
      </w:pPr>
    </w:p>
    <w:p w:rsidR="00F40100" w:rsidRPr="002244DC" w:rsidRDefault="00F40100" w:rsidP="00F40100">
      <w:pPr>
        <w:rPr>
          <w:rFonts w:ascii="Arial" w:hAnsi="Arial" w:cs="Arial"/>
          <w:szCs w:val="23"/>
        </w:rPr>
      </w:pPr>
    </w:p>
    <w:p w:rsidR="00F40100" w:rsidRPr="002244DC" w:rsidRDefault="00F40100" w:rsidP="00F40100">
      <w:pPr>
        <w:rPr>
          <w:rFonts w:ascii="Arial" w:hAnsi="Arial" w:cs="Arial"/>
          <w:szCs w:val="23"/>
        </w:rPr>
      </w:pPr>
    </w:p>
    <w:p w:rsidR="00F40100" w:rsidRPr="002244DC" w:rsidRDefault="00F40100" w:rsidP="00F40100">
      <w:pPr>
        <w:rPr>
          <w:rFonts w:ascii="Arial" w:hAnsi="Arial" w:cs="Arial"/>
          <w:szCs w:val="23"/>
        </w:rPr>
      </w:pPr>
    </w:p>
    <w:p w:rsidR="00F40100" w:rsidRPr="002244DC" w:rsidRDefault="00F40100" w:rsidP="00F40100">
      <w:pPr>
        <w:rPr>
          <w:rFonts w:ascii="Arial" w:hAnsi="Arial" w:cs="Arial"/>
          <w:szCs w:val="23"/>
        </w:rPr>
      </w:pPr>
    </w:p>
    <w:p w:rsidR="00F40100" w:rsidRPr="002244DC" w:rsidRDefault="00F40100" w:rsidP="00F40100">
      <w:pPr>
        <w:rPr>
          <w:rFonts w:ascii="Arial" w:hAnsi="Arial" w:cs="Arial"/>
          <w:szCs w:val="23"/>
        </w:rPr>
      </w:pPr>
    </w:p>
    <w:p w:rsidR="00F40100" w:rsidRPr="002244DC" w:rsidRDefault="00F40100" w:rsidP="00F40100">
      <w:pPr>
        <w:rPr>
          <w:rFonts w:ascii="Arial" w:hAnsi="Arial" w:cs="Arial"/>
          <w:szCs w:val="23"/>
        </w:rPr>
      </w:pPr>
    </w:p>
    <w:p w:rsidR="00F40100" w:rsidRPr="002244DC" w:rsidRDefault="00F40100" w:rsidP="00F40100">
      <w:pPr>
        <w:rPr>
          <w:rFonts w:ascii="Arial" w:hAnsi="Arial" w:cs="Arial"/>
          <w:szCs w:val="23"/>
        </w:rPr>
      </w:pPr>
    </w:p>
    <w:p w:rsidR="00D65500" w:rsidRDefault="007D7D18"/>
    <w:sectPr w:rsidR="00D65500" w:rsidSect="004B5B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00" w:rsidRDefault="00F40100" w:rsidP="00F40100">
      <w:r>
        <w:separator/>
      </w:r>
    </w:p>
  </w:endnote>
  <w:endnote w:type="continuationSeparator" w:id="0">
    <w:p w:rsidR="00F40100" w:rsidRDefault="00F40100" w:rsidP="00F40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CF" w:rsidRDefault="007D7D18" w:rsidP="007E2E9F">
    <w:pPr>
      <w:pStyle w:val="Stopka"/>
      <w:tabs>
        <w:tab w:val="clear" w:pos="4536"/>
        <w:tab w:val="clear" w:pos="9072"/>
        <w:tab w:val="left" w:pos="383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00" w:rsidRDefault="00F40100" w:rsidP="00F40100">
      <w:r>
        <w:separator/>
      </w:r>
    </w:p>
  </w:footnote>
  <w:footnote w:type="continuationSeparator" w:id="0">
    <w:p w:rsidR="00F40100" w:rsidRDefault="00F40100" w:rsidP="00F40100">
      <w:r>
        <w:continuationSeparator/>
      </w:r>
    </w:p>
  </w:footnote>
  <w:footnote w:id="1">
    <w:p w:rsidR="00F40100" w:rsidRPr="00F66CB4" w:rsidRDefault="00F40100" w:rsidP="00F40100">
      <w:pPr>
        <w:pStyle w:val="Tekstprzypisudolnego"/>
        <w:rPr>
          <w:rFonts w:ascii="Verdana" w:hAnsi="Verdana"/>
          <w:sz w:val="14"/>
          <w:szCs w:val="14"/>
        </w:rPr>
      </w:pPr>
      <w:r w:rsidRPr="00F66CB4">
        <w:rPr>
          <w:rStyle w:val="Odwoanieprzypisudolnego"/>
          <w:rFonts w:ascii="Verdana" w:hAnsi="Verdana"/>
          <w:sz w:val="14"/>
          <w:szCs w:val="14"/>
        </w:rPr>
        <w:footnoteRef/>
      </w:r>
      <w:r w:rsidRPr="00F66CB4">
        <w:rPr>
          <w:rFonts w:ascii="Verdana" w:hAnsi="Verdana"/>
          <w:sz w:val="14"/>
          <w:szCs w:val="14"/>
        </w:rPr>
        <w:t xml:space="preserve"> Niepotrzebne skreślić</w:t>
      </w:r>
    </w:p>
    <w:p w:rsidR="00F40100" w:rsidRPr="00F66CB4" w:rsidRDefault="00F40100" w:rsidP="00F40100">
      <w:pPr>
        <w:pStyle w:val="Tekstprzypisudolnego"/>
        <w:rPr>
          <w:sz w:val="14"/>
          <w:szCs w:val="14"/>
        </w:rPr>
      </w:pPr>
    </w:p>
  </w:footnote>
  <w:footnote w:id="2">
    <w:p w:rsidR="00F40100" w:rsidRPr="002244DC" w:rsidRDefault="00F40100" w:rsidP="00F40100">
      <w:pPr>
        <w:pStyle w:val="Tekstprzypisudolnego"/>
        <w:ind w:left="709" w:hanging="709"/>
        <w:rPr>
          <w:rFonts w:ascii="Arial" w:hAnsi="Arial" w:cs="Arial"/>
          <w:i/>
          <w:sz w:val="16"/>
          <w:szCs w:val="16"/>
        </w:rPr>
      </w:pPr>
      <w:r w:rsidRPr="002244DC">
        <w:rPr>
          <w:rStyle w:val="Odwoanieprzypisudolnego"/>
          <w:rFonts w:ascii="Arial" w:eastAsia="Calibri" w:hAnsi="Arial" w:cs="Arial"/>
          <w:i/>
          <w:sz w:val="16"/>
          <w:szCs w:val="16"/>
        </w:rPr>
        <w:footnoteRef/>
      </w:r>
      <w:r w:rsidRPr="002244DC">
        <w:rPr>
          <w:rFonts w:ascii="Arial" w:hAnsi="Arial" w:cs="Arial"/>
          <w:i/>
          <w:sz w:val="16"/>
          <w:szCs w:val="16"/>
          <w:vertAlign w:val="superscript"/>
        </w:rPr>
        <w:t>)</w:t>
      </w:r>
      <w:r w:rsidRPr="002244DC">
        <w:rPr>
          <w:rFonts w:ascii="Arial" w:hAnsi="Arial" w:cs="Arial"/>
          <w:i/>
          <w:sz w:val="16"/>
          <w:szCs w:val="16"/>
        </w:rPr>
        <w:t xml:space="preserve"> Wykonawca ma obowiązek wykazać, iż zastrzeżone informacje stanowią tajemnicę przedsiębiorstwa.</w:t>
      </w:r>
    </w:p>
    <w:p w:rsidR="00F40100" w:rsidRPr="002244DC" w:rsidRDefault="00F40100" w:rsidP="00F40100">
      <w:pPr>
        <w:pStyle w:val="Tekstprzypisudolnego"/>
        <w:ind w:left="142" w:hanging="142"/>
        <w:rPr>
          <w:rFonts w:ascii="Arial" w:hAnsi="Arial" w:cs="Arial"/>
          <w:i/>
          <w:sz w:val="16"/>
          <w:szCs w:val="16"/>
        </w:rPr>
      </w:pPr>
      <w:r w:rsidRPr="002244DC">
        <w:rPr>
          <w:rFonts w:ascii="Arial" w:hAnsi="Arial" w:cs="Arial"/>
          <w:i/>
          <w:sz w:val="16"/>
          <w:szCs w:val="16"/>
          <w:vertAlign w:val="superscript"/>
        </w:rPr>
        <w:t>4)</w:t>
      </w:r>
      <w:r w:rsidRPr="002244DC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R</w:t>
      </w:r>
      <w:r w:rsidRPr="002244DC">
        <w:rPr>
          <w:rFonts w:ascii="Arial" w:hAnsi="Arial" w:cs="Arial"/>
          <w:i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40100" w:rsidRPr="002244DC" w:rsidRDefault="00F40100" w:rsidP="00F40100">
      <w:pPr>
        <w:pStyle w:val="Tekstprzypisudolnego"/>
        <w:ind w:left="142" w:hanging="14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vertAlign w:val="superscript"/>
        </w:rPr>
        <w:t>3</w:t>
      </w:r>
      <w:r w:rsidRPr="002244DC">
        <w:rPr>
          <w:rFonts w:ascii="Arial" w:hAnsi="Arial" w:cs="Arial"/>
          <w:i/>
          <w:sz w:val="16"/>
          <w:szCs w:val="16"/>
          <w:vertAlign w:val="superscript"/>
        </w:rPr>
        <w:t>)</w:t>
      </w:r>
      <w:r w:rsidRPr="002244DC">
        <w:rPr>
          <w:rFonts w:ascii="Arial" w:hAnsi="Arial" w:cs="Arial"/>
          <w:i/>
          <w:sz w:val="16"/>
          <w:szCs w:val="16"/>
        </w:rPr>
        <w:t xml:space="preserve"> </w:t>
      </w:r>
      <w:r w:rsidRPr="002244DC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2244DC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40100" w:rsidRPr="002244DC" w:rsidRDefault="00F40100" w:rsidP="00F40100">
      <w:pPr>
        <w:pStyle w:val="Tekstprzypisudolnego"/>
        <w:ind w:left="142" w:hanging="142"/>
        <w:rPr>
          <w:rFonts w:ascii="Arial" w:hAnsi="Arial" w:cs="Arial"/>
          <w:i/>
          <w:sz w:val="16"/>
          <w:szCs w:val="16"/>
        </w:rPr>
      </w:pPr>
      <w:r w:rsidRPr="002244DC">
        <w:rPr>
          <w:rFonts w:ascii="Arial" w:hAnsi="Arial" w:cs="Arial"/>
          <w:i/>
          <w:sz w:val="16"/>
          <w:szCs w:val="16"/>
          <w:vertAlign w:val="superscript"/>
        </w:rPr>
        <w:t>6)</w:t>
      </w:r>
      <w:r w:rsidRPr="002244DC">
        <w:rPr>
          <w:rFonts w:ascii="Arial" w:hAnsi="Arial" w:cs="Arial"/>
          <w:i/>
          <w:sz w:val="16"/>
          <w:szCs w:val="16"/>
        </w:rPr>
        <w:t xml:space="preserve"> Uzupełnić, jeśli dotyczy.</w:t>
      </w:r>
    </w:p>
    <w:p w:rsidR="00F40100" w:rsidRPr="005B622C" w:rsidRDefault="00F40100" w:rsidP="00F40100">
      <w:pPr>
        <w:pStyle w:val="Tekstprzypisudolnego"/>
        <w:rPr>
          <w:rFonts w:ascii="Arial" w:hAnsi="Arial" w:cs="Arial"/>
          <w:i/>
          <w:sz w:val="18"/>
          <w:szCs w:val="18"/>
        </w:rPr>
      </w:pPr>
    </w:p>
  </w:footnote>
  <w:footnote w:id="3">
    <w:p w:rsidR="00F40100" w:rsidRPr="00EA69E8" w:rsidRDefault="00F40100" w:rsidP="00F40100">
      <w:pPr>
        <w:pStyle w:val="Tekstprzypisudolnego"/>
        <w:rPr>
          <w:rFonts w:ascii="Arial" w:hAnsi="Arial" w:cs="Arial"/>
        </w:rPr>
      </w:pPr>
    </w:p>
  </w:footnote>
  <w:footnote w:id="4">
    <w:p w:rsidR="00F40100" w:rsidRPr="00EA69E8" w:rsidRDefault="00F40100" w:rsidP="00F40100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</w:footnote>
  <w:footnote w:id="5">
    <w:p w:rsidR="00F40100" w:rsidRPr="008F2638" w:rsidRDefault="00F40100" w:rsidP="00F40100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5A" w:rsidRPr="005B509F" w:rsidRDefault="00A907FD" w:rsidP="007C125A">
    <w:pPr>
      <w:pStyle w:val="Nagwek"/>
      <w:jc w:val="right"/>
      <w:rPr>
        <w:rFonts w:ascii="Arial" w:hAnsi="Arial" w:cs="Arial"/>
        <w:i/>
        <w:sz w:val="18"/>
        <w:szCs w:val="18"/>
      </w:rPr>
    </w:pPr>
    <w:r w:rsidRPr="005B509F">
      <w:rPr>
        <w:rFonts w:ascii="Arial" w:hAnsi="Arial" w:cs="Arial"/>
        <w:i/>
        <w:sz w:val="18"/>
        <w:szCs w:val="18"/>
      </w:rPr>
      <w:t>Załącznik Nr 2 do Ogłoszenia</w:t>
    </w:r>
  </w:p>
  <w:p w:rsidR="007F19D3" w:rsidRPr="007C125A" w:rsidRDefault="007D7D18" w:rsidP="007C12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284F"/>
    <w:multiLevelType w:val="hybridMultilevel"/>
    <w:tmpl w:val="62909162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76F28764">
      <w:start w:val="1"/>
      <w:numFmt w:val="decimal"/>
      <w:lvlText w:val="%2)"/>
      <w:lvlJc w:val="left"/>
      <w:pPr>
        <w:ind w:left="227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316646E9"/>
    <w:multiLevelType w:val="hybridMultilevel"/>
    <w:tmpl w:val="496074D2"/>
    <w:lvl w:ilvl="0" w:tplc="4E86D7B8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37B2917"/>
    <w:multiLevelType w:val="hybridMultilevel"/>
    <w:tmpl w:val="6316D31E"/>
    <w:lvl w:ilvl="0" w:tplc="29E8FA84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9011FF"/>
    <w:multiLevelType w:val="hybridMultilevel"/>
    <w:tmpl w:val="8B48AAB4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100"/>
    <w:rsid w:val="00114980"/>
    <w:rsid w:val="004867A6"/>
    <w:rsid w:val="00572AC4"/>
    <w:rsid w:val="006924AB"/>
    <w:rsid w:val="007D7D18"/>
    <w:rsid w:val="00A46B36"/>
    <w:rsid w:val="00A907FD"/>
    <w:rsid w:val="00AA3820"/>
    <w:rsid w:val="00E557C1"/>
    <w:rsid w:val="00EB1A6E"/>
    <w:rsid w:val="00EB384C"/>
    <w:rsid w:val="00F4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10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1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100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01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100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F4010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F4010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40100"/>
    <w:rPr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F4010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F40100"/>
    <w:rPr>
      <w:rFonts w:ascii="Calibri" w:eastAsia="Times New Roman" w:hAnsi="Calibri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4010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mkosewska2</dc:creator>
  <cp:lastModifiedBy>mblawdziewicz</cp:lastModifiedBy>
  <cp:revision>6</cp:revision>
  <dcterms:created xsi:type="dcterms:W3CDTF">2019-08-13T15:07:00Z</dcterms:created>
  <dcterms:modified xsi:type="dcterms:W3CDTF">2019-08-20T08:08:00Z</dcterms:modified>
</cp:coreProperties>
</file>