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618F" w:rsidRPr="00F13695" w:rsidRDefault="0009440D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F13695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9525" t="9525" r="1397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F13695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F13695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F13695" w:rsidRDefault="009D558D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F13695">
        <w:rPr>
          <w:rFonts w:ascii="Arial" w:hAnsi="Arial" w:cs="Arial"/>
          <w:b/>
          <w:bCs/>
          <w:lang w:val="pl-PL" w:eastAsia="pl-PL"/>
        </w:rPr>
        <w:t>ul. Wawelska 52/54</w:t>
      </w:r>
      <w:r w:rsidR="00152BF0" w:rsidRPr="00F13695">
        <w:rPr>
          <w:rFonts w:ascii="Arial" w:hAnsi="Arial" w:cs="Arial"/>
          <w:b/>
          <w:bCs/>
          <w:lang w:val="pl-PL" w:eastAsia="pl-PL"/>
        </w:rPr>
        <w:tab/>
      </w:r>
    </w:p>
    <w:p w:rsidR="009D558D" w:rsidRPr="00F13695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F13695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F13695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F13695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F13695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F13695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F13695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F13695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F13695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F1369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F13695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993037" w:rsidRPr="00F13695" w:rsidRDefault="00993037" w:rsidP="00993037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  <w:r w:rsidRPr="00F13695">
        <w:rPr>
          <w:rFonts w:ascii="Arial" w:hAnsi="Arial" w:cs="Arial"/>
          <w:i/>
          <w:color w:val="000000"/>
          <w:lang w:val="pl-PL"/>
        </w:rPr>
        <w:t>pełna nazwa Wykonawcy</w:t>
      </w:r>
    </w:p>
    <w:p w:rsidR="00993037" w:rsidRPr="00F13695" w:rsidRDefault="00993037" w:rsidP="00993037">
      <w:pPr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F13695">
        <w:rPr>
          <w:rFonts w:ascii="Arial" w:hAnsi="Arial" w:cs="Arial"/>
          <w:color w:val="000000"/>
          <w:lang w:val="pl-PL"/>
        </w:rPr>
        <w:t>Adres siedziby Wykonawcy:</w:t>
      </w:r>
    </w:p>
    <w:p w:rsidR="00993037" w:rsidRPr="00F1369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F13695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993037" w:rsidRPr="00F13695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F13695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F13695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F13695">
        <w:rPr>
          <w:rFonts w:ascii="Arial" w:hAnsi="Arial" w:cs="Arial"/>
          <w:i/>
          <w:color w:val="000000"/>
          <w:lang w:val="pl-PL"/>
        </w:rPr>
        <w:tab/>
        <w:t>kod pocztowy</w:t>
      </w:r>
      <w:r w:rsidRPr="00F13695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993037" w:rsidRPr="00F13695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20"/>
          <w:lang w:val="pl-PL"/>
        </w:rPr>
      </w:pPr>
      <w:r w:rsidRPr="00F13695">
        <w:rPr>
          <w:rFonts w:ascii="Arial" w:hAnsi="Arial" w:cs="Arial"/>
          <w:color w:val="000000"/>
          <w:lang w:val="pl-PL"/>
        </w:rPr>
        <w:t xml:space="preserve">NIP </w:t>
      </w:r>
      <w:r w:rsidRPr="00F13695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F13695">
        <w:rPr>
          <w:rFonts w:ascii="Arial" w:hAnsi="Arial" w:cs="Arial"/>
          <w:color w:val="000000"/>
          <w:lang w:val="pl-PL"/>
        </w:rPr>
        <w:t xml:space="preserve">REGON </w:t>
      </w:r>
      <w:r w:rsidRPr="00F13695">
        <w:rPr>
          <w:rFonts w:ascii="Arial" w:hAnsi="Arial" w:cs="Arial"/>
          <w:color w:val="000000"/>
          <w:sz w:val="20"/>
          <w:lang w:val="pl-PL"/>
        </w:rPr>
        <w:tab/>
      </w:r>
    </w:p>
    <w:p w:rsidR="00993037" w:rsidRPr="00F13695" w:rsidRDefault="00993037" w:rsidP="00993037">
      <w:pPr>
        <w:spacing w:line="276" w:lineRule="auto"/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93037" w:rsidRPr="00F13695" w:rsidRDefault="00993037" w:rsidP="00993037">
      <w:pPr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F13695">
        <w:rPr>
          <w:rFonts w:ascii="Arial" w:hAnsi="Arial" w:cs="Arial"/>
          <w:color w:val="000000"/>
          <w:lang w:val="pl-PL"/>
        </w:rPr>
        <w:t>reprezentowana przez:</w:t>
      </w:r>
    </w:p>
    <w:p w:rsidR="00993037" w:rsidRPr="00F1369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F13695">
        <w:rPr>
          <w:rFonts w:ascii="Arial" w:hAnsi="Arial" w:cs="Arial"/>
          <w:color w:val="000000"/>
          <w:sz w:val="14"/>
          <w:szCs w:val="20"/>
          <w:lang w:val="pl-PL"/>
        </w:rPr>
        <w:tab/>
        <w:t xml:space="preserve"> </w:t>
      </w:r>
    </w:p>
    <w:p w:rsidR="00993037" w:rsidRPr="00F1369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993037" w:rsidRPr="00F1369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F13695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2D5F22" w:rsidRPr="00F13695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F13695">
        <w:rPr>
          <w:rFonts w:ascii="Arial" w:hAnsi="Arial" w:cs="Arial"/>
          <w:i/>
          <w:color w:val="000000"/>
          <w:lang w:val="pl-PL" w:eastAsia="pl-PL"/>
        </w:rPr>
        <w:t>imię</w:t>
      </w:r>
      <w:r w:rsidR="00D065E9" w:rsidRPr="00F13695">
        <w:rPr>
          <w:rFonts w:ascii="Arial" w:hAnsi="Arial" w:cs="Arial"/>
          <w:i/>
          <w:color w:val="000000"/>
          <w:lang w:val="pl-PL" w:eastAsia="pl-PL"/>
        </w:rPr>
        <w:t>/imiona</w:t>
      </w:r>
      <w:r w:rsidRPr="00F13695"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 w:rsidRPr="00F13695">
        <w:rPr>
          <w:rFonts w:ascii="Arial" w:hAnsi="Arial" w:cs="Arial"/>
          <w:i/>
          <w:color w:val="000000"/>
          <w:lang w:val="pl-PL" w:eastAsia="pl-PL"/>
        </w:rPr>
        <w:t>/a</w:t>
      </w:r>
      <w:r w:rsidRPr="00F13695"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 w:rsidRPr="00F13695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F13695">
        <w:rPr>
          <w:rFonts w:ascii="Arial" w:hAnsi="Arial" w:cs="Arial"/>
          <w:i/>
          <w:color w:val="000000"/>
          <w:lang w:val="pl-PL" w:eastAsia="pl-PL"/>
        </w:rPr>
        <w:t xml:space="preserve"> os</w:t>
      </w:r>
      <w:r w:rsidRPr="00F13695">
        <w:rPr>
          <w:rFonts w:ascii="Arial" w:hAnsi="Arial" w:cs="Arial"/>
          <w:i/>
          <w:color w:val="000000"/>
          <w:lang w:val="pl-PL" w:eastAsia="pl-PL"/>
        </w:rPr>
        <w:t>oby</w:t>
      </w:r>
      <w:r w:rsidR="00D065E9" w:rsidRPr="00F13695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F13695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F13695">
        <w:rPr>
          <w:rFonts w:ascii="Arial" w:hAnsi="Arial" w:cs="Arial"/>
          <w:i/>
          <w:color w:val="000000"/>
          <w:lang w:val="pl-PL" w:eastAsia="pl-PL"/>
        </w:rPr>
        <w:t>prawnion</w:t>
      </w:r>
      <w:r w:rsidRPr="00F13695">
        <w:rPr>
          <w:rFonts w:ascii="Arial" w:hAnsi="Arial" w:cs="Arial"/>
          <w:i/>
          <w:color w:val="000000"/>
          <w:lang w:val="pl-PL" w:eastAsia="pl-PL"/>
        </w:rPr>
        <w:t>ej</w:t>
      </w:r>
      <w:r w:rsidR="00D065E9" w:rsidRPr="00F13695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F13695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F13695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D34C9D" w:rsidRPr="00F13695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C47D5E" w:rsidRPr="00F13695" w:rsidRDefault="00866300" w:rsidP="00C47D5E">
      <w:pPr>
        <w:autoSpaceDE w:val="0"/>
        <w:adjustRightInd w:val="0"/>
        <w:ind w:firstLine="0"/>
        <w:jc w:val="both"/>
        <w:rPr>
          <w:rFonts w:ascii="Arial" w:eastAsia="Arial Unicode MS" w:hAnsi="Arial" w:cs="Arial"/>
          <w:lang w:val="pl-PL"/>
        </w:rPr>
      </w:pPr>
      <w:r w:rsidRPr="00F13695">
        <w:rPr>
          <w:rFonts w:ascii="Arial" w:eastAsia="Arial Unicode MS" w:hAnsi="Arial" w:cs="Arial"/>
          <w:color w:val="000000"/>
          <w:lang w:val="pl-PL"/>
        </w:rPr>
        <w:t>Odpowiadając na szacowanie rynku, którego przedmiotem jest</w:t>
      </w:r>
      <w:r w:rsidR="0070121C" w:rsidRPr="00F13695">
        <w:rPr>
          <w:rFonts w:ascii="Arial" w:eastAsia="Arial Unicode MS" w:hAnsi="Arial" w:cs="Arial"/>
          <w:b/>
          <w:color w:val="000000"/>
          <w:lang w:val="pl-PL"/>
        </w:rPr>
        <w:t xml:space="preserve"> </w:t>
      </w:r>
      <w:r w:rsidR="00840123" w:rsidRPr="00840123">
        <w:rPr>
          <w:rFonts w:ascii="Arial" w:eastAsia="Arial Unicode MS" w:hAnsi="Arial" w:cs="Arial"/>
          <w:b/>
          <w:color w:val="000000"/>
          <w:lang w:val="pl-PL"/>
        </w:rPr>
        <w:t>usługa polegająca na wytworzeniu oraz wdrożeniu Banku Danych o Zasobach Przyrodniczych wg koncepcji Zamawiającego</w:t>
      </w:r>
      <w:r w:rsidR="00BF353F" w:rsidRPr="00F13695">
        <w:rPr>
          <w:rFonts w:ascii="Arial" w:eastAsia="Arial Unicode MS" w:hAnsi="Arial" w:cs="Arial"/>
          <w:b/>
          <w:color w:val="000000"/>
          <w:lang w:val="pl-PL"/>
        </w:rPr>
        <w:t xml:space="preserve"> w ramach projektu</w:t>
      </w:r>
      <w:r w:rsidR="00F21B30" w:rsidRPr="00F13695">
        <w:rPr>
          <w:lang w:val="pl-PL"/>
        </w:rPr>
        <w:t xml:space="preserve"> </w:t>
      </w:r>
      <w:r w:rsidR="00F21B30" w:rsidRPr="00F13695">
        <w:rPr>
          <w:rFonts w:ascii="Arial" w:eastAsia="Arial Unicode MS" w:hAnsi="Arial" w:cs="Arial"/>
          <w:b/>
          <w:color w:val="000000"/>
          <w:lang w:val="pl-PL"/>
        </w:rPr>
        <w:t xml:space="preserve">nr POIS.02.04.00-00-0191/16-00 pn. </w:t>
      </w:r>
      <w:r w:rsidR="00F21B30" w:rsidRPr="00F13695">
        <w:rPr>
          <w:rFonts w:ascii="Arial" w:eastAsia="Arial Unicode MS" w:hAnsi="Arial" w:cs="Arial"/>
          <w:b/>
          <w:i/>
          <w:color w:val="000000"/>
          <w:lang w:val="pl-PL"/>
        </w:rPr>
        <w:t>Inwentaryzacja cennych siedlisk przyrodniczych kraju, gatunków występujących w ich obrębie oraz stworzenie Banku Danych o Zasobach Przyrodniczych</w:t>
      </w:r>
      <w:r w:rsidR="00950D87" w:rsidRPr="00F13695">
        <w:rPr>
          <w:rFonts w:ascii="Arial" w:eastAsia="Arial Unicode MS" w:hAnsi="Arial" w:cs="Arial"/>
          <w:color w:val="000000"/>
          <w:lang w:val="pl-PL"/>
        </w:rPr>
        <w:t xml:space="preserve"> s</w:t>
      </w:r>
      <w:r w:rsidR="00950D87" w:rsidRPr="00F13695">
        <w:rPr>
          <w:rFonts w:ascii="Arial" w:eastAsia="Arial Unicode MS" w:hAnsi="Arial" w:cs="Arial"/>
          <w:lang w:val="pl-PL"/>
        </w:rPr>
        <w:t xml:space="preserve">zacuję </w:t>
      </w:r>
      <w:r w:rsidR="00D67937" w:rsidRPr="00F13695">
        <w:rPr>
          <w:rFonts w:ascii="Arial" w:eastAsia="Arial Unicode MS" w:hAnsi="Arial" w:cs="Arial"/>
          <w:lang w:val="pl-PL"/>
        </w:rPr>
        <w:t>pracochłonność oraz wartość wykonania</w:t>
      </w:r>
      <w:r w:rsidR="00950D87" w:rsidRPr="00F13695">
        <w:rPr>
          <w:rFonts w:ascii="Arial" w:eastAsia="Arial Unicode MS" w:hAnsi="Arial" w:cs="Arial"/>
          <w:lang w:val="pl-PL"/>
        </w:rPr>
        <w:t xml:space="preserve"> przedmiotu zamówienia, </w:t>
      </w:r>
      <w:r w:rsidRPr="00F13695">
        <w:rPr>
          <w:rFonts w:ascii="Arial" w:eastAsia="Arial Unicode MS" w:hAnsi="Arial" w:cs="Arial"/>
          <w:lang w:val="pl-PL"/>
        </w:rPr>
        <w:t>zgodnie z warunkami zawartymi w </w:t>
      </w:r>
      <w:r w:rsidR="00950D87" w:rsidRPr="00F13695">
        <w:rPr>
          <w:rFonts w:ascii="Arial" w:eastAsia="Arial Unicode MS" w:hAnsi="Arial" w:cs="Arial"/>
          <w:lang w:val="pl-PL"/>
        </w:rPr>
        <w:t>szczegółowym opisie przedmiotu szacowani</w:t>
      </w:r>
      <w:r w:rsidR="00B179B2" w:rsidRPr="00F13695">
        <w:rPr>
          <w:rFonts w:ascii="Arial" w:eastAsia="Arial Unicode MS" w:hAnsi="Arial" w:cs="Arial"/>
          <w:lang w:val="pl-PL"/>
        </w:rPr>
        <w:t>a,</w:t>
      </w:r>
      <w:r w:rsidR="00C47D5E" w:rsidRPr="00F13695">
        <w:rPr>
          <w:rFonts w:ascii="Arial" w:eastAsia="Arial Unicode MS" w:hAnsi="Arial" w:cs="Arial"/>
          <w:lang w:val="pl-PL"/>
        </w:rPr>
        <w:t xml:space="preserve"> jak w tabeli poniżej:</w:t>
      </w:r>
    </w:p>
    <w:p w:rsidR="00C47D5E" w:rsidRPr="00F13695" w:rsidRDefault="00C47D5E">
      <w:pPr>
        <w:ind w:firstLine="0"/>
        <w:rPr>
          <w:rFonts w:ascii="Arial" w:eastAsia="Arial Unicode MS" w:hAnsi="Arial" w:cs="Arial"/>
          <w:lang w:val="pl-PL"/>
        </w:rPr>
      </w:pPr>
      <w:r w:rsidRPr="00F13695">
        <w:rPr>
          <w:rFonts w:ascii="Arial" w:eastAsia="Arial Unicode MS" w:hAnsi="Arial" w:cs="Arial"/>
          <w:lang w:val="pl-PL"/>
        </w:rPr>
        <w:br w:type="page"/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706"/>
      </w:tblGrid>
      <w:tr w:rsidR="00CC7D73" w:rsidRPr="00F13695" w:rsidTr="00CC7D73">
        <w:trPr>
          <w:cantSplit/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CC7D73">
            <w:pPr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F13695">
              <w:rPr>
                <w:rFonts w:ascii="Arial" w:eastAsia="Arial Unicode MS" w:hAnsi="Arial" w:cs="Arial"/>
                <w:b/>
                <w:lang w:val="pl-PL"/>
              </w:rPr>
              <w:lastRenderedPageBreak/>
              <w:t>Wyszczególnienie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73" w:rsidRPr="00F13695" w:rsidRDefault="00D67937" w:rsidP="00A81499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 xml:space="preserve">Czas </w:t>
            </w:r>
            <w:r w:rsidR="00A81499"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>realizacji z</w:t>
            </w:r>
            <w:r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>adania</w:t>
            </w:r>
            <w:r w:rsidR="00CC7D73"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 xml:space="preserve"> </w:t>
            </w:r>
          </w:p>
          <w:p w:rsidR="00D67937" w:rsidRPr="00F13695" w:rsidRDefault="00CC7D73" w:rsidP="00A81499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>(dni robocze)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F21B30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>Łączna wartość netto</w:t>
            </w:r>
            <w:r w:rsidR="00F21B30"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 xml:space="preserve"> (zł)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F21B30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</w:pPr>
            <w:r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>Łączna wartość brutto</w:t>
            </w:r>
            <w:r w:rsidR="00F21B30" w:rsidRPr="00F13695">
              <w:rPr>
                <w:rFonts w:ascii="Arial" w:eastAsia="Arial Unicode MS" w:hAnsi="Arial" w:cs="Arial"/>
                <w:b/>
                <w:bCs/>
                <w:color w:val="000000"/>
                <w:lang w:val="pl-PL"/>
              </w:rPr>
              <w:t xml:space="preserve"> (zł)</w:t>
            </w:r>
          </w:p>
        </w:tc>
      </w:tr>
      <w:tr w:rsidR="00CC7D73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2F56AD" w:rsidP="002F56AD">
            <w:pPr>
              <w:ind w:firstLine="0"/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hAnsi="Arial" w:cs="Arial"/>
                <w:szCs w:val="23"/>
                <w:lang w:val="pl-PL"/>
              </w:rPr>
              <w:t>P</w:t>
            </w:r>
            <w:r w:rsidR="00D67937" w:rsidRPr="00F13695">
              <w:rPr>
                <w:rFonts w:ascii="Arial" w:hAnsi="Arial" w:cs="Arial"/>
                <w:szCs w:val="23"/>
                <w:lang w:val="pl-PL"/>
              </w:rPr>
              <w:t>rzedstawienie propozycji Systemu Banku Danych o Zasobach Przyrodniczych</w:t>
            </w:r>
            <w:r>
              <w:rPr>
                <w:rFonts w:ascii="Arial" w:hAnsi="Arial" w:cs="Arial"/>
                <w:szCs w:val="23"/>
                <w:lang w:val="pl-PL"/>
              </w:rPr>
              <w:t xml:space="preserve"> na podstawie dostępnej infrastruktury</w:t>
            </w:r>
            <w:r w:rsidR="00D67937" w:rsidRPr="00F13695">
              <w:rPr>
                <w:rFonts w:ascii="Arial" w:hAnsi="Arial" w:cs="Arial"/>
                <w:szCs w:val="23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CC7D73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3909C6">
            <w:pPr>
              <w:ind w:firstLine="0"/>
              <w:rPr>
                <w:rFonts w:ascii="Arial" w:eastAsia="Arial Unicode MS" w:hAnsi="Arial" w:cs="Arial"/>
                <w:lang w:val="pl-PL"/>
              </w:rPr>
            </w:pPr>
            <w:r w:rsidRPr="00F13695">
              <w:rPr>
                <w:rFonts w:ascii="Arial" w:eastAsia="Arial Unicode MS" w:hAnsi="Arial" w:cs="Arial"/>
                <w:lang w:val="pl-PL"/>
              </w:rPr>
              <w:t>Wdrożenie Komponentu 1 – Kontenera danych.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CC7D73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3909C6">
            <w:pPr>
              <w:ind w:firstLine="0"/>
              <w:rPr>
                <w:rFonts w:ascii="Arial" w:eastAsia="Arial Unicode MS" w:hAnsi="Arial" w:cs="Arial"/>
                <w:lang w:val="pl-PL"/>
              </w:rPr>
            </w:pPr>
            <w:r w:rsidRPr="00F13695">
              <w:rPr>
                <w:rFonts w:ascii="Arial" w:eastAsia="Arial Unicode MS" w:hAnsi="Arial" w:cs="Arial"/>
                <w:lang w:val="pl-PL"/>
              </w:rPr>
              <w:t>Wdrożenie Komponentu 2 – Aplikacji użytkownika.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CC7D73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F13695">
            <w:pPr>
              <w:ind w:firstLine="0"/>
              <w:rPr>
                <w:rFonts w:ascii="Arial" w:eastAsia="Arial Unicode MS" w:hAnsi="Arial" w:cs="Arial"/>
                <w:lang w:val="pl-PL"/>
              </w:rPr>
            </w:pPr>
            <w:r w:rsidRPr="00F13695">
              <w:rPr>
                <w:rFonts w:ascii="Arial" w:eastAsia="Arial Unicode MS" w:hAnsi="Arial" w:cs="Arial"/>
                <w:lang w:val="pl-PL"/>
              </w:rPr>
              <w:t>Wdrożenie Komponentu 3 – Aplikacji administratora.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CC7D73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3909C6">
            <w:pPr>
              <w:ind w:firstLine="0"/>
              <w:rPr>
                <w:rFonts w:ascii="Arial" w:eastAsia="Arial Unicode MS" w:hAnsi="Arial" w:cs="Arial"/>
                <w:lang w:val="pl-PL"/>
              </w:rPr>
            </w:pPr>
            <w:r w:rsidRPr="00F13695">
              <w:rPr>
                <w:rFonts w:ascii="Arial" w:eastAsia="Arial Unicode MS" w:hAnsi="Arial" w:cs="Arial"/>
                <w:lang w:val="pl-PL"/>
              </w:rPr>
              <w:t>Opracowanie i dostarczenie dokumentacji, instrukcji opisanych w SOPZ.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CC7D73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F9034A">
            <w:pPr>
              <w:ind w:firstLine="0"/>
              <w:rPr>
                <w:rFonts w:ascii="Arial" w:eastAsia="Arial Unicode MS" w:hAnsi="Arial" w:cs="Arial"/>
                <w:lang w:val="pl-PL"/>
              </w:rPr>
            </w:pPr>
            <w:r w:rsidRPr="00F13695">
              <w:rPr>
                <w:rFonts w:ascii="Arial" w:eastAsia="Arial Unicode MS" w:hAnsi="Arial" w:cs="Arial"/>
                <w:lang w:val="pl-PL"/>
              </w:rPr>
              <w:t xml:space="preserve">Obsługa gwarancyjna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7937" w:rsidRPr="00F13695" w:rsidRDefault="00F9034A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  <w:r>
              <w:rPr>
                <w:rFonts w:ascii="Arial" w:eastAsia="Arial Unicode MS" w:hAnsi="Arial" w:cs="Arial"/>
                <w:bCs/>
                <w:color w:val="000000"/>
                <w:lang w:val="pl-PL"/>
              </w:rPr>
              <w:t>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964185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F9034A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034A" w:rsidRPr="00F13695" w:rsidRDefault="00F9034A" w:rsidP="00016CFA">
            <w:pPr>
              <w:ind w:firstLine="0"/>
              <w:rPr>
                <w:rFonts w:ascii="Arial" w:eastAsia="Arial Unicode MS" w:hAnsi="Arial" w:cs="Arial"/>
                <w:lang w:val="pl-PL"/>
              </w:rPr>
            </w:pPr>
            <w:r>
              <w:rPr>
                <w:rFonts w:ascii="Arial" w:eastAsia="Arial Unicode MS" w:hAnsi="Arial" w:cs="Arial"/>
                <w:lang w:val="pl-PL"/>
              </w:rPr>
              <w:t>Asysta techniczna</w:t>
            </w:r>
            <w:r w:rsidRPr="00F13695">
              <w:rPr>
                <w:rFonts w:ascii="Arial" w:eastAsia="Arial Unicode MS" w:hAnsi="Arial" w:cs="Arial"/>
                <w:lang w:val="pl-PL"/>
              </w:rPr>
              <w:t xml:space="preserve"> </w:t>
            </w:r>
            <w:r>
              <w:rPr>
                <w:rFonts w:ascii="Arial" w:eastAsia="Arial Unicode MS" w:hAnsi="Arial" w:cs="Arial"/>
                <w:lang w:val="pl-PL"/>
              </w:rPr>
              <w:t>oraz</w:t>
            </w:r>
            <w:r w:rsidRPr="00F13695">
              <w:rPr>
                <w:rFonts w:ascii="Arial" w:eastAsia="Arial Unicode MS" w:hAnsi="Arial" w:cs="Arial"/>
                <w:lang w:val="pl-PL"/>
              </w:rPr>
              <w:t xml:space="preserve"> rozwój </w:t>
            </w:r>
            <w:r w:rsidRPr="00F13695">
              <w:rPr>
                <w:rFonts w:ascii="Arial" w:hAnsi="Arial" w:cs="Arial"/>
                <w:szCs w:val="23"/>
                <w:lang w:val="pl-PL"/>
              </w:rPr>
              <w:t>Banku Danych o Zasobach Przyrodniczych.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34A" w:rsidRPr="00F13695" w:rsidRDefault="002F39ED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  <w:r>
              <w:rPr>
                <w:rFonts w:ascii="Arial" w:eastAsia="Arial Unicode MS" w:hAnsi="Arial" w:cs="Arial"/>
                <w:bCs/>
                <w:color w:val="000000"/>
                <w:lang w:val="pl-PL"/>
              </w:rPr>
              <w:t>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034A" w:rsidRPr="00F13695" w:rsidRDefault="00F9034A" w:rsidP="00964185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034A" w:rsidRPr="00F13695" w:rsidRDefault="00F9034A" w:rsidP="00964185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  <w:tr w:rsidR="00CC7D73" w:rsidRPr="00F13695" w:rsidTr="00CC7D73">
        <w:trPr>
          <w:trHeight w:val="510"/>
          <w:jc w:val="center"/>
        </w:trPr>
        <w:tc>
          <w:tcPr>
            <w:tcW w:w="3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016CFA">
            <w:pPr>
              <w:ind w:firstLine="0"/>
              <w:rPr>
                <w:rFonts w:ascii="Arial Unicode MS" w:eastAsia="Arial Unicode MS" w:hAnsi="Arial Unicode MS" w:cs="Arial Unicode MS"/>
                <w:b/>
                <w:lang w:val="pl-PL"/>
              </w:rPr>
            </w:pPr>
            <w:r w:rsidRPr="00F13695">
              <w:rPr>
                <w:rFonts w:ascii="Arial" w:eastAsia="Arial Unicode MS" w:hAnsi="Arial" w:cs="Arial"/>
                <w:b/>
                <w:lang w:val="pl-PL"/>
              </w:rPr>
              <w:t xml:space="preserve">Łączna wartość wszystkich pozycji z szacowania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37" w:rsidRPr="00F13695" w:rsidRDefault="00D67937" w:rsidP="00016CFA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016CFA">
            <w:pPr>
              <w:jc w:val="center"/>
              <w:rPr>
                <w:rFonts w:ascii="Arial" w:eastAsia="Arial Unicode MS" w:hAnsi="Arial" w:cs="Arial"/>
                <w:bCs/>
                <w:color w:val="000000"/>
                <w:lang w:val="pl-PL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37" w:rsidRPr="00F13695" w:rsidRDefault="00D67937" w:rsidP="00016CFA">
            <w:pPr>
              <w:jc w:val="center"/>
              <w:rPr>
                <w:rFonts w:ascii="Arial" w:eastAsia="Arial Unicode MS" w:hAnsi="Arial" w:cs="Arial"/>
                <w:lang w:val="pl-PL"/>
              </w:rPr>
            </w:pPr>
          </w:p>
        </w:tc>
      </w:tr>
    </w:tbl>
    <w:p w:rsidR="003909C6" w:rsidRPr="00F13695" w:rsidRDefault="003909C6" w:rsidP="00950D87">
      <w:pPr>
        <w:spacing w:line="100" w:lineRule="atLeast"/>
        <w:ind w:hanging="15"/>
        <w:jc w:val="both"/>
        <w:rPr>
          <w:rFonts w:ascii="Arial" w:hAnsi="Arial" w:cs="Arial"/>
          <w:szCs w:val="23"/>
          <w:lang w:val="pl-PL"/>
        </w:rPr>
      </w:pPr>
    </w:p>
    <w:sectPr w:rsidR="003909C6" w:rsidRPr="00F13695" w:rsidSect="0035593C">
      <w:footerReference w:type="default" r:id="rId8"/>
      <w:pgSz w:w="11906" w:h="16838"/>
      <w:pgMar w:top="1520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11" w:rsidRDefault="00C64011">
      <w:r>
        <w:separator/>
      </w:r>
    </w:p>
  </w:endnote>
  <w:endnote w:type="continuationSeparator" w:id="0">
    <w:p w:rsidR="00C64011" w:rsidRDefault="00C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879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1DBF" w:rsidRDefault="008467DD">
            <w:pPr>
              <w:pStyle w:val="Stopka"/>
              <w:jc w:val="right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6599</wp:posOffset>
                  </wp:positionH>
                  <wp:positionV relativeFrom="paragraph">
                    <wp:posOffset>-10353</wp:posOffset>
                  </wp:positionV>
                  <wp:extent cx="5730875" cy="669290"/>
                  <wp:effectExtent l="0" t="0" r="3175" b="0"/>
                  <wp:wrapSquare wrapText="bothSides"/>
                  <wp:docPr id="5" name="Obraz 5" descr="C:\Users\mseretny\AppData\Local\Temp\FE-POIŚ+GDOŚ+UE-FS poziom P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eretny\AppData\Local\Temp\FE-POIŚ+GDOŚ+UE-FS poziom P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1DBF">
              <w:rPr>
                <w:lang w:val="pl-PL"/>
              </w:rPr>
              <w:t xml:space="preserve">Strona </w:t>
            </w:r>
            <w:r w:rsidR="00B21DBF">
              <w:rPr>
                <w:b/>
                <w:bCs/>
                <w:sz w:val="24"/>
                <w:szCs w:val="24"/>
              </w:rPr>
              <w:fldChar w:fldCharType="begin"/>
            </w:r>
            <w:r w:rsidR="00B21DBF">
              <w:rPr>
                <w:b/>
                <w:bCs/>
              </w:rPr>
              <w:instrText>PAGE</w:instrText>
            </w:r>
            <w:r w:rsidR="00B21DBF">
              <w:rPr>
                <w:b/>
                <w:bCs/>
                <w:sz w:val="24"/>
                <w:szCs w:val="24"/>
              </w:rPr>
              <w:fldChar w:fldCharType="separate"/>
            </w:r>
            <w:r w:rsidR="00757B64">
              <w:rPr>
                <w:b/>
                <w:bCs/>
                <w:noProof/>
              </w:rPr>
              <w:t>2</w:t>
            </w:r>
            <w:r w:rsidR="00B21DBF">
              <w:rPr>
                <w:b/>
                <w:bCs/>
                <w:sz w:val="24"/>
                <w:szCs w:val="24"/>
              </w:rPr>
              <w:fldChar w:fldCharType="end"/>
            </w:r>
            <w:r w:rsidR="00B21DBF">
              <w:rPr>
                <w:lang w:val="pl-PL"/>
              </w:rPr>
              <w:t xml:space="preserve"> z </w:t>
            </w:r>
            <w:r w:rsidR="00B21DBF">
              <w:rPr>
                <w:b/>
                <w:bCs/>
                <w:sz w:val="24"/>
                <w:szCs w:val="24"/>
              </w:rPr>
              <w:fldChar w:fldCharType="begin"/>
            </w:r>
            <w:r w:rsidR="00B21DBF">
              <w:rPr>
                <w:b/>
                <w:bCs/>
              </w:rPr>
              <w:instrText>NUMPAGES</w:instrText>
            </w:r>
            <w:r w:rsidR="00B21DBF">
              <w:rPr>
                <w:b/>
                <w:bCs/>
                <w:sz w:val="24"/>
                <w:szCs w:val="24"/>
              </w:rPr>
              <w:fldChar w:fldCharType="separate"/>
            </w:r>
            <w:r w:rsidR="00757B64">
              <w:rPr>
                <w:b/>
                <w:bCs/>
                <w:noProof/>
              </w:rPr>
              <w:t>2</w:t>
            </w:r>
            <w:r w:rsidR="00B21D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11" w:rsidRDefault="00C64011">
      <w:r>
        <w:separator/>
      </w:r>
    </w:p>
  </w:footnote>
  <w:footnote w:type="continuationSeparator" w:id="0">
    <w:p w:rsidR="00C64011" w:rsidRDefault="00C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96C5703"/>
    <w:multiLevelType w:val="hybridMultilevel"/>
    <w:tmpl w:val="4E7441E6"/>
    <w:lvl w:ilvl="0" w:tplc="9E5A4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29"/>
  </w:num>
  <w:num w:numId="5">
    <w:abstractNumId w:val="30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8"/>
  </w:num>
  <w:num w:numId="12">
    <w:abstractNumId w:val="12"/>
  </w:num>
  <w:num w:numId="13">
    <w:abstractNumId w:val="27"/>
  </w:num>
  <w:num w:numId="14">
    <w:abstractNumId w:val="6"/>
  </w:num>
  <w:num w:numId="15">
    <w:abstractNumId w:val="26"/>
  </w:num>
  <w:num w:numId="16">
    <w:abstractNumId w:val="23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5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7"/>
  </w:num>
  <w:num w:numId="27">
    <w:abstractNumId w:val="31"/>
  </w:num>
  <w:num w:numId="28">
    <w:abstractNumId w:val="0"/>
  </w:num>
  <w:num w:numId="29">
    <w:abstractNumId w:val="2"/>
  </w:num>
  <w:num w:numId="30">
    <w:abstractNumId w:val="13"/>
  </w:num>
  <w:num w:numId="31">
    <w:abstractNumId w:val="22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16CFA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440D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3555"/>
    <w:rsid w:val="000F5645"/>
    <w:rsid w:val="000F5776"/>
    <w:rsid w:val="00100D1E"/>
    <w:rsid w:val="0010548A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71AC"/>
    <w:rsid w:val="00203A97"/>
    <w:rsid w:val="00206A33"/>
    <w:rsid w:val="00210607"/>
    <w:rsid w:val="0022213C"/>
    <w:rsid w:val="00225DB0"/>
    <w:rsid w:val="00226F2E"/>
    <w:rsid w:val="00232ECA"/>
    <w:rsid w:val="00251501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8651E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3A36"/>
    <w:rsid w:val="002D4F93"/>
    <w:rsid w:val="002D5F22"/>
    <w:rsid w:val="002D78CE"/>
    <w:rsid w:val="002E2ABD"/>
    <w:rsid w:val="002E2F15"/>
    <w:rsid w:val="002F3135"/>
    <w:rsid w:val="002F39ED"/>
    <w:rsid w:val="002F3AF3"/>
    <w:rsid w:val="002F56AD"/>
    <w:rsid w:val="002F583B"/>
    <w:rsid w:val="002F6165"/>
    <w:rsid w:val="002F71A9"/>
    <w:rsid w:val="00301625"/>
    <w:rsid w:val="0030430D"/>
    <w:rsid w:val="00305D3F"/>
    <w:rsid w:val="00310D5B"/>
    <w:rsid w:val="0031478D"/>
    <w:rsid w:val="0031710E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593C"/>
    <w:rsid w:val="00356642"/>
    <w:rsid w:val="003573D7"/>
    <w:rsid w:val="00360ACF"/>
    <w:rsid w:val="00370F94"/>
    <w:rsid w:val="003779A0"/>
    <w:rsid w:val="0038005D"/>
    <w:rsid w:val="00386A13"/>
    <w:rsid w:val="0039015E"/>
    <w:rsid w:val="003909C6"/>
    <w:rsid w:val="00390BB6"/>
    <w:rsid w:val="00397AF5"/>
    <w:rsid w:val="003A11ED"/>
    <w:rsid w:val="003A45EF"/>
    <w:rsid w:val="003A4739"/>
    <w:rsid w:val="003A4BE2"/>
    <w:rsid w:val="003B0339"/>
    <w:rsid w:val="003B5F7F"/>
    <w:rsid w:val="003B781C"/>
    <w:rsid w:val="003C4012"/>
    <w:rsid w:val="003C678A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561B9"/>
    <w:rsid w:val="00563A00"/>
    <w:rsid w:val="005664E2"/>
    <w:rsid w:val="00566AC8"/>
    <w:rsid w:val="00575615"/>
    <w:rsid w:val="0058268E"/>
    <w:rsid w:val="005912DE"/>
    <w:rsid w:val="00591D46"/>
    <w:rsid w:val="00594029"/>
    <w:rsid w:val="00594459"/>
    <w:rsid w:val="00594D52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21C"/>
    <w:rsid w:val="00701DBD"/>
    <w:rsid w:val="0070219C"/>
    <w:rsid w:val="00705FBD"/>
    <w:rsid w:val="00710498"/>
    <w:rsid w:val="00711104"/>
    <w:rsid w:val="007111FD"/>
    <w:rsid w:val="007114A9"/>
    <w:rsid w:val="0071235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3239"/>
    <w:rsid w:val="00756AFA"/>
    <w:rsid w:val="00757B64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12A"/>
    <w:rsid w:val="007A6F9B"/>
    <w:rsid w:val="007A737B"/>
    <w:rsid w:val="007B64B4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09A7"/>
    <w:rsid w:val="00826ABE"/>
    <w:rsid w:val="00827843"/>
    <w:rsid w:val="00831C57"/>
    <w:rsid w:val="008343C5"/>
    <w:rsid w:val="008360E4"/>
    <w:rsid w:val="008375F3"/>
    <w:rsid w:val="00840123"/>
    <w:rsid w:val="0084038A"/>
    <w:rsid w:val="0084287A"/>
    <w:rsid w:val="008456EE"/>
    <w:rsid w:val="008467DD"/>
    <w:rsid w:val="00850235"/>
    <w:rsid w:val="0085099A"/>
    <w:rsid w:val="00853CA7"/>
    <w:rsid w:val="00863653"/>
    <w:rsid w:val="008661A0"/>
    <w:rsid w:val="0086630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164FC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0D87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B4F5F"/>
    <w:rsid w:val="009C0C12"/>
    <w:rsid w:val="009C4F76"/>
    <w:rsid w:val="009C796A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1499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179B2"/>
    <w:rsid w:val="00B20640"/>
    <w:rsid w:val="00B21DBF"/>
    <w:rsid w:val="00B21F13"/>
    <w:rsid w:val="00B24B1B"/>
    <w:rsid w:val="00B268A0"/>
    <w:rsid w:val="00B311C3"/>
    <w:rsid w:val="00B47C97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353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47D5E"/>
    <w:rsid w:val="00C51242"/>
    <w:rsid w:val="00C520D1"/>
    <w:rsid w:val="00C6401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2CD8"/>
    <w:rsid w:val="00CB38D3"/>
    <w:rsid w:val="00CB66D3"/>
    <w:rsid w:val="00CB70D4"/>
    <w:rsid w:val="00CC6B86"/>
    <w:rsid w:val="00CC7096"/>
    <w:rsid w:val="00CC7D73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67937"/>
    <w:rsid w:val="00D7097E"/>
    <w:rsid w:val="00D72561"/>
    <w:rsid w:val="00D8031B"/>
    <w:rsid w:val="00D82A5D"/>
    <w:rsid w:val="00D85CF1"/>
    <w:rsid w:val="00D8764D"/>
    <w:rsid w:val="00DA3350"/>
    <w:rsid w:val="00DA58A9"/>
    <w:rsid w:val="00DA78A1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695"/>
    <w:rsid w:val="00F1745F"/>
    <w:rsid w:val="00F20CE1"/>
    <w:rsid w:val="00F21B30"/>
    <w:rsid w:val="00F221D8"/>
    <w:rsid w:val="00F26735"/>
    <w:rsid w:val="00F26CF3"/>
    <w:rsid w:val="00F2761B"/>
    <w:rsid w:val="00F30879"/>
    <w:rsid w:val="00F332F0"/>
    <w:rsid w:val="00F3519E"/>
    <w:rsid w:val="00F35A00"/>
    <w:rsid w:val="00F3745A"/>
    <w:rsid w:val="00F416CE"/>
    <w:rsid w:val="00F44465"/>
    <w:rsid w:val="00F469CC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6702E"/>
    <w:rsid w:val="00F76883"/>
    <w:rsid w:val="00F85E0A"/>
    <w:rsid w:val="00F869A5"/>
    <w:rsid w:val="00F9034A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CA1DF4-99AF-43D6-BEFF-55C36FD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561B9"/>
    <w:pPr>
      <w:spacing w:after="100" w:line="259" w:lineRule="auto"/>
      <w:ind w:firstLine="0"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55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F2F3-A36A-4E46-9410-2349417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Katarzyna Morawska</cp:lastModifiedBy>
  <cp:revision>2</cp:revision>
  <cp:lastPrinted>2016-08-05T07:18:00Z</cp:lastPrinted>
  <dcterms:created xsi:type="dcterms:W3CDTF">2018-07-18T09:12:00Z</dcterms:created>
  <dcterms:modified xsi:type="dcterms:W3CDTF">2018-07-18T09:12:00Z</dcterms:modified>
</cp:coreProperties>
</file>