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5A8" w:rsidRPr="00BC42E3" w:rsidRDefault="003675A8" w:rsidP="00CD1476">
      <w:pPr>
        <w:spacing w:after="0" w:line="240" w:lineRule="auto"/>
        <w:jc w:val="center"/>
        <w:rPr>
          <w:rFonts w:ascii="Arial" w:hAnsi="Arial" w:cs="Arial"/>
          <w:b/>
        </w:rPr>
      </w:pPr>
      <w:r w:rsidRPr="00BC42E3">
        <w:rPr>
          <w:rFonts w:ascii="Arial" w:hAnsi="Arial" w:cs="Arial"/>
          <w:b/>
        </w:rPr>
        <w:t>SZCZEGÓŁOWY OPIS PRZEDMIOTU ZAMÓWIENIA</w:t>
      </w:r>
    </w:p>
    <w:p w:rsidR="003675A8" w:rsidRPr="00BC42E3" w:rsidRDefault="003675A8" w:rsidP="00AF31B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BC42E3">
        <w:rPr>
          <w:rFonts w:ascii="Arial" w:hAnsi="Arial" w:cs="Arial"/>
          <w:b/>
        </w:rPr>
        <w:t>(zwany dalej: „SOPZ”)</w:t>
      </w:r>
    </w:p>
    <w:p w:rsidR="003675A8" w:rsidRPr="00BC42E3" w:rsidRDefault="003675A8" w:rsidP="00CD1476">
      <w:pPr>
        <w:spacing w:after="0" w:line="240" w:lineRule="auto"/>
        <w:jc w:val="center"/>
        <w:rPr>
          <w:rFonts w:ascii="Arial" w:hAnsi="Arial" w:cs="Arial"/>
        </w:rPr>
      </w:pPr>
    </w:p>
    <w:p w:rsidR="003675A8" w:rsidRPr="00BC42E3" w:rsidRDefault="003675A8">
      <w:pPr>
        <w:pStyle w:val="Nagwekspisutreci"/>
        <w:rPr>
          <w:rFonts w:ascii="Arial" w:hAnsi="Arial" w:cs="Arial"/>
          <w:color w:val="auto"/>
        </w:rPr>
      </w:pPr>
      <w:r w:rsidRPr="00BC42E3">
        <w:rPr>
          <w:rFonts w:ascii="Arial" w:hAnsi="Arial" w:cs="Arial"/>
          <w:color w:val="auto"/>
        </w:rPr>
        <w:t>Spis treści</w:t>
      </w:r>
    </w:p>
    <w:p w:rsidR="003675A8" w:rsidRPr="005C1A88" w:rsidRDefault="003675A8">
      <w:pPr>
        <w:pStyle w:val="Spistreci1"/>
        <w:tabs>
          <w:tab w:val="left" w:pos="1320"/>
          <w:tab w:val="right" w:leader="dot" w:pos="9205"/>
        </w:tabs>
        <w:rPr>
          <w:rFonts w:ascii="Arial" w:hAnsi="Arial" w:cs="Arial"/>
          <w:noProof/>
        </w:rPr>
      </w:pPr>
      <w:r w:rsidRPr="005C1A88">
        <w:rPr>
          <w:rFonts w:ascii="Arial" w:hAnsi="Arial" w:cs="Arial"/>
        </w:rPr>
        <w:fldChar w:fldCharType="begin"/>
      </w:r>
      <w:r w:rsidRPr="005C1A88">
        <w:rPr>
          <w:rFonts w:ascii="Arial" w:hAnsi="Arial" w:cs="Arial"/>
        </w:rPr>
        <w:instrText xml:space="preserve"> TOC \o "1-3" \h \z \u </w:instrText>
      </w:r>
      <w:r w:rsidRPr="005C1A88">
        <w:rPr>
          <w:rFonts w:ascii="Arial" w:hAnsi="Arial" w:cs="Arial"/>
        </w:rPr>
        <w:fldChar w:fldCharType="separate"/>
      </w:r>
      <w:hyperlink w:anchor="_Toc414968228" w:history="1">
        <w:r w:rsidRPr="00B60434">
          <w:rPr>
            <w:rStyle w:val="Hipercze"/>
            <w:rFonts w:ascii="Arial" w:hAnsi="Arial" w:cs="Arial"/>
            <w:b/>
            <w:noProof/>
          </w:rPr>
          <w:t>Rozdział I.</w:t>
        </w:r>
        <w:r w:rsidRPr="00B60434">
          <w:rPr>
            <w:rFonts w:ascii="Arial" w:hAnsi="Arial" w:cs="Arial"/>
            <w:b/>
            <w:noProof/>
          </w:rPr>
          <w:tab/>
        </w:r>
        <w:r w:rsidRPr="00B60434">
          <w:rPr>
            <w:rStyle w:val="Hipercze"/>
            <w:rFonts w:ascii="Arial" w:hAnsi="Arial" w:cs="Arial"/>
            <w:b/>
            <w:noProof/>
          </w:rPr>
          <w:t>Cel zamówienia i definicje</w:t>
        </w:r>
        <w:r w:rsidRPr="00B60434">
          <w:rPr>
            <w:rFonts w:ascii="Arial" w:hAnsi="Arial" w:cs="Arial"/>
            <w:b/>
            <w:noProof/>
            <w:webHidden/>
          </w:rPr>
          <w:tab/>
        </w:r>
        <w:r w:rsidRPr="005C1A88">
          <w:rPr>
            <w:rFonts w:ascii="Arial" w:hAnsi="Arial" w:cs="Arial"/>
            <w:noProof/>
            <w:webHidden/>
          </w:rPr>
          <w:fldChar w:fldCharType="begin"/>
        </w:r>
        <w:r w:rsidRPr="005C1A88">
          <w:rPr>
            <w:rFonts w:ascii="Arial" w:hAnsi="Arial" w:cs="Arial"/>
            <w:noProof/>
            <w:webHidden/>
          </w:rPr>
          <w:instrText xml:space="preserve"> PAGEREF _Toc414968228 \h </w:instrText>
        </w:r>
        <w:r w:rsidRPr="005C1A88">
          <w:rPr>
            <w:rFonts w:ascii="Arial" w:hAnsi="Arial" w:cs="Arial"/>
            <w:noProof/>
            <w:webHidden/>
          </w:rPr>
        </w:r>
        <w:r w:rsidRPr="005C1A88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2</w:t>
        </w:r>
        <w:r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3675A8" w:rsidRPr="005C1A88" w:rsidRDefault="00D71C68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29" w:history="1">
        <w:r w:rsidR="003675A8" w:rsidRPr="005C1A88">
          <w:rPr>
            <w:rStyle w:val="Hipercze"/>
            <w:rFonts w:ascii="Arial" w:hAnsi="Arial" w:cs="Arial"/>
            <w:noProof/>
          </w:rPr>
          <w:t>1.</w:t>
        </w:r>
        <w:r w:rsidR="003675A8" w:rsidRPr="005C1A88">
          <w:rPr>
            <w:rFonts w:ascii="Arial" w:hAnsi="Arial" w:cs="Arial"/>
            <w:noProof/>
          </w:rPr>
          <w:tab/>
        </w:r>
        <w:r w:rsidR="003675A8" w:rsidRPr="005C1A88">
          <w:rPr>
            <w:rStyle w:val="Hipercze"/>
            <w:rFonts w:ascii="Arial" w:hAnsi="Arial" w:cs="Arial"/>
            <w:noProof/>
          </w:rPr>
          <w:t>Cel zamówienia</w:t>
        </w:r>
        <w:r w:rsidR="003675A8" w:rsidRPr="005C1A88">
          <w:rPr>
            <w:rFonts w:ascii="Arial" w:hAnsi="Arial" w:cs="Arial"/>
            <w:noProof/>
            <w:webHidden/>
          </w:rPr>
          <w:tab/>
        </w:r>
        <w:r w:rsidR="003675A8" w:rsidRPr="005C1A88">
          <w:rPr>
            <w:rFonts w:ascii="Arial" w:hAnsi="Arial" w:cs="Arial"/>
            <w:noProof/>
            <w:webHidden/>
          </w:rPr>
          <w:fldChar w:fldCharType="begin"/>
        </w:r>
        <w:r w:rsidR="003675A8" w:rsidRPr="005C1A88">
          <w:rPr>
            <w:rFonts w:ascii="Arial" w:hAnsi="Arial" w:cs="Arial"/>
            <w:noProof/>
            <w:webHidden/>
          </w:rPr>
          <w:instrText xml:space="preserve"> PAGEREF _Toc414968229 \h </w:instrText>
        </w:r>
        <w:r w:rsidR="003675A8" w:rsidRPr="005C1A88">
          <w:rPr>
            <w:rFonts w:ascii="Arial" w:hAnsi="Arial" w:cs="Arial"/>
            <w:noProof/>
            <w:webHidden/>
          </w:rPr>
        </w:r>
        <w:r w:rsidR="003675A8" w:rsidRPr="005C1A88">
          <w:rPr>
            <w:rFonts w:ascii="Arial" w:hAnsi="Arial" w:cs="Arial"/>
            <w:noProof/>
            <w:webHidden/>
          </w:rPr>
          <w:fldChar w:fldCharType="separate"/>
        </w:r>
        <w:r w:rsidR="003675A8">
          <w:rPr>
            <w:rFonts w:ascii="Arial" w:hAnsi="Arial" w:cs="Arial"/>
            <w:noProof/>
            <w:webHidden/>
          </w:rPr>
          <w:t>2</w:t>
        </w:r>
        <w:r w:rsidR="003675A8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3675A8" w:rsidRPr="005C1A88" w:rsidRDefault="00D71C68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0" w:history="1">
        <w:r w:rsidR="003675A8" w:rsidRPr="005C1A88">
          <w:rPr>
            <w:rStyle w:val="Hipercze"/>
            <w:rFonts w:ascii="Arial" w:hAnsi="Arial" w:cs="Arial"/>
            <w:noProof/>
          </w:rPr>
          <w:t>2.</w:t>
        </w:r>
        <w:r w:rsidR="003675A8" w:rsidRPr="005C1A88">
          <w:rPr>
            <w:rFonts w:ascii="Arial" w:hAnsi="Arial" w:cs="Arial"/>
            <w:noProof/>
          </w:rPr>
          <w:tab/>
        </w:r>
        <w:r w:rsidR="003675A8" w:rsidRPr="005C1A88">
          <w:rPr>
            <w:rStyle w:val="Hipercze"/>
            <w:rFonts w:ascii="Arial" w:hAnsi="Arial" w:cs="Arial"/>
            <w:noProof/>
          </w:rPr>
          <w:t>Definicje</w:t>
        </w:r>
        <w:r w:rsidR="003675A8" w:rsidRPr="005C1A88">
          <w:rPr>
            <w:rFonts w:ascii="Arial" w:hAnsi="Arial" w:cs="Arial"/>
            <w:noProof/>
            <w:webHidden/>
          </w:rPr>
          <w:tab/>
        </w:r>
        <w:r w:rsidR="003675A8" w:rsidRPr="005C1A88">
          <w:rPr>
            <w:rFonts w:ascii="Arial" w:hAnsi="Arial" w:cs="Arial"/>
            <w:noProof/>
            <w:webHidden/>
          </w:rPr>
          <w:fldChar w:fldCharType="begin"/>
        </w:r>
        <w:r w:rsidR="003675A8" w:rsidRPr="005C1A88">
          <w:rPr>
            <w:rFonts w:ascii="Arial" w:hAnsi="Arial" w:cs="Arial"/>
            <w:noProof/>
            <w:webHidden/>
          </w:rPr>
          <w:instrText xml:space="preserve"> PAGEREF _Toc414968230 \h </w:instrText>
        </w:r>
        <w:r w:rsidR="003675A8" w:rsidRPr="005C1A88">
          <w:rPr>
            <w:rFonts w:ascii="Arial" w:hAnsi="Arial" w:cs="Arial"/>
            <w:noProof/>
            <w:webHidden/>
          </w:rPr>
        </w:r>
        <w:r w:rsidR="003675A8" w:rsidRPr="005C1A88">
          <w:rPr>
            <w:rFonts w:ascii="Arial" w:hAnsi="Arial" w:cs="Arial"/>
            <w:noProof/>
            <w:webHidden/>
          </w:rPr>
          <w:fldChar w:fldCharType="separate"/>
        </w:r>
        <w:r w:rsidR="003675A8">
          <w:rPr>
            <w:rFonts w:ascii="Arial" w:hAnsi="Arial" w:cs="Arial"/>
            <w:noProof/>
            <w:webHidden/>
          </w:rPr>
          <w:t>2</w:t>
        </w:r>
        <w:r w:rsidR="003675A8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3675A8" w:rsidRPr="00B60434" w:rsidRDefault="00D71C68">
      <w:pPr>
        <w:pStyle w:val="Spistreci1"/>
        <w:tabs>
          <w:tab w:val="left" w:pos="1320"/>
          <w:tab w:val="right" w:leader="dot" w:pos="9205"/>
        </w:tabs>
        <w:rPr>
          <w:rFonts w:ascii="Arial" w:hAnsi="Arial" w:cs="Arial"/>
          <w:b/>
          <w:noProof/>
        </w:rPr>
      </w:pPr>
      <w:hyperlink w:anchor="_Toc414968231" w:history="1">
        <w:r w:rsidR="003675A8" w:rsidRPr="00B60434">
          <w:rPr>
            <w:rStyle w:val="Hipercze"/>
            <w:rFonts w:ascii="Arial" w:hAnsi="Arial" w:cs="Arial"/>
            <w:b/>
            <w:noProof/>
          </w:rPr>
          <w:t>Rozdział II.</w:t>
        </w:r>
        <w:r w:rsidR="003675A8" w:rsidRPr="00B60434">
          <w:rPr>
            <w:rFonts w:ascii="Arial" w:hAnsi="Arial" w:cs="Arial"/>
            <w:b/>
            <w:noProof/>
          </w:rPr>
          <w:tab/>
        </w:r>
        <w:r w:rsidR="003675A8" w:rsidRPr="00B60434">
          <w:rPr>
            <w:rStyle w:val="Hipercze"/>
            <w:rFonts w:ascii="Arial" w:hAnsi="Arial" w:cs="Arial"/>
            <w:b/>
            <w:noProof/>
          </w:rPr>
          <w:t>Informacje o Projekcie</w:t>
        </w:r>
        <w:r w:rsidR="003675A8" w:rsidRPr="00B60434">
          <w:rPr>
            <w:rFonts w:ascii="Arial" w:hAnsi="Arial" w:cs="Arial"/>
            <w:b/>
            <w:noProof/>
            <w:webHidden/>
          </w:rPr>
          <w:tab/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3675A8" w:rsidRPr="00B60434">
          <w:rPr>
            <w:rFonts w:ascii="Arial" w:hAnsi="Arial" w:cs="Arial"/>
            <w:b/>
            <w:noProof/>
            <w:webHidden/>
          </w:rPr>
          <w:instrText xml:space="preserve"> PAGEREF _Toc414968231 \h </w:instrText>
        </w:r>
        <w:r w:rsidR="003675A8" w:rsidRPr="00B60434">
          <w:rPr>
            <w:rFonts w:ascii="Arial" w:hAnsi="Arial" w:cs="Arial"/>
            <w:b/>
            <w:noProof/>
            <w:webHidden/>
          </w:rPr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3675A8">
          <w:rPr>
            <w:rFonts w:ascii="Arial" w:hAnsi="Arial" w:cs="Arial"/>
            <w:b/>
            <w:noProof/>
            <w:webHidden/>
          </w:rPr>
          <w:t>3</w:t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3675A8" w:rsidRPr="00B60434" w:rsidRDefault="00D71C68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32" w:history="1">
        <w:r w:rsidR="003675A8" w:rsidRPr="00B60434">
          <w:rPr>
            <w:rStyle w:val="Hipercze"/>
            <w:rFonts w:ascii="Arial" w:hAnsi="Arial" w:cs="Arial"/>
            <w:b/>
            <w:noProof/>
          </w:rPr>
          <w:t>Rozdział III.</w:t>
        </w:r>
        <w:r w:rsidR="003675A8" w:rsidRPr="00B60434">
          <w:rPr>
            <w:rFonts w:ascii="Arial" w:hAnsi="Arial" w:cs="Arial"/>
            <w:b/>
            <w:noProof/>
          </w:rPr>
          <w:tab/>
        </w:r>
        <w:r w:rsidR="003675A8" w:rsidRPr="00B60434">
          <w:rPr>
            <w:rStyle w:val="Hipercze"/>
            <w:rFonts w:ascii="Arial" w:hAnsi="Arial" w:cs="Arial"/>
            <w:b/>
            <w:noProof/>
          </w:rPr>
          <w:t>Ogólny zakres zamówienia</w:t>
        </w:r>
        <w:r w:rsidR="003675A8" w:rsidRPr="00B60434">
          <w:rPr>
            <w:rFonts w:ascii="Arial" w:hAnsi="Arial" w:cs="Arial"/>
            <w:b/>
            <w:noProof/>
            <w:webHidden/>
          </w:rPr>
          <w:tab/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3675A8" w:rsidRPr="00B60434">
          <w:rPr>
            <w:rFonts w:ascii="Arial" w:hAnsi="Arial" w:cs="Arial"/>
            <w:b/>
            <w:noProof/>
            <w:webHidden/>
          </w:rPr>
          <w:instrText xml:space="preserve"> PAGEREF _Toc414968232 \h </w:instrText>
        </w:r>
        <w:r w:rsidR="003675A8" w:rsidRPr="00B60434">
          <w:rPr>
            <w:rFonts w:ascii="Arial" w:hAnsi="Arial" w:cs="Arial"/>
            <w:b/>
            <w:noProof/>
            <w:webHidden/>
          </w:rPr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3675A8">
          <w:rPr>
            <w:rFonts w:ascii="Arial" w:hAnsi="Arial" w:cs="Arial"/>
            <w:b/>
            <w:noProof/>
            <w:webHidden/>
          </w:rPr>
          <w:t>3</w:t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3675A8" w:rsidRPr="005C1A88" w:rsidRDefault="00D71C68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3" w:history="1">
        <w:r w:rsidR="003675A8" w:rsidRPr="005C1A88">
          <w:rPr>
            <w:rStyle w:val="Hipercze"/>
            <w:rFonts w:ascii="Arial" w:hAnsi="Arial" w:cs="Arial"/>
            <w:noProof/>
          </w:rPr>
          <w:t>1.</w:t>
        </w:r>
        <w:r w:rsidR="003675A8" w:rsidRPr="005C1A88">
          <w:rPr>
            <w:rFonts w:ascii="Arial" w:hAnsi="Arial" w:cs="Arial"/>
            <w:noProof/>
          </w:rPr>
          <w:tab/>
        </w:r>
        <w:r w:rsidR="003675A8" w:rsidRPr="005C1A88">
          <w:rPr>
            <w:rStyle w:val="Hipercze"/>
            <w:rFonts w:ascii="Arial" w:hAnsi="Arial" w:cs="Arial"/>
            <w:noProof/>
          </w:rPr>
          <w:t>Zadanie D1: Przygotowanie, organizacja i przeprowadzenie jednodniowych wizyt studyjnych (zwanych dalej: „Wizytami”) dla uczestników PN – dwie Wizyty w ramach danego PN</w:t>
        </w:r>
        <w:r w:rsidR="003675A8" w:rsidRPr="005C1A88">
          <w:rPr>
            <w:rFonts w:ascii="Arial" w:hAnsi="Arial" w:cs="Arial"/>
            <w:noProof/>
            <w:webHidden/>
          </w:rPr>
          <w:tab/>
        </w:r>
        <w:r w:rsidR="003675A8" w:rsidRPr="005C1A88">
          <w:rPr>
            <w:rFonts w:ascii="Arial" w:hAnsi="Arial" w:cs="Arial"/>
            <w:noProof/>
            <w:webHidden/>
          </w:rPr>
          <w:tab/>
        </w:r>
        <w:r w:rsidR="003675A8" w:rsidRPr="005C1A88">
          <w:rPr>
            <w:rFonts w:ascii="Arial" w:hAnsi="Arial" w:cs="Arial"/>
            <w:noProof/>
            <w:webHidden/>
          </w:rPr>
          <w:fldChar w:fldCharType="begin"/>
        </w:r>
        <w:r w:rsidR="003675A8" w:rsidRPr="005C1A88">
          <w:rPr>
            <w:rFonts w:ascii="Arial" w:hAnsi="Arial" w:cs="Arial"/>
            <w:noProof/>
            <w:webHidden/>
          </w:rPr>
          <w:instrText xml:space="preserve"> PAGEREF _Toc414968233 \h </w:instrText>
        </w:r>
        <w:r w:rsidR="003675A8" w:rsidRPr="005C1A88">
          <w:rPr>
            <w:rFonts w:ascii="Arial" w:hAnsi="Arial" w:cs="Arial"/>
            <w:noProof/>
            <w:webHidden/>
          </w:rPr>
        </w:r>
        <w:r w:rsidR="003675A8" w:rsidRPr="005C1A88">
          <w:rPr>
            <w:rFonts w:ascii="Arial" w:hAnsi="Arial" w:cs="Arial"/>
            <w:noProof/>
            <w:webHidden/>
          </w:rPr>
          <w:fldChar w:fldCharType="separate"/>
        </w:r>
        <w:r w:rsidR="003675A8">
          <w:rPr>
            <w:rFonts w:ascii="Arial" w:hAnsi="Arial" w:cs="Arial"/>
            <w:noProof/>
            <w:webHidden/>
          </w:rPr>
          <w:t>3</w:t>
        </w:r>
        <w:r w:rsidR="003675A8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3675A8" w:rsidRPr="005C1A88" w:rsidRDefault="00D71C68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4" w:history="1">
        <w:r w:rsidR="003675A8" w:rsidRPr="005C1A88">
          <w:rPr>
            <w:rStyle w:val="Hipercze"/>
            <w:rFonts w:ascii="Arial" w:hAnsi="Arial" w:cs="Arial"/>
            <w:noProof/>
          </w:rPr>
          <w:t>2.</w:t>
        </w:r>
        <w:r w:rsidR="003675A8" w:rsidRPr="005C1A88">
          <w:rPr>
            <w:rFonts w:ascii="Arial" w:hAnsi="Arial" w:cs="Arial"/>
            <w:noProof/>
          </w:rPr>
          <w:tab/>
        </w:r>
        <w:r w:rsidR="003675A8" w:rsidRPr="005C1A88">
          <w:rPr>
            <w:rStyle w:val="Hipercze"/>
            <w:rFonts w:ascii="Arial" w:hAnsi="Arial" w:cs="Arial"/>
            <w:noProof/>
          </w:rPr>
          <w:t>Zadanie D2: Przygotowanie, organizacja i przeprowadzenie jednodniowych spotkań warsztatowo-szkoleniowych lub jednodniowych konferencji regionalnych (zwanych dalej: „Spotkaniami”) dla uczestników PN –  trzy Spotkania w ramach danego PN</w:t>
        </w:r>
        <w:r w:rsidR="003675A8" w:rsidRPr="005C1A88">
          <w:rPr>
            <w:rFonts w:ascii="Arial" w:hAnsi="Arial" w:cs="Arial"/>
            <w:noProof/>
            <w:webHidden/>
          </w:rPr>
          <w:tab/>
        </w:r>
        <w:r w:rsidR="003675A8" w:rsidRPr="005C1A88">
          <w:rPr>
            <w:rFonts w:ascii="Arial" w:hAnsi="Arial" w:cs="Arial"/>
            <w:noProof/>
            <w:webHidden/>
          </w:rPr>
          <w:fldChar w:fldCharType="begin"/>
        </w:r>
        <w:r w:rsidR="003675A8" w:rsidRPr="005C1A88">
          <w:rPr>
            <w:rFonts w:ascii="Arial" w:hAnsi="Arial" w:cs="Arial"/>
            <w:noProof/>
            <w:webHidden/>
          </w:rPr>
          <w:instrText xml:space="preserve"> PAGEREF _Toc414968234 \h </w:instrText>
        </w:r>
        <w:r w:rsidR="003675A8" w:rsidRPr="005C1A88">
          <w:rPr>
            <w:rFonts w:ascii="Arial" w:hAnsi="Arial" w:cs="Arial"/>
            <w:noProof/>
            <w:webHidden/>
          </w:rPr>
        </w:r>
        <w:r w:rsidR="003675A8" w:rsidRPr="005C1A88">
          <w:rPr>
            <w:rFonts w:ascii="Arial" w:hAnsi="Arial" w:cs="Arial"/>
            <w:noProof/>
            <w:webHidden/>
          </w:rPr>
          <w:fldChar w:fldCharType="separate"/>
        </w:r>
        <w:r w:rsidR="003675A8">
          <w:rPr>
            <w:rFonts w:ascii="Arial" w:hAnsi="Arial" w:cs="Arial"/>
            <w:noProof/>
            <w:webHidden/>
          </w:rPr>
          <w:t>3</w:t>
        </w:r>
        <w:r w:rsidR="003675A8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3675A8" w:rsidRPr="005C1A88" w:rsidRDefault="00D71C68" w:rsidP="005C1A88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5" w:history="1">
        <w:r w:rsidR="003675A8" w:rsidRPr="005C1A88">
          <w:rPr>
            <w:rStyle w:val="Hipercze"/>
            <w:rFonts w:ascii="Arial" w:hAnsi="Arial" w:cs="Arial"/>
            <w:noProof/>
          </w:rPr>
          <w:t>3.</w:t>
        </w:r>
        <w:r w:rsidR="003675A8" w:rsidRPr="005C1A88">
          <w:rPr>
            <w:rFonts w:ascii="Arial" w:hAnsi="Arial" w:cs="Arial"/>
            <w:noProof/>
          </w:rPr>
          <w:tab/>
        </w:r>
        <w:r w:rsidR="003675A8" w:rsidRPr="005C1A88">
          <w:rPr>
            <w:rStyle w:val="Hipercze"/>
            <w:rFonts w:ascii="Arial" w:hAnsi="Arial" w:cs="Arial"/>
            <w:noProof/>
          </w:rPr>
          <w:t>Zadanie D3: Zapewnienie udziału uczestników PN w kongresach, kiermaszach, dniach miast i regionów itp., regionalnych lub ogólnopolskich (zwanych dalej: „Wydarzeniem”) – w</w:t>
        </w:r>
        <w:r w:rsidR="003675A8">
          <w:rPr>
            <w:rStyle w:val="Hipercze"/>
            <w:rFonts w:ascii="Arial" w:hAnsi="Arial" w:cs="Arial"/>
            <w:noProof/>
          </w:rPr>
          <w:t> </w:t>
        </w:r>
        <w:r w:rsidR="003675A8" w:rsidRPr="005C1A88">
          <w:rPr>
            <w:rStyle w:val="Hipercze"/>
            <w:rFonts w:ascii="Arial" w:hAnsi="Arial" w:cs="Arial"/>
            <w:noProof/>
          </w:rPr>
          <w:t xml:space="preserve"> trzech Wydarzeniach w ramach danego PN</w:t>
        </w:r>
        <w:r w:rsidR="003675A8" w:rsidRPr="005C1A88">
          <w:rPr>
            <w:rFonts w:ascii="Arial" w:hAnsi="Arial" w:cs="Arial"/>
            <w:noProof/>
            <w:webHidden/>
          </w:rPr>
          <w:tab/>
        </w:r>
        <w:r w:rsidR="003675A8" w:rsidRPr="005C1A88">
          <w:rPr>
            <w:rFonts w:ascii="Arial" w:hAnsi="Arial" w:cs="Arial"/>
            <w:noProof/>
            <w:webHidden/>
          </w:rPr>
          <w:fldChar w:fldCharType="begin"/>
        </w:r>
        <w:r w:rsidR="003675A8" w:rsidRPr="005C1A88">
          <w:rPr>
            <w:rFonts w:ascii="Arial" w:hAnsi="Arial" w:cs="Arial"/>
            <w:noProof/>
            <w:webHidden/>
          </w:rPr>
          <w:instrText xml:space="preserve"> PAGEREF _Toc414968235 \h </w:instrText>
        </w:r>
        <w:r w:rsidR="003675A8" w:rsidRPr="005C1A88">
          <w:rPr>
            <w:rFonts w:ascii="Arial" w:hAnsi="Arial" w:cs="Arial"/>
            <w:noProof/>
            <w:webHidden/>
          </w:rPr>
        </w:r>
        <w:r w:rsidR="003675A8" w:rsidRPr="005C1A88">
          <w:rPr>
            <w:rFonts w:ascii="Arial" w:hAnsi="Arial" w:cs="Arial"/>
            <w:noProof/>
            <w:webHidden/>
          </w:rPr>
          <w:fldChar w:fldCharType="separate"/>
        </w:r>
        <w:r w:rsidR="003675A8">
          <w:rPr>
            <w:rFonts w:ascii="Arial" w:hAnsi="Arial" w:cs="Arial"/>
            <w:noProof/>
            <w:webHidden/>
          </w:rPr>
          <w:t>3</w:t>
        </w:r>
        <w:r w:rsidR="003675A8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3675A8" w:rsidRPr="005C1A88" w:rsidRDefault="00D71C68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6" w:history="1">
        <w:r w:rsidR="003675A8" w:rsidRPr="005C1A88">
          <w:rPr>
            <w:rStyle w:val="Hipercze"/>
            <w:rFonts w:ascii="Arial" w:hAnsi="Arial" w:cs="Arial"/>
            <w:noProof/>
          </w:rPr>
          <w:t>4.</w:t>
        </w:r>
        <w:r w:rsidR="003675A8" w:rsidRPr="005C1A88">
          <w:rPr>
            <w:rFonts w:ascii="Arial" w:hAnsi="Arial" w:cs="Arial"/>
            <w:noProof/>
          </w:rPr>
          <w:tab/>
        </w:r>
        <w:r w:rsidR="003675A8" w:rsidRPr="005C1A88">
          <w:rPr>
            <w:rStyle w:val="Hipercze"/>
            <w:rFonts w:ascii="Arial" w:hAnsi="Arial" w:cs="Arial"/>
            <w:noProof/>
          </w:rPr>
          <w:t>Zadanie D4: Przygotowanie oraz emisja działań promocyjnych (zwanych dalej: „Działaniami”) dostosowanych do profilu PN – dwa rodzaje dla każdego PN</w:t>
        </w:r>
        <w:r w:rsidR="003675A8" w:rsidRPr="005C1A88">
          <w:rPr>
            <w:rFonts w:ascii="Arial" w:hAnsi="Arial" w:cs="Arial"/>
            <w:noProof/>
            <w:webHidden/>
          </w:rPr>
          <w:tab/>
        </w:r>
        <w:r w:rsidR="003675A8" w:rsidRPr="005C1A88">
          <w:rPr>
            <w:rFonts w:ascii="Arial" w:hAnsi="Arial" w:cs="Arial"/>
            <w:noProof/>
            <w:webHidden/>
          </w:rPr>
          <w:fldChar w:fldCharType="begin"/>
        </w:r>
        <w:r w:rsidR="003675A8" w:rsidRPr="005C1A88">
          <w:rPr>
            <w:rFonts w:ascii="Arial" w:hAnsi="Arial" w:cs="Arial"/>
            <w:noProof/>
            <w:webHidden/>
          </w:rPr>
          <w:instrText xml:space="preserve"> PAGEREF _Toc414968236 \h </w:instrText>
        </w:r>
        <w:r w:rsidR="003675A8" w:rsidRPr="005C1A88">
          <w:rPr>
            <w:rFonts w:ascii="Arial" w:hAnsi="Arial" w:cs="Arial"/>
            <w:noProof/>
            <w:webHidden/>
          </w:rPr>
        </w:r>
        <w:r w:rsidR="003675A8" w:rsidRPr="005C1A88">
          <w:rPr>
            <w:rFonts w:ascii="Arial" w:hAnsi="Arial" w:cs="Arial"/>
            <w:noProof/>
            <w:webHidden/>
          </w:rPr>
          <w:fldChar w:fldCharType="separate"/>
        </w:r>
        <w:r w:rsidR="003675A8">
          <w:rPr>
            <w:rFonts w:ascii="Arial" w:hAnsi="Arial" w:cs="Arial"/>
            <w:noProof/>
            <w:webHidden/>
          </w:rPr>
          <w:t>3</w:t>
        </w:r>
        <w:r w:rsidR="003675A8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3675A8" w:rsidRPr="005C1A88" w:rsidRDefault="00D71C68">
      <w:pPr>
        <w:pStyle w:val="Spistreci2"/>
        <w:tabs>
          <w:tab w:val="left" w:pos="660"/>
          <w:tab w:val="right" w:leader="dot" w:pos="9205"/>
        </w:tabs>
        <w:rPr>
          <w:rFonts w:ascii="Arial" w:hAnsi="Arial" w:cs="Arial"/>
          <w:noProof/>
        </w:rPr>
      </w:pPr>
      <w:hyperlink w:anchor="_Toc414968237" w:history="1">
        <w:r w:rsidR="003675A8" w:rsidRPr="005C1A88">
          <w:rPr>
            <w:rStyle w:val="Hipercze"/>
            <w:rFonts w:ascii="Arial" w:hAnsi="Arial" w:cs="Arial"/>
            <w:noProof/>
          </w:rPr>
          <w:t>5.</w:t>
        </w:r>
        <w:r w:rsidR="003675A8" w:rsidRPr="005C1A88">
          <w:rPr>
            <w:rFonts w:ascii="Arial" w:hAnsi="Arial" w:cs="Arial"/>
            <w:noProof/>
          </w:rPr>
          <w:tab/>
        </w:r>
        <w:r w:rsidR="003675A8" w:rsidRPr="005C1A88">
          <w:rPr>
            <w:rStyle w:val="Hipercze"/>
            <w:rFonts w:ascii="Arial" w:hAnsi="Arial" w:cs="Arial"/>
            <w:noProof/>
          </w:rPr>
          <w:t>Zadanie D5: Zaproponowanie i przeprowadzenie działania dodatkowego dla PN – jedno działanie dla każdego PN (działanie nieobowiązkowe).</w:t>
        </w:r>
        <w:r w:rsidR="003675A8" w:rsidRPr="005C1A88">
          <w:rPr>
            <w:rFonts w:ascii="Arial" w:hAnsi="Arial" w:cs="Arial"/>
            <w:noProof/>
            <w:webHidden/>
          </w:rPr>
          <w:tab/>
        </w:r>
        <w:r w:rsidR="003675A8" w:rsidRPr="005C1A88">
          <w:rPr>
            <w:rFonts w:ascii="Arial" w:hAnsi="Arial" w:cs="Arial"/>
            <w:noProof/>
            <w:webHidden/>
          </w:rPr>
          <w:fldChar w:fldCharType="begin"/>
        </w:r>
        <w:r w:rsidR="003675A8" w:rsidRPr="005C1A88">
          <w:rPr>
            <w:rFonts w:ascii="Arial" w:hAnsi="Arial" w:cs="Arial"/>
            <w:noProof/>
            <w:webHidden/>
          </w:rPr>
          <w:instrText xml:space="preserve"> PAGEREF _Toc414968237 \h </w:instrText>
        </w:r>
        <w:r w:rsidR="003675A8" w:rsidRPr="005C1A88">
          <w:rPr>
            <w:rFonts w:ascii="Arial" w:hAnsi="Arial" w:cs="Arial"/>
            <w:noProof/>
            <w:webHidden/>
          </w:rPr>
        </w:r>
        <w:r w:rsidR="003675A8" w:rsidRPr="005C1A88">
          <w:rPr>
            <w:rFonts w:ascii="Arial" w:hAnsi="Arial" w:cs="Arial"/>
            <w:noProof/>
            <w:webHidden/>
          </w:rPr>
          <w:fldChar w:fldCharType="separate"/>
        </w:r>
        <w:r w:rsidR="003675A8">
          <w:rPr>
            <w:rFonts w:ascii="Arial" w:hAnsi="Arial" w:cs="Arial"/>
            <w:noProof/>
            <w:webHidden/>
          </w:rPr>
          <w:t>3</w:t>
        </w:r>
        <w:r w:rsidR="003675A8" w:rsidRPr="005C1A88">
          <w:rPr>
            <w:rFonts w:ascii="Arial" w:hAnsi="Arial" w:cs="Arial"/>
            <w:noProof/>
            <w:webHidden/>
          </w:rPr>
          <w:fldChar w:fldCharType="end"/>
        </w:r>
      </w:hyperlink>
    </w:p>
    <w:p w:rsidR="003675A8" w:rsidRPr="00B60434" w:rsidRDefault="00D71C68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38" w:history="1">
        <w:r w:rsidR="003675A8" w:rsidRPr="00B60434">
          <w:rPr>
            <w:rStyle w:val="Hipercze"/>
            <w:rFonts w:ascii="Arial" w:hAnsi="Arial" w:cs="Arial"/>
            <w:b/>
            <w:noProof/>
          </w:rPr>
          <w:t>Rozdział IV.</w:t>
        </w:r>
        <w:r w:rsidR="003675A8" w:rsidRPr="00B60434">
          <w:rPr>
            <w:rFonts w:ascii="Arial" w:hAnsi="Arial" w:cs="Arial"/>
            <w:b/>
            <w:noProof/>
          </w:rPr>
          <w:tab/>
        </w:r>
        <w:r w:rsidR="003675A8" w:rsidRPr="00B60434">
          <w:rPr>
            <w:rStyle w:val="Hipercze"/>
            <w:rFonts w:ascii="Arial" w:hAnsi="Arial" w:cs="Arial"/>
            <w:b/>
            <w:noProof/>
          </w:rPr>
          <w:t>Grupy docelowe</w:t>
        </w:r>
        <w:r w:rsidR="003675A8" w:rsidRPr="00B60434">
          <w:rPr>
            <w:rFonts w:ascii="Arial" w:hAnsi="Arial" w:cs="Arial"/>
            <w:b/>
            <w:noProof/>
            <w:webHidden/>
          </w:rPr>
          <w:tab/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3675A8" w:rsidRPr="00B60434">
          <w:rPr>
            <w:rFonts w:ascii="Arial" w:hAnsi="Arial" w:cs="Arial"/>
            <w:b/>
            <w:noProof/>
            <w:webHidden/>
          </w:rPr>
          <w:instrText xml:space="preserve"> PAGEREF _Toc414968238 \h </w:instrText>
        </w:r>
        <w:r w:rsidR="003675A8" w:rsidRPr="00B60434">
          <w:rPr>
            <w:rFonts w:ascii="Arial" w:hAnsi="Arial" w:cs="Arial"/>
            <w:b/>
            <w:noProof/>
            <w:webHidden/>
          </w:rPr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3675A8">
          <w:rPr>
            <w:rFonts w:ascii="Arial" w:hAnsi="Arial" w:cs="Arial"/>
            <w:b/>
            <w:noProof/>
            <w:webHidden/>
          </w:rPr>
          <w:t>3</w:t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3675A8" w:rsidRPr="00B60434" w:rsidRDefault="00D71C68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39" w:history="1">
        <w:r w:rsidR="003675A8" w:rsidRPr="00B60434">
          <w:rPr>
            <w:rStyle w:val="Hipercze"/>
            <w:rFonts w:ascii="Arial" w:hAnsi="Arial" w:cs="Arial"/>
            <w:b/>
            <w:noProof/>
          </w:rPr>
          <w:t>Rozdział V.</w:t>
        </w:r>
        <w:r w:rsidR="003675A8" w:rsidRPr="00B60434">
          <w:rPr>
            <w:rFonts w:ascii="Arial" w:hAnsi="Arial" w:cs="Arial"/>
            <w:b/>
            <w:noProof/>
          </w:rPr>
          <w:tab/>
        </w:r>
        <w:r w:rsidR="003675A8" w:rsidRPr="00B60434">
          <w:rPr>
            <w:rStyle w:val="Hipercze"/>
            <w:rFonts w:ascii="Arial" w:hAnsi="Arial" w:cs="Arial"/>
            <w:b/>
            <w:noProof/>
          </w:rPr>
          <w:t>Rekrutacja</w:t>
        </w:r>
        <w:r w:rsidR="003675A8" w:rsidRPr="00B60434">
          <w:rPr>
            <w:rFonts w:ascii="Arial" w:hAnsi="Arial" w:cs="Arial"/>
            <w:b/>
            <w:noProof/>
            <w:webHidden/>
          </w:rPr>
          <w:tab/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3675A8" w:rsidRPr="00B60434">
          <w:rPr>
            <w:rFonts w:ascii="Arial" w:hAnsi="Arial" w:cs="Arial"/>
            <w:b/>
            <w:noProof/>
            <w:webHidden/>
          </w:rPr>
          <w:instrText xml:space="preserve"> PAGEREF _Toc414968239 \h </w:instrText>
        </w:r>
        <w:r w:rsidR="003675A8" w:rsidRPr="00B60434">
          <w:rPr>
            <w:rFonts w:ascii="Arial" w:hAnsi="Arial" w:cs="Arial"/>
            <w:b/>
            <w:noProof/>
            <w:webHidden/>
          </w:rPr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3675A8">
          <w:rPr>
            <w:rFonts w:ascii="Arial" w:hAnsi="Arial" w:cs="Arial"/>
            <w:b/>
            <w:noProof/>
            <w:webHidden/>
          </w:rPr>
          <w:t>3</w:t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3675A8" w:rsidRPr="00B60434" w:rsidRDefault="00D71C68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40" w:history="1">
        <w:r w:rsidR="003675A8" w:rsidRPr="00B60434">
          <w:rPr>
            <w:rStyle w:val="Hipercze"/>
            <w:rFonts w:ascii="Arial" w:hAnsi="Arial" w:cs="Arial"/>
            <w:b/>
            <w:noProof/>
          </w:rPr>
          <w:t>Rozdział VI.</w:t>
        </w:r>
        <w:r w:rsidR="003675A8" w:rsidRPr="00B60434">
          <w:rPr>
            <w:rFonts w:ascii="Arial" w:hAnsi="Arial" w:cs="Arial"/>
            <w:b/>
            <w:noProof/>
          </w:rPr>
          <w:tab/>
        </w:r>
        <w:r w:rsidR="003675A8" w:rsidRPr="00B60434">
          <w:rPr>
            <w:rStyle w:val="Hipercze"/>
            <w:rFonts w:ascii="Arial" w:hAnsi="Arial" w:cs="Arial"/>
            <w:b/>
            <w:noProof/>
          </w:rPr>
          <w:t>Zarządzanie realizacją zamówienia</w:t>
        </w:r>
        <w:r w:rsidR="003675A8" w:rsidRPr="00B60434">
          <w:rPr>
            <w:rFonts w:ascii="Arial" w:hAnsi="Arial" w:cs="Arial"/>
            <w:b/>
            <w:noProof/>
            <w:webHidden/>
          </w:rPr>
          <w:tab/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3675A8" w:rsidRPr="00B60434">
          <w:rPr>
            <w:rFonts w:ascii="Arial" w:hAnsi="Arial" w:cs="Arial"/>
            <w:b/>
            <w:noProof/>
            <w:webHidden/>
          </w:rPr>
          <w:instrText xml:space="preserve"> PAGEREF _Toc414968240 \h </w:instrText>
        </w:r>
        <w:r w:rsidR="003675A8" w:rsidRPr="00B60434">
          <w:rPr>
            <w:rFonts w:ascii="Arial" w:hAnsi="Arial" w:cs="Arial"/>
            <w:b/>
            <w:noProof/>
            <w:webHidden/>
          </w:rPr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3675A8">
          <w:rPr>
            <w:rFonts w:ascii="Arial" w:hAnsi="Arial" w:cs="Arial"/>
            <w:b/>
            <w:noProof/>
            <w:webHidden/>
          </w:rPr>
          <w:t>3</w:t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3675A8" w:rsidRPr="00B60434" w:rsidRDefault="00D71C68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41" w:history="1">
        <w:r w:rsidR="003675A8" w:rsidRPr="00B60434">
          <w:rPr>
            <w:rStyle w:val="Hipercze"/>
            <w:rFonts w:ascii="Arial" w:hAnsi="Arial" w:cs="Arial"/>
            <w:b/>
            <w:noProof/>
          </w:rPr>
          <w:t>Rozdział VII.</w:t>
        </w:r>
        <w:r w:rsidR="003675A8" w:rsidRPr="00B60434">
          <w:rPr>
            <w:rFonts w:ascii="Arial" w:hAnsi="Arial" w:cs="Arial"/>
            <w:b/>
            <w:noProof/>
          </w:rPr>
          <w:tab/>
        </w:r>
        <w:r w:rsidR="003675A8" w:rsidRPr="00B60434">
          <w:rPr>
            <w:rStyle w:val="Hipercze"/>
            <w:rFonts w:ascii="Arial" w:hAnsi="Arial" w:cs="Arial"/>
            <w:b/>
            <w:noProof/>
          </w:rPr>
          <w:t>Monitoring i sprawozdawczość</w:t>
        </w:r>
        <w:r w:rsidR="003675A8" w:rsidRPr="00B60434">
          <w:rPr>
            <w:rFonts w:ascii="Arial" w:hAnsi="Arial" w:cs="Arial"/>
            <w:b/>
            <w:noProof/>
            <w:webHidden/>
          </w:rPr>
          <w:tab/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3675A8" w:rsidRPr="00B60434">
          <w:rPr>
            <w:rFonts w:ascii="Arial" w:hAnsi="Arial" w:cs="Arial"/>
            <w:b/>
            <w:noProof/>
            <w:webHidden/>
          </w:rPr>
          <w:instrText xml:space="preserve"> PAGEREF _Toc414968241 \h </w:instrText>
        </w:r>
        <w:r w:rsidR="003675A8" w:rsidRPr="00B60434">
          <w:rPr>
            <w:rFonts w:ascii="Arial" w:hAnsi="Arial" w:cs="Arial"/>
            <w:b/>
            <w:noProof/>
            <w:webHidden/>
          </w:rPr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3675A8">
          <w:rPr>
            <w:rFonts w:ascii="Arial" w:hAnsi="Arial" w:cs="Arial"/>
            <w:b/>
            <w:noProof/>
            <w:webHidden/>
          </w:rPr>
          <w:t>3</w:t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3675A8" w:rsidRPr="00B60434" w:rsidRDefault="00D71C68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42" w:history="1">
        <w:r w:rsidR="003675A8" w:rsidRPr="00B60434">
          <w:rPr>
            <w:rStyle w:val="Hipercze"/>
            <w:rFonts w:ascii="Arial" w:hAnsi="Arial" w:cs="Arial"/>
            <w:b/>
            <w:noProof/>
          </w:rPr>
          <w:t>Rozdział VIII.</w:t>
        </w:r>
        <w:r w:rsidR="003675A8" w:rsidRPr="00B60434">
          <w:rPr>
            <w:rFonts w:ascii="Arial" w:hAnsi="Arial" w:cs="Arial"/>
            <w:b/>
            <w:noProof/>
          </w:rPr>
          <w:tab/>
        </w:r>
        <w:r w:rsidR="003675A8" w:rsidRPr="00B60434">
          <w:rPr>
            <w:rStyle w:val="Hipercze"/>
            <w:rFonts w:ascii="Arial" w:hAnsi="Arial" w:cs="Arial"/>
            <w:b/>
            <w:noProof/>
          </w:rPr>
          <w:t>Zasady współpracy Wykonawcy z Zamawiającym</w:t>
        </w:r>
        <w:r w:rsidR="003675A8" w:rsidRPr="00B60434">
          <w:rPr>
            <w:rFonts w:ascii="Arial" w:hAnsi="Arial" w:cs="Arial"/>
            <w:b/>
            <w:noProof/>
            <w:webHidden/>
          </w:rPr>
          <w:tab/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3675A8" w:rsidRPr="00B60434">
          <w:rPr>
            <w:rFonts w:ascii="Arial" w:hAnsi="Arial" w:cs="Arial"/>
            <w:b/>
            <w:noProof/>
            <w:webHidden/>
          </w:rPr>
          <w:instrText xml:space="preserve"> PAGEREF _Toc414968242 \h </w:instrText>
        </w:r>
        <w:r w:rsidR="003675A8" w:rsidRPr="00B60434">
          <w:rPr>
            <w:rFonts w:ascii="Arial" w:hAnsi="Arial" w:cs="Arial"/>
            <w:b/>
            <w:noProof/>
            <w:webHidden/>
          </w:rPr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3675A8">
          <w:rPr>
            <w:rFonts w:ascii="Arial" w:hAnsi="Arial" w:cs="Arial"/>
            <w:b/>
            <w:noProof/>
            <w:webHidden/>
          </w:rPr>
          <w:t>3</w:t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3675A8" w:rsidRPr="00B60434" w:rsidRDefault="00D71C68">
      <w:pPr>
        <w:pStyle w:val="Spistreci1"/>
        <w:tabs>
          <w:tab w:val="left" w:pos="1540"/>
          <w:tab w:val="right" w:leader="dot" w:pos="9205"/>
        </w:tabs>
        <w:rPr>
          <w:rFonts w:ascii="Arial" w:hAnsi="Arial" w:cs="Arial"/>
          <w:b/>
          <w:noProof/>
        </w:rPr>
      </w:pPr>
      <w:hyperlink w:anchor="_Toc414968243" w:history="1">
        <w:r w:rsidR="003675A8" w:rsidRPr="00B60434">
          <w:rPr>
            <w:rStyle w:val="Hipercze"/>
            <w:rFonts w:ascii="Arial" w:hAnsi="Arial" w:cs="Arial"/>
            <w:b/>
            <w:noProof/>
          </w:rPr>
          <w:t>Rozdział IX.</w:t>
        </w:r>
        <w:r w:rsidR="003675A8" w:rsidRPr="00B60434">
          <w:rPr>
            <w:rFonts w:ascii="Arial" w:hAnsi="Arial" w:cs="Arial"/>
            <w:b/>
            <w:noProof/>
          </w:rPr>
          <w:tab/>
        </w:r>
        <w:r w:rsidR="003675A8" w:rsidRPr="00B60434">
          <w:rPr>
            <w:rStyle w:val="Hipercze"/>
            <w:rFonts w:ascii="Arial" w:hAnsi="Arial" w:cs="Arial"/>
            <w:b/>
            <w:noProof/>
          </w:rPr>
          <w:t>Termin realizacji zamówienia</w:t>
        </w:r>
        <w:r w:rsidR="003675A8" w:rsidRPr="00B60434">
          <w:rPr>
            <w:rFonts w:ascii="Arial" w:hAnsi="Arial" w:cs="Arial"/>
            <w:b/>
            <w:noProof/>
            <w:webHidden/>
          </w:rPr>
          <w:tab/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begin"/>
        </w:r>
        <w:r w:rsidR="003675A8" w:rsidRPr="00B60434">
          <w:rPr>
            <w:rFonts w:ascii="Arial" w:hAnsi="Arial" w:cs="Arial"/>
            <w:b/>
            <w:noProof/>
            <w:webHidden/>
          </w:rPr>
          <w:instrText xml:space="preserve"> PAGEREF _Toc414968243 \h </w:instrText>
        </w:r>
        <w:r w:rsidR="003675A8" w:rsidRPr="00B60434">
          <w:rPr>
            <w:rFonts w:ascii="Arial" w:hAnsi="Arial" w:cs="Arial"/>
            <w:b/>
            <w:noProof/>
            <w:webHidden/>
          </w:rPr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separate"/>
        </w:r>
        <w:r w:rsidR="003675A8">
          <w:rPr>
            <w:rFonts w:ascii="Arial" w:hAnsi="Arial" w:cs="Arial"/>
            <w:b/>
            <w:noProof/>
            <w:webHidden/>
          </w:rPr>
          <w:t>3</w:t>
        </w:r>
        <w:r w:rsidR="003675A8" w:rsidRPr="00B60434">
          <w:rPr>
            <w:rFonts w:ascii="Arial" w:hAnsi="Arial" w:cs="Arial"/>
            <w:b/>
            <w:noProof/>
            <w:webHidden/>
          </w:rPr>
          <w:fldChar w:fldCharType="end"/>
        </w:r>
      </w:hyperlink>
    </w:p>
    <w:p w:rsidR="003675A8" w:rsidRDefault="003675A8">
      <w:r w:rsidRPr="005C1A88">
        <w:rPr>
          <w:rFonts w:ascii="Arial" w:hAnsi="Arial" w:cs="Arial"/>
        </w:rPr>
        <w:fldChar w:fldCharType="end"/>
      </w:r>
    </w:p>
    <w:p w:rsidR="003675A8" w:rsidRPr="00BC42E3" w:rsidRDefault="003675A8" w:rsidP="00CD1476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Arial" w:hAnsi="Arial" w:cs="Arial"/>
          <w:b/>
          <w:lang w:eastAsia="en-US"/>
        </w:rPr>
      </w:pPr>
    </w:p>
    <w:p w:rsidR="003675A8" w:rsidRPr="00B60434" w:rsidRDefault="003675A8" w:rsidP="008C5604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0" w:name="_Toc414968228"/>
      <w:r w:rsidRPr="00B60434">
        <w:rPr>
          <w:rFonts w:ascii="Arial" w:hAnsi="Arial" w:cs="Arial"/>
          <w:sz w:val="28"/>
          <w:szCs w:val="28"/>
        </w:rPr>
        <w:lastRenderedPageBreak/>
        <w:t>Cel zamówienia i definicje</w:t>
      </w:r>
      <w:bookmarkEnd w:id="0"/>
    </w:p>
    <w:p w:rsidR="003675A8" w:rsidRPr="00B60434" w:rsidRDefault="003675A8" w:rsidP="008C5604">
      <w:pPr>
        <w:pStyle w:val="Nagwek2"/>
        <w:numPr>
          <w:ilvl w:val="0"/>
          <w:numId w:val="19"/>
        </w:numPr>
        <w:spacing w:before="120" w:after="120" w:line="240" w:lineRule="auto"/>
        <w:ind w:left="357" w:hanging="357"/>
        <w:rPr>
          <w:rFonts w:ascii="Arial" w:hAnsi="Arial" w:cs="Arial"/>
          <w:i w:val="0"/>
          <w:sz w:val="24"/>
          <w:szCs w:val="24"/>
        </w:rPr>
      </w:pPr>
      <w:bookmarkStart w:id="1" w:name="_Toc414968229"/>
      <w:r w:rsidRPr="00B60434">
        <w:rPr>
          <w:rFonts w:ascii="Arial" w:hAnsi="Arial" w:cs="Arial"/>
          <w:i w:val="0"/>
          <w:sz w:val="24"/>
          <w:szCs w:val="24"/>
        </w:rPr>
        <w:t>Cel zamówienia</w:t>
      </w:r>
      <w:bookmarkEnd w:id="1"/>
      <w:r w:rsidRPr="00B60434">
        <w:rPr>
          <w:rFonts w:ascii="Arial" w:hAnsi="Arial" w:cs="Arial"/>
          <w:i w:val="0"/>
          <w:sz w:val="24"/>
          <w:szCs w:val="24"/>
        </w:rPr>
        <w:t xml:space="preserve"> </w:t>
      </w:r>
    </w:p>
    <w:p w:rsidR="003675A8" w:rsidRPr="00BC42E3" w:rsidRDefault="003675A8" w:rsidP="00CD1476">
      <w:pPr>
        <w:pStyle w:val="ListParagraph1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Celem zamówienia dla części I–</w:t>
      </w:r>
      <w:r>
        <w:rPr>
          <w:rFonts w:ascii="Arial" w:hAnsi="Arial" w:cs="Arial"/>
        </w:rPr>
        <w:t>III</w:t>
      </w:r>
      <w:r w:rsidRPr="00BC42E3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odpowiednio </w:t>
      </w:r>
      <w:r w:rsidRPr="00BC42E3">
        <w:rPr>
          <w:rFonts w:ascii="Arial" w:hAnsi="Arial" w:cs="Arial"/>
        </w:rPr>
        <w:t>Załączniki</w:t>
      </w:r>
      <w:r>
        <w:rPr>
          <w:rFonts w:ascii="Arial" w:hAnsi="Arial" w:cs="Arial"/>
        </w:rPr>
        <w:t xml:space="preserve"> Nr</w:t>
      </w:r>
      <w:r w:rsidRPr="00BC42E3">
        <w:rPr>
          <w:rFonts w:ascii="Arial" w:hAnsi="Arial" w:cs="Arial"/>
        </w:rPr>
        <w:t xml:space="preserve"> 1–</w:t>
      </w:r>
      <w:r>
        <w:rPr>
          <w:rFonts w:ascii="Arial" w:hAnsi="Arial" w:cs="Arial"/>
        </w:rPr>
        <w:t>3</w:t>
      </w:r>
      <w:r w:rsidRPr="00BC42E3">
        <w:rPr>
          <w:rFonts w:ascii="Arial" w:hAnsi="Arial" w:cs="Arial"/>
        </w:rPr>
        <w:t xml:space="preserve">) jest organizacja i realizacja działań </w:t>
      </w:r>
      <w:r>
        <w:rPr>
          <w:rFonts w:ascii="Arial" w:hAnsi="Arial" w:cs="Arial"/>
          <w:b/>
        </w:rPr>
        <w:t>3</w:t>
      </w:r>
      <w:r w:rsidRPr="00BC42E3">
        <w:rPr>
          <w:rFonts w:ascii="Arial" w:hAnsi="Arial" w:cs="Arial"/>
          <w:b/>
        </w:rPr>
        <w:t xml:space="preserve"> Partnerstw Naturowych</w:t>
      </w:r>
      <w:r w:rsidRPr="00BC42E3">
        <w:rPr>
          <w:rFonts w:ascii="Arial" w:hAnsi="Arial" w:cs="Arial"/>
        </w:rPr>
        <w:t>, wyłonionych w konkursie „Lider Partnerstwa Naturowego” przeprowadzonym przez Generalną Dyrekcję Ochrony Środowiska (zwaną dalej: „Zamawiającym”), w ramach projektu indywidualnego „Natura i Gospodarka – podstawy dialogu” POIS.05.04.00-00.266/09 (zwanego dalej: „Projektem”) w ramach Programu Operacyjnego Infrastruktura i Środowisko 2007 – 2013 (POIiŚ)</w:t>
      </w:r>
      <w:r>
        <w:rPr>
          <w:rFonts w:ascii="Arial" w:hAnsi="Arial" w:cs="Arial"/>
        </w:rPr>
        <w:t>, tj.</w:t>
      </w:r>
      <w:r w:rsidRPr="00BC42E3">
        <w:rPr>
          <w:rFonts w:ascii="Arial" w:hAnsi="Arial" w:cs="Arial"/>
        </w:rPr>
        <w:t>:</w:t>
      </w:r>
    </w:p>
    <w:p w:rsidR="003675A8" w:rsidRPr="00BC42E3" w:rsidRDefault="003675A8" w:rsidP="001D3F17">
      <w:pPr>
        <w:pStyle w:val="Akapitzlist"/>
        <w:numPr>
          <w:ilvl w:val="0"/>
          <w:numId w:val="14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BC42E3">
        <w:rPr>
          <w:rFonts w:ascii="Arial" w:hAnsi="Arial" w:cs="Arial"/>
          <w:b/>
        </w:rPr>
        <w:t>NATURAlnie razem – Partnerstw</w:t>
      </w:r>
      <w:r>
        <w:rPr>
          <w:rFonts w:ascii="Arial" w:hAnsi="Arial" w:cs="Arial"/>
          <w:b/>
        </w:rPr>
        <w:t>a</w:t>
      </w:r>
      <w:r w:rsidRPr="00BC42E3">
        <w:rPr>
          <w:rFonts w:ascii="Arial" w:hAnsi="Arial" w:cs="Arial"/>
          <w:b/>
        </w:rPr>
        <w:t xml:space="preserve"> Naturow</w:t>
      </w:r>
      <w:r>
        <w:rPr>
          <w:rFonts w:ascii="Arial" w:hAnsi="Arial" w:cs="Arial"/>
          <w:b/>
        </w:rPr>
        <w:t>ego</w:t>
      </w:r>
      <w:r w:rsidRPr="00BC42E3">
        <w:rPr>
          <w:rFonts w:ascii="Arial" w:hAnsi="Arial" w:cs="Arial"/>
          <w:b/>
        </w:rPr>
        <w:t xml:space="preserve"> Bory Tucholskie</w:t>
      </w:r>
    </w:p>
    <w:p w:rsidR="003675A8" w:rsidRPr="00BC42E3" w:rsidRDefault="003675A8" w:rsidP="0059555E">
      <w:pPr>
        <w:pStyle w:val="Akapitzlist"/>
        <w:spacing w:after="0" w:line="240" w:lineRule="auto"/>
        <w:ind w:left="567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Teren działań: woj. kujawsko-pomorskie, obszary Natura 2000: Bory Tucholskie (PLB220009)</w:t>
      </w:r>
      <w:r>
        <w:rPr>
          <w:rFonts w:ascii="Arial" w:hAnsi="Arial" w:cs="Arial"/>
        </w:rPr>
        <w:t>;</w:t>
      </w:r>
    </w:p>
    <w:p w:rsidR="003675A8" w:rsidRPr="00BC42E3" w:rsidRDefault="003675A8" w:rsidP="001D3F17">
      <w:pPr>
        <w:pStyle w:val="Akapitzlist"/>
        <w:numPr>
          <w:ilvl w:val="0"/>
          <w:numId w:val="14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BC42E3">
        <w:rPr>
          <w:rFonts w:ascii="Arial" w:hAnsi="Arial" w:cs="Arial"/>
          <w:b/>
        </w:rPr>
        <w:t>Partnerstw</w:t>
      </w:r>
      <w:r>
        <w:rPr>
          <w:rFonts w:ascii="Arial" w:hAnsi="Arial" w:cs="Arial"/>
          <w:b/>
        </w:rPr>
        <w:t>a</w:t>
      </w:r>
      <w:r w:rsidRPr="00BC42E3">
        <w:rPr>
          <w:rFonts w:ascii="Arial" w:hAnsi="Arial" w:cs="Arial"/>
          <w:b/>
        </w:rPr>
        <w:t xml:space="preserve"> Naturowe</w:t>
      </w:r>
      <w:r>
        <w:rPr>
          <w:rFonts w:ascii="Arial" w:hAnsi="Arial" w:cs="Arial"/>
          <w:b/>
        </w:rPr>
        <w:t>go</w:t>
      </w:r>
      <w:r w:rsidRPr="00BC42E3">
        <w:rPr>
          <w:rFonts w:ascii="Arial" w:hAnsi="Arial" w:cs="Arial"/>
          <w:b/>
        </w:rPr>
        <w:t xml:space="preserve"> Podebłocie</w:t>
      </w:r>
    </w:p>
    <w:p w:rsidR="003675A8" w:rsidRPr="00BC42E3" w:rsidRDefault="003675A8" w:rsidP="00C31D8D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</w:rPr>
      </w:pPr>
      <w:r w:rsidRPr="00BC42E3">
        <w:rPr>
          <w:rFonts w:ascii="Arial" w:hAnsi="Arial" w:cs="Arial"/>
        </w:rPr>
        <w:t>Teren działań: woj. mazowieckie, obszary Natura 2000: Podebłocie (PLH140033), Dolina Środkowej Wisły (PLB140004)</w:t>
      </w:r>
      <w:r>
        <w:rPr>
          <w:rFonts w:ascii="Arial" w:hAnsi="Arial" w:cs="Arial"/>
        </w:rPr>
        <w:t>;</w:t>
      </w:r>
    </w:p>
    <w:p w:rsidR="003675A8" w:rsidRPr="00BC42E3" w:rsidRDefault="003675A8" w:rsidP="001D3F17">
      <w:pPr>
        <w:pStyle w:val="Akapitzlist"/>
        <w:numPr>
          <w:ilvl w:val="0"/>
          <w:numId w:val="14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BC42E3">
        <w:rPr>
          <w:rFonts w:ascii="Arial" w:hAnsi="Arial" w:cs="Arial"/>
          <w:b/>
        </w:rPr>
        <w:t>Lubuskie</w:t>
      </w:r>
      <w:r>
        <w:rPr>
          <w:rFonts w:ascii="Arial" w:hAnsi="Arial" w:cs="Arial"/>
          <w:b/>
        </w:rPr>
        <w:t>go</w:t>
      </w:r>
      <w:r w:rsidRPr="00BC42E3">
        <w:rPr>
          <w:rFonts w:ascii="Arial" w:hAnsi="Arial" w:cs="Arial"/>
          <w:b/>
        </w:rPr>
        <w:t xml:space="preserve"> Partnerstw</w:t>
      </w:r>
      <w:r>
        <w:rPr>
          <w:rFonts w:ascii="Arial" w:hAnsi="Arial" w:cs="Arial"/>
          <w:b/>
        </w:rPr>
        <w:t>a</w:t>
      </w:r>
      <w:r w:rsidRPr="00BC42E3">
        <w:rPr>
          <w:rFonts w:ascii="Arial" w:hAnsi="Arial" w:cs="Arial"/>
          <w:b/>
        </w:rPr>
        <w:t xml:space="preserve"> Naturowe</w:t>
      </w:r>
      <w:r>
        <w:rPr>
          <w:rFonts w:ascii="Arial" w:hAnsi="Arial" w:cs="Arial"/>
          <w:b/>
        </w:rPr>
        <w:t>go</w:t>
      </w:r>
    </w:p>
    <w:p w:rsidR="003675A8" w:rsidRPr="00BC42E3" w:rsidRDefault="003675A8" w:rsidP="00C31D8D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</w:rPr>
      </w:pPr>
      <w:r w:rsidRPr="00BC42E3">
        <w:rPr>
          <w:rFonts w:ascii="Arial" w:hAnsi="Arial" w:cs="Arial"/>
        </w:rPr>
        <w:t>Teren działań: woj. lubuskie, obszary Natura 2000: Rynna Jezior Obrzańskich (PLH080002), Jeziora Pszczewskie i Dolina Obry (PLB080005)</w:t>
      </w:r>
      <w:r>
        <w:rPr>
          <w:rFonts w:ascii="Arial" w:hAnsi="Arial" w:cs="Arial"/>
        </w:rPr>
        <w:t>;</w:t>
      </w:r>
    </w:p>
    <w:p w:rsidR="003675A8" w:rsidRPr="00BC42E3" w:rsidRDefault="003675A8" w:rsidP="00AF31B4">
      <w:pPr>
        <w:pStyle w:val="ListParagraph1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Szczegółowe cele i profile działalności Partnerstw Naturowych, obszary Natura 2000, na których działają oraz liderów</w:t>
      </w:r>
      <w:r>
        <w:rPr>
          <w:rFonts w:ascii="Arial" w:hAnsi="Arial" w:cs="Arial"/>
        </w:rPr>
        <w:t xml:space="preserve"> Partnerstw Naturowych</w:t>
      </w:r>
      <w:r w:rsidRPr="00BC42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zostały określone odpowiednio</w:t>
      </w:r>
      <w:r w:rsidRPr="00BC42E3">
        <w:rPr>
          <w:rFonts w:ascii="Arial" w:hAnsi="Arial" w:cs="Arial"/>
        </w:rPr>
        <w:t xml:space="preserve"> w Załącznikach </w:t>
      </w:r>
      <w:r>
        <w:rPr>
          <w:rFonts w:ascii="Arial" w:hAnsi="Arial" w:cs="Arial"/>
        </w:rPr>
        <w:t xml:space="preserve">Nr </w:t>
      </w:r>
      <w:r w:rsidRPr="00BC42E3">
        <w:rPr>
          <w:rFonts w:ascii="Arial" w:hAnsi="Arial" w:cs="Arial"/>
        </w:rPr>
        <w:t>1–</w:t>
      </w:r>
      <w:r>
        <w:rPr>
          <w:rFonts w:ascii="Arial" w:hAnsi="Arial" w:cs="Arial"/>
        </w:rPr>
        <w:t>3</w:t>
      </w:r>
      <w:r w:rsidRPr="00BC42E3">
        <w:rPr>
          <w:rFonts w:ascii="Arial" w:hAnsi="Arial" w:cs="Arial"/>
        </w:rPr>
        <w:t xml:space="preserve"> do SOPZ, a także na stronie internetowej: </w:t>
      </w:r>
      <w:hyperlink r:id="rId7" w:history="1">
        <w:r w:rsidRPr="00BC42E3">
          <w:rPr>
            <w:rStyle w:val="Hipercze"/>
            <w:rFonts w:ascii="Arial" w:hAnsi="Arial" w:cs="Arial"/>
            <w:color w:val="auto"/>
            <w:u w:val="none"/>
          </w:rPr>
          <w:t>http://dialog.gdos.gov.pl</w:t>
        </w:r>
      </w:hyperlink>
      <w:r>
        <w:rPr>
          <w:rStyle w:val="Hipercze"/>
          <w:rFonts w:ascii="Arial" w:hAnsi="Arial" w:cs="Arial"/>
          <w:color w:val="auto"/>
          <w:u w:val="none"/>
        </w:rPr>
        <w:t>.</w:t>
      </w:r>
    </w:p>
    <w:p w:rsidR="003675A8" w:rsidRPr="00856831" w:rsidRDefault="003675A8" w:rsidP="001D3F17">
      <w:pPr>
        <w:pStyle w:val="Nagwek2"/>
        <w:numPr>
          <w:ilvl w:val="0"/>
          <w:numId w:val="19"/>
        </w:numPr>
        <w:spacing w:before="120" w:after="120" w:line="240" w:lineRule="auto"/>
        <w:ind w:left="357" w:hanging="357"/>
        <w:rPr>
          <w:rFonts w:ascii="Arial" w:hAnsi="Arial" w:cs="Arial"/>
          <w:i w:val="0"/>
          <w:sz w:val="24"/>
          <w:szCs w:val="24"/>
        </w:rPr>
      </w:pPr>
      <w:bookmarkStart w:id="2" w:name="_Toc414968230"/>
      <w:r w:rsidRPr="00856831">
        <w:rPr>
          <w:rFonts w:ascii="Arial" w:hAnsi="Arial" w:cs="Arial"/>
          <w:i w:val="0"/>
          <w:sz w:val="24"/>
          <w:szCs w:val="24"/>
        </w:rPr>
        <w:t>Definicje</w:t>
      </w:r>
      <w:bookmarkEnd w:id="2"/>
    </w:p>
    <w:p w:rsidR="003675A8" w:rsidRPr="00BC42E3" w:rsidRDefault="003675A8" w:rsidP="0059555E">
      <w:pPr>
        <w:pStyle w:val="ListParagraph1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Na potrzeby niniejszego zamówienia przyjmuje się następujące definicje:</w:t>
      </w:r>
    </w:p>
    <w:p w:rsidR="003675A8" w:rsidRPr="00BC42E3" w:rsidRDefault="003675A8" w:rsidP="0059555E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Instytucje otoczenia biznesu</w:t>
      </w:r>
      <w:r w:rsidRPr="00BC42E3">
        <w:rPr>
          <w:rFonts w:ascii="Arial" w:hAnsi="Arial" w:cs="Arial"/>
          <w:sz w:val="22"/>
          <w:szCs w:val="22"/>
        </w:rPr>
        <w:t xml:space="preserve"> (zwane dalej: „IOB”) – to podmioty, które oferują przedsiębiorcom pomoc związaną z tworzeniem, prowadzeniem i rozwojem przedsiębiorstwa. Zalicza się do nich m.in.:</w:t>
      </w:r>
    </w:p>
    <w:p w:rsidR="003675A8" w:rsidRPr="00BC42E3" w:rsidRDefault="003675A8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stowarzyszenia przedsiębiorców, </w:t>
      </w:r>
    </w:p>
    <w:p w:rsidR="003675A8" w:rsidRPr="00BC42E3" w:rsidRDefault="003675A8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izby gospodarcze, w tym rzemieślnicze, </w:t>
      </w:r>
    </w:p>
    <w:p w:rsidR="003675A8" w:rsidRPr="00BC42E3" w:rsidRDefault="003675A8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samorządy przedsiębiorców, </w:t>
      </w:r>
    </w:p>
    <w:p w:rsidR="003675A8" w:rsidRPr="00BC42E3" w:rsidRDefault="003675A8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centra wspierania przedsiębiorczości, </w:t>
      </w:r>
    </w:p>
    <w:p w:rsidR="003675A8" w:rsidRPr="00BC42E3" w:rsidRDefault="003675A8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centra i ośrodki transferu technologii, </w:t>
      </w:r>
    </w:p>
    <w:p w:rsidR="003675A8" w:rsidRPr="00BC42E3" w:rsidRDefault="003675A8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instytucje sfery badawczo-rozwojowej,</w:t>
      </w:r>
    </w:p>
    <w:p w:rsidR="003675A8" w:rsidRPr="00BC42E3" w:rsidRDefault="003675A8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 xml:space="preserve">parki naukowo-technologiczne i przemysłowe, </w:t>
      </w:r>
    </w:p>
    <w:p w:rsidR="003675A8" w:rsidRPr="00BC42E3" w:rsidRDefault="003675A8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lokalne i regionalne organizacje turystyczne,</w:t>
      </w:r>
    </w:p>
    <w:p w:rsidR="003675A8" w:rsidRPr="00BC42E3" w:rsidRDefault="003675A8" w:rsidP="0059555E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centra i ośrodki doradztwa rolniczego,</w:t>
      </w:r>
    </w:p>
    <w:p w:rsidR="003675A8" w:rsidRPr="00BC42E3" w:rsidRDefault="003675A8" w:rsidP="00C27EBD">
      <w:pPr>
        <w:pStyle w:val="ListParagraph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inne instytucje wspierające przedsiębiorczość oraz działalność związaną z ochroną środowiska</w:t>
      </w:r>
      <w:r>
        <w:rPr>
          <w:rFonts w:ascii="Arial" w:hAnsi="Arial" w:cs="Arial"/>
          <w:sz w:val="22"/>
          <w:szCs w:val="22"/>
        </w:rPr>
        <w:t>,</w:t>
      </w:r>
    </w:p>
    <w:p w:rsidR="003675A8" w:rsidRPr="00BC42E3" w:rsidRDefault="003675A8" w:rsidP="00C27EBD">
      <w:pPr>
        <w:pStyle w:val="ListParagraph1"/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ośrodki zapewniające początkującym przedsiębiorcom z sektora małych i średnich przedsiębiorstw pomoc w uruchomieniu i prowadzeniu działalności gospodarczej oferującej produkt lub usługę, która powstała w wyniku zastosowania nowej technologii (np. inkubatory przedsiębiorczości)</w:t>
      </w:r>
      <w:r>
        <w:rPr>
          <w:rFonts w:ascii="Arial" w:hAnsi="Arial" w:cs="Arial"/>
          <w:sz w:val="22"/>
          <w:szCs w:val="22"/>
        </w:rPr>
        <w:t>,</w:t>
      </w:r>
      <w:r w:rsidRPr="00BC42E3">
        <w:rPr>
          <w:rFonts w:ascii="Arial" w:hAnsi="Arial" w:cs="Arial"/>
          <w:sz w:val="22"/>
          <w:szCs w:val="22"/>
        </w:rPr>
        <w:t xml:space="preserve"> </w:t>
      </w:r>
    </w:p>
    <w:p w:rsidR="003675A8" w:rsidRPr="00BC42E3" w:rsidRDefault="003675A8" w:rsidP="0059555E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instytucje udzielające wsparcia finansowego na działalność gospodarczą (fundusze pożyczkowe i poręczeniowe)</w:t>
      </w:r>
      <w:r>
        <w:rPr>
          <w:rFonts w:ascii="Arial" w:hAnsi="Arial" w:cs="Arial"/>
          <w:sz w:val="22"/>
          <w:szCs w:val="22"/>
        </w:rPr>
        <w:t>;</w:t>
      </w:r>
      <w:r w:rsidRPr="00BC42E3">
        <w:rPr>
          <w:rFonts w:ascii="Arial" w:hAnsi="Arial" w:cs="Arial"/>
          <w:sz w:val="22"/>
          <w:szCs w:val="22"/>
        </w:rPr>
        <w:t xml:space="preserve"> </w:t>
      </w:r>
    </w:p>
    <w:p w:rsidR="003675A8" w:rsidRPr="00BC42E3" w:rsidRDefault="003675A8" w:rsidP="00C31D8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Przedsiębiorca</w:t>
      </w:r>
      <w:r w:rsidRPr="00BC42E3">
        <w:rPr>
          <w:rFonts w:ascii="Arial" w:hAnsi="Arial" w:cs="Arial"/>
          <w:sz w:val="22"/>
          <w:szCs w:val="22"/>
        </w:rPr>
        <w:t xml:space="preserve"> – w rozumieniu art. 4 ust. 1 ustawy z dnia 2 lipca 2004 r. o swobodzie działalności gospodarczej (Dz. U. z 2013 r. poz. 672, z późn. zm.) jest osoba fizyczna, </w:t>
      </w:r>
      <w:r>
        <w:rPr>
          <w:rFonts w:ascii="Arial" w:hAnsi="Arial" w:cs="Arial"/>
          <w:sz w:val="22"/>
          <w:szCs w:val="22"/>
        </w:rPr>
        <w:t xml:space="preserve">osoba </w:t>
      </w:r>
      <w:r w:rsidRPr="00BC42E3">
        <w:rPr>
          <w:rFonts w:ascii="Arial" w:hAnsi="Arial" w:cs="Arial"/>
          <w:sz w:val="22"/>
          <w:szCs w:val="22"/>
        </w:rPr>
        <w:t>prawna i jednostka organizacyjna niebędąca osobą prawną, której odrębna ustawa przyznaje zdolność prawną – wykonująca we własnym imieniu działalność gospodarczą</w:t>
      </w:r>
      <w:r>
        <w:rPr>
          <w:rFonts w:ascii="Arial" w:hAnsi="Arial" w:cs="Arial"/>
          <w:sz w:val="22"/>
          <w:szCs w:val="22"/>
        </w:rPr>
        <w:t>;</w:t>
      </w:r>
    </w:p>
    <w:p w:rsidR="003675A8" w:rsidRPr="00BC42E3" w:rsidRDefault="003675A8" w:rsidP="00C31D8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Partnerstwo Naturowe</w:t>
      </w:r>
      <w:r w:rsidRPr="00BC42E3">
        <w:rPr>
          <w:rFonts w:ascii="Arial" w:hAnsi="Arial" w:cs="Arial"/>
          <w:sz w:val="22"/>
          <w:szCs w:val="22"/>
        </w:rPr>
        <w:t xml:space="preserve"> (zwane dalej: „PN”) – to forma współpracy IOB z grupą przedsiębiorców (z sektora MŚP – mikro, małych i średnich przedsiębiorców) i innymi podmiotami na wybranych obszarach Natura 2000, w tym z jednostkami samorządu </w:t>
      </w:r>
      <w:r w:rsidRPr="00BC42E3">
        <w:rPr>
          <w:rFonts w:ascii="Arial" w:hAnsi="Arial" w:cs="Arial"/>
          <w:sz w:val="22"/>
          <w:szCs w:val="22"/>
        </w:rPr>
        <w:lastRenderedPageBreak/>
        <w:t>terytorialnego (zwan</w:t>
      </w:r>
      <w:r>
        <w:rPr>
          <w:rFonts w:ascii="Arial" w:hAnsi="Arial" w:cs="Arial"/>
          <w:sz w:val="22"/>
          <w:szCs w:val="22"/>
        </w:rPr>
        <w:t>ymi</w:t>
      </w:r>
      <w:r w:rsidRPr="00BC42E3">
        <w:rPr>
          <w:rFonts w:ascii="Arial" w:hAnsi="Arial" w:cs="Arial"/>
          <w:sz w:val="22"/>
          <w:szCs w:val="22"/>
        </w:rPr>
        <w:t xml:space="preserve"> dalej</w:t>
      </w:r>
      <w:r>
        <w:rPr>
          <w:rFonts w:ascii="Arial" w:hAnsi="Arial" w:cs="Arial"/>
          <w:sz w:val="22"/>
          <w:szCs w:val="22"/>
        </w:rPr>
        <w:t>:</w:t>
      </w:r>
      <w:r w:rsidRPr="00BC42E3">
        <w:rPr>
          <w:rFonts w:ascii="Arial" w:hAnsi="Arial" w:cs="Arial"/>
          <w:sz w:val="22"/>
          <w:szCs w:val="22"/>
        </w:rPr>
        <w:t xml:space="preserve"> „JST”), organizacjami pozarządowymi, administracją publiczną, jednostkami naukowo-badawczymi, rolnikami, rzemieślnikami oraz innymi odbiorcami Projektu. PN służy wymianie doświadczeń związanych z prowadzeniem działalności gospodarczej na obszarach chronionych między jego uczestnikami oraz służy informowaniu i edukowaniu przedsiębiorców w zakresie prowadzenia działalności gospodarczej na obszarach Natura 2000 z zachowaniem zasad zrównoważonego rozwoju</w:t>
      </w:r>
      <w:r>
        <w:rPr>
          <w:rFonts w:ascii="Arial" w:hAnsi="Arial" w:cs="Arial"/>
          <w:sz w:val="22"/>
          <w:szCs w:val="22"/>
        </w:rPr>
        <w:t>;</w:t>
      </w:r>
      <w:r w:rsidRPr="00BC42E3">
        <w:rPr>
          <w:rFonts w:ascii="Arial" w:hAnsi="Arial" w:cs="Arial"/>
          <w:sz w:val="22"/>
          <w:szCs w:val="22"/>
        </w:rPr>
        <w:t xml:space="preserve"> </w:t>
      </w:r>
    </w:p>
    <w:p w:rsidR="003675A8" w:rsidRPr="00BC42E3" w:rsidRDefault="003675A8" w:rsidP="00C27EB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Konkurs „Lider Partnerstwa Naturowego”</w:t>
      </w:r>
      <w:r w:rsidRPr="00BC42E3">
        <w:rPr>
          <w:rFonts w:ascii="Arial" w:hAnsi="Arial" w:cs="Arial"/>
          <w:sz w:val="22"/>
          <w:szCs w:val="22"/>
        </w:rPr>
        <w:t xml:space="preserve"> (zwany dalej</w:t>
      </w:r>
      <w:r>
        <w:rPr>
          <w:rFonts w:ascii="Arial" w:hAnsi="Arial" w:cs="Arial"/>
          <w:sz w:val="22"/>
          <w:szCs w:val="22"/>
        </w:rPr>
        <w:t>:</w:t>
      </w:r>
      <w:r w:rsidRPr="00BC42E3">
        <w:rPr>
          <w:rFonts w:ascii="Arial" w:hAnsi="Arial" w:cs="Arial"/>
          <w:sz w:val="22"/>
          <w:szCs w:val="22"/>
        </w:rPr>
        <w:t xml:space="preserve"> „Konkursem”) – konkurs zorganizowany w 2014 r. przez G</w:t>
      </w:r>
      <w:r>
        <w:rPr>
          <w:rFonts w:ascii="Arial" w:hAnsi="Arial" w:cs="Arial"/>
          <w:sz w:val="22"/>
          <w:szCs w:val="22"/>
        </w:rPr>
        <w:t xml:space="preserve">eneralną </w:t>
      </w:r>
      <w:r w:rsidRPr="00BC42E3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yrekcję </w:t>
      </w:r>
      <w:r w:rsidRPr="00BC42E3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chrony </w:t>
      </w:r>
      <w:r w:rsidRPr="00BC42E3">
        <w:rPr>
          <w:rFonts w:ascii="Arial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rodowiska (zwaną dalej: „GDOŚ”)</w:t>
      </w:r>
      <w:r w:rsidRPr="00BC42E3">
        <w:rPr>
          <w:rFonts w:ascii="Arial" w:hAnsi="Arial" w:cs="Arial"/>
          <w:sz w:val="22"/>
          <w:szCs w:val="22"/>
        </w:rPr>
        <w:t xml:space="preserve">, skierowany do </w:t>
      </w:r>
      <w:r>
        <w:rPr>
          <w:rFonts w:ascii="Arial" w:hAnsi="Arial" w:cs="Arial"/>
          <w:sz w:val="22"/>
          <w:szCs w:val="22"/>
        </w:rPr>
        <w:t>IOB</w:t>
      </w:r>
      <w:r w:rsidRPr="00BC42E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 </w:t>
      </w:r>
      <w:r w:rsidRPr="00BC42E3">
        <w:rPr>
          <w:rFonts w:ascii="Arial" w:hAnsi="Arial" w:cs="Arial"/>
          <w:sz w:val="22"/>
          <w:szCs w:val="22"/>
        </w:rPr>
        <w:t xml:space="preserve">którym zostało wyłonionych 20 </w:t>
      </w:r>
      <w:r>
        <w:rPr>
          <w:rFonts w:ascii="Arial" w:hAnsi="Arial" w:cs="Arial"/>
          <w:sz w:val="22"/>
          <w:szCs w:val="22"/>
        </w:rPr>
        <w:t>PN</w:t>
      </w:r>
      <w:r w:rsidRPr="00BC42E3">
        <w:rPr>
          <w:rFonts w:ascii="Arial" w:hAnsi="Arial" w:cs="Arial"/>
          <w:sz w:val="22"/>
          <w:szCs w:val="22"/>
        </w:rPr>
        <w:t xml:space="preserve">, których działania będą realizowane w ramach niniejszego zamówienia. Wyniki Konkursu ogłoszono </w:t>
      </w:r>
      <w:r>
        <w:rPr>
          <w:rFonts w:ascii="Arial" w:hAnsi="Arial" w:cs="Arial"/>
          <w:sz w:val="22"/>
          <w:szCs w:val="22"/>
        </w:rPr>
        <w:t xml:space="preserve">w dniu </w:t>
      </w:r>
      <w:r w:rsidRPr="00BC42E3">
        <w:rPr>
          <w:rFonts w:ascii="Arial" w:hAnsi="Arial" w:cs="Arial"/>
          <w:sz w:val="22"/>
          <w:szCs w:val="22"/>
        </w:rPr>
        <w:t xml:space="preserve">23 lipca 2014 r. Każde z PN na etapie Konkursu przedstawiło swój harmonogram i kosztorys działań obejmujący działania obowiązkowe oraz dodatkowe. </w:t>
      </w:r>
      <w:r w:rsidRPr="00BC42E3">
        <w:rPr>
          <w:rFonts w:ascii="Arial" w:hAnsi="Arial" w:cs="Arial"/>
          <w:b/>
          <w:sz w:val="22"/>
          <w:szCs w:val="22"/>
        </w:rPr>
        <w:t xml:space="preserve">Każde PN składa się </w:t>
      </w:r>
      <w:r>
        <w:rPr>
          <w:rFonts w:ascii="Arial" w:hAnsi="Arial" w:cs="Arial"/>
          <w:b/>
          <w:sz w:val="22"/>
          <w:szCs w:val="22"/>
        </w:rPr>
        <w:t>z </w:t>
      </w:r>
      <w:r w:rsidRPr="00BC42E3">
        <w:rPr>
          <w:rFonts w:ascii="Arial" w:hAnsi="Arial" w:cs="Arial"/>
          <w:b/>
          <w:sz w:val="22"/>
          <w:szCs w:val="22"/>
        </w:rPr>
        <w:t xml:space="preserve">uczestników: minimum 15 zadeklarowanych </w:t>
      </w:r>
      <w:r>
        <w:rPr>
          <w:rFonts w:ascii="Arial" w:hAnsi="Arial" w:cs="Arial"/>
          <w:b/>
          <w:sz w:val="22"/>
          <w:szCs w:val="22"/>
        </w:rPr>
        <w:t>przedsiębiorców oraz z minimum 4 </w:t>
      </w:r>
      <w:r w:rsidRPr="00BC42E3">
        <w:rPr>
          <w:rFonts w:ascii="Arial" w:hAnsi="Arial" w:cs="Arial"/>
          <w:b/>
          <w:sz w:val="22"/>
          <w:szCs w:val="22"/>
        </w:rPr>
        <w:t xml:space="preserve">innych zdeklarowanych uczestników (spośród JST, </w:t>
      </w:r>
      <w:r>
        <w:rPr>
          <w:rFonts w:ascii="Arial" w:hAnsi="Arial" w:cs="Arial"/>
          <w:b/>
          <w:sz w:val="22"/>
          <w:szCs w:val="22"/>
        </w:rPr>
        <w:t>organizacji pozarządowych</w:t>
      </w:r>
      <w:r w:rsidRPr="00BC42E3">
        <w:rPr>
          <w:rFonts w:ascii="Arial" w:hAnsi="Arial" w:cs="Arial"/>
          <w:b/>
          <w:sz w:val="22"/>
          <w:szCs w:val="22"/>
        </w:rPr>
        <w:t>, rolników, rzemieślników, przedstawicieli uczelni wyższych itd.)</w:t>
      </w:r>
      <w:r>
        <w:rPr>
          <w:rFonts w:ascii="Arial" w:hAnsi="Arial" w:cs="Arial"/>
          <w:b/>
          <w:sz w:val="22"/>
          <w:szCs w:val="22"/>
        </w:rPr>
        <w:t>.</w:t>
      </w:r>
      <w:r w:rsidRPr="00BC42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.W</w:t>
      </w:r>
      <w:r w:rsidRPr="00BC42E3">
        <w:rPr>
          <w:rFonts w:ascii="Arial" w:hAnsi="Arial" w:cs="Arial"/>
          <w:sz w:val="22"/>
          <w:szCs w:val="22"/>
        </w:rPr>
        <w:t>ięcej informacji na temat Konkursu na stronie internetowej: dialog.gdos.gov.pl);</w:t>
      </w:r>
    </w:p>
    <w:p w:rsidR="003675A8" w:rsidRPr="00BC42E3" w:rsidRDefault="003675A8" w:rsidP="00C31D8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Lider Partnerstwa Naturowego</w:t>
      </w:r>
      <w:r w:rsidRPr="00BC42E3">
        <w:rPr>
          <w:rFonts w:ascii="Arial" w:hAnsi="Arial" w:cs="Arial"/>
          <w:sz w:val="22"/>
          <w:szCs w:val="22"/>
        </w:rPr>
        <w:t xml:space="preserve"> (zwany dalej: „Liderem PN”) – tytuł przyznany przedstawicielowi IOB wybranemu w Konkursie przez Komisję Konkursową, który koordynuje i organizuje działania PN utworzonego na wybranym (wybranych) przez niego obszarze/obszarach Natura 2000</w:t>
      </w:r>
      <w:r>
        <w:rPr>
          <w:rFonts w:ascii="Arial" w:hAnsi="Arial" w:cs="Arial"/>
          <w:sz w:val="22"/>
          <w:szCs w:val="22"/>
        </w:rPr>
        <w:t>;</w:t>
      </w:r>
    </w:p>
    <w:p w:rsidR="003675A8" w:rsidRPr="00BC42E3" w:rsidRDefault="003675A8" w:rsidP="00C27EB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Uczestnicy Wizyty z Zadania D1</w:t>
      </w:r>
      <w:r w:rsidRPr="00BC42E3">
        <w:rPr>
          <w:rFonts w:ascii="Arial" w:hAnsi="Arial" w:cs="Arial"/>
          <w:sz w:val="22"/>
          <w:szCs w:val="22"/>
        </w:rPr>
        <w:t xml:space="preserve"> (zwani dalej: „uczestnikami Wizyty”), o którym mowa </w:t>
      </w:r>
      <w:r>
        <w:rPr>
          <w:rFonts w:ascii="Arial" w:hAnsi="Arial" w:cs="Arial"/>
          <w:sz w:val="22"/>
          <w:szCs w:val="22"/>
        </w:rPr>
        <w:t>w </w:t>
      </w:r>
      <w:r w:rsidRPr="00BC42E3">
        <w:rPr>
          <w:rFonts w:ascii="Arial" w:hAnsi="Arial" w:cs="Arial"/>
          <w:sz w:val="22"/>
          <w:szCs w:val="22"/>
        </w:rPr>
        <w:t>Rozdziale III ust. 5</w:t>
      </w:r>
      <w:r>
        <w:rPr>
          <w:rFonts w:ascii="Arial" w:hAnsi="Arial" w:cs="Arial"/>
          <w:sz w:val="22"/>
          <w:szCs w:val="22"/>
        </w:rPr>
        <w:t xml:space="preserve"> SOPZ</w:t>
      </w:r>
      <w:r w:rsidRPr="00BC42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(Zadanie D1) </w:t>
      </w:r>
      <w:r w:rsidRPr="00BC42E3">
        <w:rPr>
          <w:rFonts w:ascii="Arial" w:hAnsi="Arial" w:cs="Arial"/>
          <w:sz w:val="22"/>
          <w:szCs w:val="22"/>
        </w:rPr>
        <w:t xml:space="preserve">– uczestnicy PN, inne osoby zainteresowane działalnością danego PN oraz </w:t>
      </w:r>
      <w:r>
        <w:rPr>
          <w:rFonts w:ascii="Arial" w:hAnsi="Arial" w:cs="Arial"/>
          <w:sz w:val="22"/>
          <w:szCs w:val="22"/>
        </w:rPr>
        <w:t>K</w:t>
      </w:r>
      <w:r w:rsidRPr="00BC42E3">
        <w:rPr>
          <w:rFonts w:ascii="Arial" w:hAnsi="Arial" w:cs="Arial"/>
          <w:sz w:val="22"/>
          <w:szCs w:val="22"/>
        </w:rPr>
        <w:t xml:space="preserve">oordynator </w:t>
      </w:r>
      <w:r>
        <w:rPr>
          <w:rFonts w:ascii="Arial" w:hAnsi="Arial" w:cs="Arial"/>
          <w:sz w:val="22"/>
          <w:szCs w:val="22"/>
        </w:rPr>
        <w:t>Zadań, E</w:t>
      </w:r>
      <w:r w:rsidRPr="00BC42E3">
        <w:rPr>
          <w:rFonts w:ascii="Arial" w:hAnsi="Arial" w:cs="Arial"/>
          <w:sz w:val="22"/>
          <w:szCs w:val="22"/>
        </w:rPr>
        <w:t>kspert/</w:t>
      </w:r>
      <w:r>
        <w:rPr>
          <w:rFonts w:ascii="Arial" w:hAnsi="Arial" w:cs="Arial"/>
          <w:sz w:val="22"/>
          <w:szCs w:val="22"/>
        </w:rPr>
        <w:t>E</w:t>
      </w:r>
      <w:r w:rsidRPr="00BC42E3">
        <w:rPr>
          <w:rFonts w:ascii="Arial" w:hAnsi="Arial" w:cs="Arial"/>
          <w:sz w:val="22"/>
          <w:szCs w:val="22"/>
        </w:rPr>
        <w:t>ksperci</w:t>
      </w:r>
      <w:r>
        <w:rPr>
          <w:rFonts w:ascii="Arial" w:hAnsi="Arial" w:cs="Arial"/>
          <w:sz w:val="22"/>
          <w:szCs w:val="22"/>
        </w:rPr>
        <w:t xml:space="preserve"> i</w:t>
      </w:r>
      <w:r w:rsidRPr="00BC42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Przewodnik</w:t>
      </w:r>
      <w:r w:rsidRPr="00BC42E3">
        <w:rPr>
          <w:rFonts w:ascii="Arial" w:hAnsi="Arial" w:cs="Arial"/>
          <w:sz w:val="22"/>
          <w:szCs w:val="22"/>
        </w:rPr>
        <w:t xml:space="preserve"> danej Wizyty</w:t>
      </w:r>
      <w:r>
        <w:rPr>
          <w:rFonts w:ascii="Arial" w:hAnsi="Arial" w:cs="Arial"/>
          <w:sz w:val="22"/>
          <w:szCs w:val="22"/>
        </w:rPr>
        <w:t>;</w:t>
      </w:r>
    </w:p>
    <w:p w:rsidR="003675A8" w:rsidRPr="00BC42E3" w:rsidRDefault="003675A8" w:rsidP="00C31D8D">
      <w:pPr>
        <w:pStyle w:val="ListParagraph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b/>
          <w:sz w:val="22"/>
          <w:szCs w:val="22"/>
        </w:rPr>
        <w:t>Uczestnicy Spotkania z Zadania D2</w:t>
      </w:r>
      <w:r w:rsidRPr="00BC42E3">
        <w:rPr>
          <w:rFonts w:ascii="Arial" w:hAnsi="Arial" w:cs="Arial"/>
          <w:sz w:val="22"/>
          <w:szCs w:val="22"/>
        </w:rPr>
        <w:t xml:space="preserve"> (zwani dalej: „uczestnikami Spotkania”), o którym mowa w Rozdziale III ust. 5</w:t>
      </w:r>
      <w:r>
        <w:rPr>
          <w:rFonts w:ascii="Arial" w:hAnsi="Arial" w:cs="Arial"/>
          <w:sz w:val="22"/>
          <w:szCs w:val="22"/>
        </w:rPr>
        <w:t xml:space="preserve"> SOPZ</w:t>
      </w:r>
      <w:r w:rsidRPr="00BC42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(Zadanie D2) </w:t>
      </w:r>
      <w:r w:rsidRPr="00BC42E3">
        <w:rPr>
          <w:rFonts w:ascii="Arial" w:hAnsi="Arial" w:cs="Arial"/>
          <w:sz w:val="22"/>
          <w:szCs w:val="22"/>
        </w:rPr>
        <w:t xml:space="preserve">– uczestnicy PN, inne osoby zainteresowane działalnością danego PN oraz </w:t>
      </w:r>
      <w:r>
        <w:rPr>
          <w:rFonts w:ascii="Arial" w:hAnsi="Arial" w:cs="Arial"/>
          <w:sz w:val="22"/>
          <w:szCs w:val="22"/>
        </w:rPr>
        <w:t>K</w:t>
      </w:r>
      <w:r w:rsidRPr="00BC42E3">
        <w:rPr>
          <w:rFonts w:ascii="Arial" w:hAnsi="Arial" w:cs="Arial"/>
          <w:sz w:val="22"/>
          <w:szCs w:val="22"/>
        </w:rPr>
        <w:t xml:space="preserve">oordynator </w:t>
      </w:r>
      <w:r>
        <w:rPr>
          <w:rFonts w:ascii="Arial" w:hAnsi="Arial" w:cs="Arial"/>
          <w:sz w:val="22"/>
          <w:szCs w:val="22"/>
        </w:rPr>
        <w:t>Zadań i E</w:t>
      </w:r>
      <w:r w:rsidRPr="00BC42E3">
        <w:rPr>
          <w:rFonts w:ascii="Arial" w:hAnsi="Arial" w:cs="Arial"/>
          <w:sz w:val="22"/>
          <w:szCs w:val="22"/>
        </w:rPr>
        <w:t>kspert/</w:t>
      </w:r>
      <w:r>
        <w:rPr>
          <w:rFonts w:ascii="Arial" w:hAnsi="Arial" w:cs="Arial"/>
          <w:sz w:val="22"/>
          <w:szCs w:val="22"/>
        </w:rPr>
        <w:t>E</w:t>
      </w:r>
      <w:r w:rsidRPr="00BC42E3">
        <w:rPr>
          <w:rFonts w:ascii="Arial" w:hAnsi="Arial" w:cs="Arial"/>
          <w:sz w:val="22"/>
          <w:szCs w:val="22"/>
        </w:rPr>
        <w:t>ksperci danego Spotkania.</w:t>
      </w:r>
    </w:p>
    <w:p w:rsidR="003675A8" w:rsidRPr="00BC42E3" w:rsidRDefault="003675A8" w:rsidP="001D3F1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3" w:name="_Toc414968231"/>
      <w:r w:rsidRPr="00BC42E3">
        <w:rPr>
          <w:rFonts w:ascii="Arial" w:hAnsi="Arial" w:cs="Arial"/>
          <w:sz w:val="28"/>
          <w:szCs w:val="28"/>
        </w:rPr>
        <w:t>Informacje o Projekcie</w:t>
      </w:r>
      <w:bookmarkEnd w:id="3"/>
    </w:p>
    <w:p w:rsidR="003675A8" w:rsidRPr="00BC42E3" w:rsidRDefault="003675A8" w:rsidP="001D3F17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eastAsia="en-US"/>
        </w:rPr>
      </w:pPr>
      <w:r w:rsidRPr="00BC42E3">
        <w:rPr>
          <w:rFonts w:ascii="Arial" w:hAnsi="Arial" w:cs="Arial"/>
          <w:b/>
          <w:bCs/>
          <w:sz w:val="22"/>
          <w:szCs w:val="22"/>
          <w:lang w:eastAsia="en-US"/>
        </w:rPr>
        <w:t>Celem głównym</w:t>
      </w:r>
      <w:r w:rsidRPr="00BC42E3">
        <w:rPr>
          <w:rFonts w:ascii="Arial" w:hAnsi="Arial" w:cs="Arial"/>
          <w:sz w:val="22"/>
          <w:szCs w:val="22"/>
          <w:lang w:eastAsia="en-US"/>
        </w:rPr>
        <w:t xml:space="preserve"> Projektu jest podniesienie wiedzy i świadomości ekologicznej przedsiębiorców prowadzących działalność gospodarczą na wybranych obszarach Natura 2000 w Polsce. </w:t>
      </w:r>
    </w:p>
    <w:p w:rsidR="003675A8" w:rsidRPr="00BC42E3" w:rsidRDefault="003675A8" w:rsidP="00BC42E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sz w:val="22"/>
          <w:szCs w:val="22"/>
          <w:lang w:eastAsia="en-US"/>
        </w:rPr>
      </w:pPr>
      <w:r w:rsidRPr="00BC42E3">
        <w:rPr>
          <w:rFonts w:ascii="Arial" w:hAnsi="Arial" w:cs="Arial"/>
          <w:b/>
          <w:bCs/>
          <w:sz w:val="22"/>
          <w:szCs w:val="22"/>
          <w:lang w:eastAsia="en-US"/>
        </w:rPr>
        <w:t>Cele szczegółowe to m.in.:</w:t>
      </w:r>
    </w:p>
    <w:p w:rsidR="003675A8" w:rsidRPr="00BC42E3" w:rsidRDefault="003675A8" w:rsidP="001D3F17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zaangażowanie i podniesienie potencjału IOB w tworzenie PN na obszarach Natura 2000</w:t>
      </w:r>
      <w:r>
        <w:rPr>
          <w:rFonts w:ascii="Arial" w:hAnsi="Arial" w:cs="Arial"/>
          <w:lang w:eastAsia="en-US"/>
        </w:rPr>
        <w:t>;</w:t>
      </w:r>
    </w:p>
    <w:p w:rsidR="003675A8" w:rsidRPr="00BC42E3" w:rsidRDefault="003675A8" w:rsidP="001D3F17">
      <w:pPr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ułatwienie komunikacji oraz dialogu społecznego pomiędzy przedsiębiorcami, IOB</w:t>
      </w:r>
      <w:r>
        <w:rPr>
          <w:rFonts w:ascii="Arial" w:hAnsi="Arial" w:cs="Arial"/>
          <w:lang w:eastAsia="en-US"/>
        </w:rPr>
        <w:t> </w:t>
      </w:r>
      <w:r w:rsidRPr="00BC42E3">
        <w:rPr>
          <w:rFonts w:ascii="Arial" w:hAnsi="Arial" w:cs="Arial"/>
          <w:lang w:eastAsia="en-US"/>
        </w:rPr>
        <w:t xml:space="preserve">i instytucjami administracji publicznej w zakresie prowadzenia działalności gospodarczej zgodnie z regulacjami dotyczącymi ochrony środowiska, w szczególności Natura 2000. </w:t>
      </w:r>
    </w:p>
    <w:p w:rsidR="003675A8" w:rsidRDefault="003675A8" w:rsidP="00AF31B4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3675A8" w:rsidRDefault="003675A8" w:rsidP="00AF31B4">
      <w:pPr>
        <w:spacing w:after="0" w:line="240" w:lineRule="auto"/>
        <w:ind w:left="360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Podejmowane działania w ramach Projektu umożliwia</w:t>
      </w:r>
      <w:r>
        <w:rPr>
          <w:rFonts w:ascii="Arial" w:hAnsi="Arial" w:cs="Arial"/>
        </w:rPr>
        <w:t>ją tworzenie i wspieranie PN na </w:t>
      </w:r>
      <w:r w:rsidRPr="00BC42E3">
        <w:rPr>
          <w:rFonts w:ascii="Arial" w:hAnsi="Arial" w:cs="Arial"/>
        </w:rPr>
        <w:t xml:space="preserve">rzecz ochrony środowiska, zapewniając wymianę informacji i współpracę pomiędzy podmiotami, które mają istotny wpływ na rozwój gospodarczy kraju. Szczegółowe informacje o Projekcie znajdują się na stronach </w:t>
      </w:r>
      <w:hyperlink r:id="rId8" w:history="1">
        <w:r w:rsidRPr="00BC42E3">
          <w:rPr>
            <w:rStyle w:val="Hipercze"/>
            <w:rFonts w:ascii="Arial" w:hAnsi="Arial" w:cs="Arial"/>
            <w:color w:val="auto"/>
            <w:u w:val="none"/>
          </w:rPr>
          <w:t>http://dialog.gdos.gov.pl</w:t>
        </w:r>
      </w:hyperlink>
      <w:r>
        <w:rPr>
          <w:rFonts w:ascii="Arial" w:hAnsi="Arial" w:cs="Arial"/>
        </w:rPr>
        <w:t xml:space="preserve"> oraz </w:t>
      </w:r>
      <w:hyperlink r:id="rId9" w:history="1">
        <w:r w:rsidRPr="00BC42E3">
          <w:rPr>
            <w:rStyle w:val="Hipercze"/>
            <w:rFonts w:ascii="Arial" w:hAnsi="Arial" w:cs="Arial"/>
            <w:color w:val="auto"/>
            <w:u w:val="none"/>
          </w:rPr>
          <w:t>http://projekty.gdos.gov.pl</w:t>
        </w:r>
      </w:hyperlink>
      <w:r w:rsidRPr="00BC42E3">
        <w:rPr>
          <w:rFonts w:ascii="Arial" w:hAnsi="Arial" w:cs="Arial"/>
        </w:rPr>
        <w:t>.</w:t>
      </w:r>
    </w:p>
    <w:p w:rsidR="003675A8" w:rsidRPr="00BC42E3" w:rsidRDefault="003675A8" w:rsidP="00AF31B4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3675A8" w:rsidRPr="00BC42E3" w:rsidRDefault="003675A8" w:rsidP="001D3F17">
      <w:pPr>
        <w:pStyle w:val="NormalnyWeb"/>
        <w:numPr>
          <w:ilvl w:val="0"/>
          <w:numId w:val="26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eastAsia="en-US"/>
        </w:rPr>
      </w:pPr>
      <w:r w:rsidRPr="00BC42E3">
        <w:rPr>
          <w:rFonts w:ascii="Arial" w:hAnsi="Arial" w:cs="Arial"/>
          <w:b/>
          <w:bCs/>
          <w:sz w:val="22"/>
          <w:szCs w:val="22"/>
          <w:lang w:eastAsia="en-US"/>
        </w:rPr>
        <w:t>Grupy docelowe Projektu:</w:t>
      </w:r>
      <w:r w:rsidRPr="00BC42E3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3675A8" w:rsidRPr="00BC42E3" w:rsidRDefault="003675A8" w:rsidP="001D3F1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Przedsiębiorcy z sektora MŚP</w:t>
      </w:r>
      <w:r>
        <w:rPr>
          <w:rFonts w:ascii="Arial" w:hAnsi="Arial" w:cs="Arial"/>
        </w:rPr>
        <w:t>;</w:t>
      </w:r>
    </w:p>
    <w:p w:rsidR="003675A8" w:rsidRPr="00BC42E3" w:rsidRDefault="003675A8" w:rsidP="001D3F1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IOB</w:t>
      </w:r>
      <w:r>
        <w:rPr>
          <w:rFonts w:ascii="Arial" w:hAnsi="Arial" w:cs="Arial"/>
        </w:rPr>
        <w:t>;</w:t>
      </w:r>
    </w:p>
    <w:p w:rsidR="003675A8" w:rsidRPr="00BC42E3" w:rsidRDefault="003675A8" w:rsidP="001D3F1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JST</w:t>
      </w:r>
      <w:r>
        <w:rPr>
          <w:rFonts w:ascii="Arial" w:hAnsi="Arial" w:cs="Arial"/>
        </w:rPr>
        <w:t>;</w:t>
      </w:r>
    </w:p>
    <w:p w:rsidR="003675A8" w:rsidRPr="00BC42E3" w:rsidRDefault="003675A8" w:rsidP="001D3F17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lastRenderedPageBreak/>
        <w:t>instytucje administracji publicznej powołane do wspierania przedsiębiorczości i ochrony środowiska</w:t>
      </w:r>
      <w:r>
        <w:rPr>
          <w:rFonts w:ascii="Arial" w:hAnsi="Arial" w:cs="Arial"/>
        </w:rPr>
        <w:t>;</w:t>
      </w:r>
      <w:r w:rsidRPr="00BC42E3">
        <w:rPr>
          <w:rFonts w:ascii="Arial" w:hAnsi="Arial" w:cs="Arial"/>
        </w:rPr>
        <w:t xml:space="preserve"> </w:t>
      </w:r>
    </w:p>
    <w:p w:rsidR="003675A8" w:rsidRPr="00BC42E3" w:rsidRDefault="003675A8" w:rsidP="001D3F17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rolnicy, rzemieślnicy, przedstawiciele jednostek naukowo-badawczych, przedstawiciele organizacji pozarządowych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itd.</w:t>
      </w:r>
    </w:p>
    <w:p w:rsidR="003675A8" w:rsidRPr="00BC42E3" w:rsidRDefault="003675A8" w:rsidP="001D3F1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4" w:name="_Toc414968232"/>
      <w:r w:rsidRPr="00BC42E3">
        <w:rPr>
          <w:rFonts w:ascii="Arial" w:hAnsi="Arial" w:cs="Arial"/>
          <w:sz w:val="28"/>
          <w:szCs w:val="28"/>
        </w:rPr>
        <w:t>Ogólny zakres zamówienia</w:t>
      </w:r>
      <w:bookmarkEnd w:id="4"/>
      <w:r>
        <w:rPr>
          <w:rFonts w:ascii="Arial" w:hAnsi="Arial" w:cs="Arial"/>
          <w:sz w:val="28"/>
          <w:szCs w:val="28"/>
        </w:rPr>
        <w:t xml:space="preserve"> </w:t>
      </w:r>
    </w:p>
    <w:p w:rsidR="003675A8" w:rsidRPr="00BC42E3" w:rsidRDefault="003675A8" w:rsidP="001D3F17">
      <w:pPr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Arial" w:hAnsi="Arial" w:cs="Arial"/>
          <w:iCs/>
        </w:rPr>
      </w:pPr>
      <w:r w:rsidRPr="00BC42E3">
        <w:rPr>
          <w:rFonts w:ascii="Arial" w:hAnsi="Arial" w:cs="Arial"/>
        </w:rPr>
        <w:t xml:space="preserve">Zamówienie zostało podzielone na </w:t>
      </w:r>
      <w:r>
        <w:rPr>
          <w:rFonts w:ascii="Arial" w:hAnsi="Arial" w:cs="Arial"/>
        </w:rPr>
        <w:t>3</w:t>
      </w:r>
      <w:r w:rsidRPr="00BC42E3">
        <w:rPr>
          <w:rFonts w:ascii="Arial" w:hAnsi="Arial" w:cs="Arial"/>
        </w:rPr>
        <w:t xml:space="preserve"> części, szczegółowo </w:t>
      </w:r>
      <w:r>
        <w:rPr>
          <w:rFonts w:ascii="Arial" w:hAnsi="Arial" w:cs="Arial"/>
        </w:rPr>
        <w:t>przedstawione</w:t>
      </w:r>
      <w:r w:rsidRPr="00BC42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 </w:t>
      </w:r>
      <w:r w:rsidRPr="00BC42E3">
        <w:rPr>
          <w:rFonts w:ascii="Arial" w:hAnsi="Arial" w:cs="Arial"/>
        </w:rPr>
        <w:t xml:space="preserve">Załącznikach </w:t>
      </w:r>
      <w:r>
        <w:rPr>
          <w:rFonts w:ascii="Arial" w:hAnsi="Arial" w:cs="Arial"/>
        </w:rPr>
        <w:t xml:space="preserve">Nr </w:t>
      </w:r>
      <w:r w:rsidRPr="00BC42E3">
        <w:rPr>
          <w:rFonts w:ascii="Arial" w:hAnsi="Arial" w:cs="Arial"/>
        </w:rPr>
        <w:t>1-</w:t>
      </w:r>
      <w:r>
        <w:rPr>
          <w:rFonts w:ascii="Arial" w:hAnsi="Arial" w:cs="Arial"/>
        </w:rPr>
        <w:t>3</w:t>
      </w:r>
      <w:r w:rsidRPr="00BC42E3">
        <w:rPr>
          <w:rFonts w:ascii="Arial" w:hAnsi="Arial" w:cs="Arial"/>
        </w:rPr>
        <w:t xml:space="preserve"> SOPZ, </w:t>
      </w:r>
      <w:r w:rsidRPr="00BC42E3">
        <w:rPr>
          <w:rFonts w:ascii="Arial" w:hAnsi="Arial" w:cs="Arial"/>
          <w:iCs/>
        </w:rPr>
        <w:t>gdzie każda z części dotyc</w:t>
      </w:r>
      <w:r>
        <w:rPr>
          <w:rFonts w:ascii="Arial" w:hAnsi="Arial" w:cs="Arial"/>
          <w:iCs/>
        </w:rPr>
        <w:t>zy realizacji działań jednego z 3 </w:t>
      </w:r>
      <w:r w:rsidRPr="00BC42E3">
        <w:rPr>
          <w:rFonts w:ascii="Arial" w:hAnsi="Arial" w:cs="Arial"/>
          <w:iCs/>
        </w:rPr>
        <w:t xml:space="preserve">PN, </w:t>
      </w:r>
      <w:r w:rsidRPr="00BC42E3">
        <w:rPr>
          <w:rFonts w:ascii="Arial" w:hAnsi="Arial" w:cs="Arial"/>
        </w:rPr>
        <w:t xml:space="preserve">o których mowa w Rozdziale I ust. 1 </w:t>
      </w:r>
      <w:r>
        <w:rPr>
          <w:rFonts w:ascii="Arial" w:hAnsi="Arial" w:cs="Arial"/>
        </w:rPr>
        <w:t>SO</w:t>
      </w:r>
      <w:r w:rsidRPr="00BC42E3">
        <w:rPr>
          <w:rFonts w:ascii="Arial" w:hAnsi="Arial" w:cs="Arial"/>
        </w:rPr>
        <w:t xml:space="preserve">PZ. Zamówienie </w:t>
      </w:r>
      <w:r>
        <w:rPr>
          <w:rFonts w:ascii="Arial" w:hAnsi="Arial" w:cs="Arial"/>
        </w:rPr>
        <w:t>powinno</w:t>
      </w:r>
      <w:r w:rsidRPr="00BC42E3">
        <w:rPr>
          <w:rFonts w:ascii="Arial" w:hAnsi="Arial" w:cs="Arial"/>
        </w:rPr>
        <w:t xml:space="preserve"> zostać zrealizowane zgodnie z opisem, celami działań i profile</w:t>
      </w:r>
      <w:r>
        <w:rPr>
          <w:rFonts w:ascii="Arial" w:hAnsi="Arial" w:cs="Arial"/>
        </w:rPr>
        <w:t>m danego PN, przedstawionymi na </w:t>
      </w:r>
      <w:r w:rsidRPr="00BC42E3">
        <w:rPr>
          <w:rFonts w:ascii="Arial" w:hAnsi="Arial" w:cs="Arial"/>
        </w:rPr>
        <w:t xml:space="preserve">początku Załączników </w:t>
      </w:r>
      <w:r>
        <w:rPr>
          <w:rFonts w:ascii="Arial" w:hAnsi="Arial" w:cs="Arial"/>
        </w:rPr>
        <w:t>N</w:t>
      </w:r>
      <w:r w:rsidRPr="00BC42E3">
        <w:rPr>
          <w:rFonts w:ascii="Arial" w:hAnsi="Arial" w:cs="Arial"/>
        </w:rPr>
        <w:t>r 1–</w:t>
      </w:r>
      <w:r>
        <w:rPr>
          <w:rFonts w:ascii="Arial" w:hAnsi="Arial" w:cs="Arial"/>
        </w:rPr>
        <w:t>3</w:t>
      </w:r>
      <w:r w:rsidRPr="00BC42E3">
        <w:rPr>
          <w:rFonts w:ascii="Arial" w:hAnsi="Arial" w:cs="Arial"/>
        </w:rPr>
        <w:t xml:space="preserve"> do SOPZ. </w:t>
      </w:r>
    </w:p>
    <w:p w:rsidR="003675A8" w:rsidRPr="00BC42E3" w:rsidRDefault="003675A8" w:rsidP="001D3F17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Każdy Załącznik </w:t>
      </w:r>
      <w:r>
        <w:rPr>
          <w:rFonts w:ascii="Arial" w:hAnsi="Arial" w:cs="Arial"/>
        </w:rPr>
        <w:t xml:space="preserve">Nr 1-3 </w:t>
      </w:r>
      <w:r w:rsidRPr="00BC42E3">
        <w:rPr>
          <w:rFonts w:ascii="Arial" w:hAnsi="Arial" w:cs="Arial"/>
        </w:rPr>
        <w:t xml:space="preserve">do SOPZ zawiera pakiet przewidzianych do realizacji działań każdego z </w:t>
      </w:r>
      <w:r>
        <w:rPr>
          <w:rFonts w:ascii="Arial" w:hAnsi="Arial" w:cs="Arial"/>
        </w:rPr>
        <w:t>3</w:t>
      </w:r>
      <w:r w:rsidRPr="00BC42E3">
        <w:rPr>
          <w:rFonts w:ascii="Arial" w:hAnsi="Arial" w:cs="Arial"/>
        </w:rPr>
        <w:t xml:space="preserve"> PN. Działania te mają na celu wsparcie prowadzenia działalności gospodarczej na obszarach Natura 2000, zgodnie z zasadami zrównoważonego rozwoju </w:t>
      </w:r>
      <w:r>
        <w:rPr>
          <w:rFonts w:ascii="Arial" w:hAnsi="Arial" w:cs="Arial"/>
        </w:rPr>
        <w:t>i </w:t>
      </w:r>
      <w:r w:rsidRPr="00BC42E3">
        <w:rPr>
          <w:rFonts w:ascii="Arial" w:hAnsi="Arial" w:cs="Arial"/>
        </w:rPr>
        <w:t>społecznej odpowiedzialności biznesu.</w:t>
      </w:r>
    </w:p>
    <w:p w:rsidR="003675A8" w:rsidRPr="00BC42E3" w:rsidRDefault="003675A8" w:rsidP="001D3F17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Każdy opis działań </w:t>
      </w:r>
      <w:r>
        <w:rPr>
          <w:rFonts w:ascii="Arial" w:hAnsi="Arial" w:cs="Arial"/>
        </w:rPr>
        <w:t>określony odpowiednio w</w:t>
      </w:r>
      <w:r w:rsidRPr="00BC42E3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>ach Nr</w:t>
      </w:r>
      <w:r w:rsidRPr="00BC42E3">
        <w:rPr>
          <w:rFonts w:ascii="Arial" w:hAnsi="Arial" w:cs="Arial"/>
        </w:rPr>
        <w:t xml:space="preserve"> 1–</w:t>
      </w:r>
      <w:r>
        <w:rPr>
          <w:rFonts w:ascii="Arial" w:hAnsi="Arial" w:cs="Arial"/>
        </w:rPr>
        <w:t>3</w:t>
      </w:r>
      <w:r w:rsidRPr="00BC42E3">
        <w:rPr>
          <w:rFonts w:ascii="Arial" w:hAnsi="Arial" w:cs="Arial"/>
        </w:rPr>
        <w:t xml:space="preserve"> do SOPZ, o którym mowa w ust. 2, dostosowany jest do profilu danego PN, jego obszaru działania oraz celów </w:t>
      </w:r>
      <w:r>
        <w:rPr>
          <w:rFonts w:ascii="Arial" w:hAnsi="Arial" w:cs="Arial"/>
        </w:rPr>
        <w:t>dan</w:t>
      </w:r>
      <w:r w:rsidRPr="00BC42E3">
        <w:rPr>
          <w:rFonts w:ascii="Arial" w:hAnsi="Arial" w:cs="Arial"/>
        </w:rPr>
        <w:t>ego PN, jak również do</w:t>
      </w:r>
      <w:r>
        <w:rPr>
          <w:rFonts w:ascii="Arial" w:hAnsi="Arial" w:cs="Arial"/>
        </w:rPr>
        <w:t> </w:t>
      </w:r>
      <w:r w:rsidRPr="00BC42E3">
        <w:rPr>
          <w:rFonts w:ascii="Arial" w:hAnsi="Arial" w:cs="Arial"/>
        </w:rPr>
        <w:t xml:space="preserve">potrzeb jego uczestników. </w:t>
      </w:r>
    </w:p>
    <w:p w:rsidR="003675A8" w:rsidRPr="00BC42E3" w:rsidRDefault="003675A8" w:rsidP="001D3F17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Jeden Wykonawca może realizować maksymalnie </w:t>
      </w:r>
      <w:r w:rsidRPr="008820F3">
        <w:rPr>
          <w:rFonts w:ascii="Arial" w:hAnsi="Arial" w:cs="Arial"/>
          <w:u w:val="single"/>
        </w:rPr>
        <w:t>2 części zamówienia</w:t>
      </w:r>
      <w:r w:rsidRPr="00BC42E3">
        <w:rPr>
          <w:rFonts w:ascii="Arial" w:hAnsi="Arial" w:cs="Arial"/>
        </w:rPr>
        <w:t>.</w:t>
      </w:r>
    </w:p>
    <w:p w:rsidR="003675A8" w:rsidRPr="00BC42E3" w:rsidRDefault="003675A8" w:rsidP="005C1A88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  <w:u w:val="single"/>
          <w:lang w:eastAsia="en-US"/>
        </w:rPr>
        <w:t>Ogólny zakres zamówienia</w:t>
      </w:r>
      <w:r w:rsidRPr="00BC42E3">
        <w:rPr>
          <w:rFonts w:ascii="Arial" w:hAnsi="Arial" w:cs="Arial"/>
          <w:lang w:eastAsia="en-US"/>
        </w:rPr>
        <w:t xml:space="preserve"> dla każdego z </w:t>
      </w:r>
      <w:r>
        <w:rPr>
          <w:rFonts w:ascii="Arial" w:hAnsi="Arial" w:cs="Arial"/>
          <w:lang w:eastAsia="en-US"/>
        </w:rPr>
        <w:t>3</w:t>
      </w:r>
      <w:r w:rsidRPr="00BC42E3">
        <w:rPr>
          <w:rFonts w:ascii="Arial" w:hAnsi="Arial" w:cs="Arial"/>
          <w:lang w:eastAsia="en-US"/>
        </w:rPr>
        <w:t xml:space="preserve"> PN, o których mowa w Rozdz. I ust. 1 SOPZ, szczegółowo przedstawion</w:t>
      </w:r>
      <w:r>
        <w:rPr>
          <w:rFonts w:ascii="Arial" w:hAnsi="Arial" w:cs="Arial"/>
          <w:lang w:eastAsia="en-US"/>
        </w:rPr>
        <w:t>o</w:t>
      </w:r>
      <w:r w:rsidRPr="00BC42E3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 xml:space="preserve">odpowiednio </w:t>
      </w:r>
      <w:r w:rsidRPr="00BC42E3">
        <w:rPr>
          <w:rFonts w:ascii="Arial" w:hAnsi="Arial" w:cs="Arial"/>
          <w:lang w:eastAsia="en-US"/>
        </w:rPr>
        <w:t xml:space="preserve">w Załącznikach </w:t>
      </w:r>
      <w:r>
        <w:rPr>
          <w:rFonts w:ascii="Arial" w:hAnsi="Arial" w:cs="Arial"/>
          <w:lang w:eastAsia="en-US"/>
        </w:rPr>
        <w:t xml:space="preserve">Nr </w:t>
      </w:r>
      <w:r w:rsidRPr="00BC42E3">
        <w:rPr>
          <w:rFonts w:ascii="Arial" w:hAnsi="Arial" w:cs="Arial"/>
          <w:lang w:eastAsia="en-US"/>
        </w:rPr>
        <w:t>1–</w:t>
      </w:r>
      <w:r>
        <w:rPr>
          <w:rFonts w:ascii="Arial" w:hAnsi="Arial" w:cs="Arial"/>
          <w:lang w:eastAsia="en-US"/>
        </w:rPr>
        <w:t>3</w:t>
      </w:r>
      <w:r w:rsidRPr="00BC42E3">
        <w:rPr>
          <w:rFonts w:ascii="Arial" w:hAnsi="Arial" w:cs="Arial"/>
          <w:lang w:eastAsia="en-US"/>
        </w:rPr>
        <w:t xml:space="preserve"> do </w:t>
      </w:r>
      <w:r>
        <w:rPr>
          <w:rFonts w:ascii="Arial" w:hAnsi="Arial" w:cs="Arial"/>
          <w:lang w:eastAsia="en-US"/>
        </w:rPr>
        <w:t>S</w:t>
      </w:r>
      <w:r w:rsidRPr="00BC42E3">
        <w:rPr>
          <w:rFonts w:ascii="Arial" w:hAnsi="Arial" w:cs="Arial"/>
          <w:lang w:eastAsia="en-US"/>
        </w:rPr>
        <w:t xml:space="preserve">OPZ:  </w:t>
      </w:r>
    </w:p>
    <w:p w:rsidR="003675A8" w:rsidRPr="00A942A8" w:rsidRDefault="003675A8" w:rsidP="005C1A88">
      <w:pPr>
        <w:pStyle w:val="Nagwek2"/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5" w:name="_Toc414968233"/>
      <w:r w:rsidRPr="00A942A8">
        <w:rPr>
          <w:rFonts w:ascii="Arial" w:hAnsi="Arial" w:cs="Arial"/>
          <w:sz w:val="24"/>
          <w:szCs w:val="24"/>
          <w:u w:val="single"/>
        </w:rPr>
        <w:t>Zadanie D1:</w:t>
      </w:r>
      <w:r w:rsidRPr="00A942A8">
        <w:rPr>
          <w:rFonts w:ascii="Arial" w:hAnsi="Arial" w:cs="Arial"/>
          <w:sz w:val="24"/>
          <w:szCs w:val="24"/>
        </w:rPr>
        <w:t xml:space="preserve"> Przygotowani</w:t>
      </w:r>
      <w:r>
        <w:rPr>
          <w:rFonts w:ascii="Arial" w:hAnsi="Arial" w:cs="Arial"/>
          <w:sz w:val="24"/>
          <w:szCs w:val="24"/>
        </w:rPr>
        <w:t>e</w:t>
      </w:r>
      <w:r w:rsidRPr="00A942A8">
        <w:rPr>
          <w:rFonts w:ascii="Arial" w:hAnsi="Arial" w:cs="Arial"/>
          <w:sz w:val="24"/>
          <w:szCs w:val="24"/>
        </w:rPr>
        <w:t>, organizacj</w:t>
      </w:r>
      <w:r>
        <w:rPr>
          <w:rFonts w:ascii="Arial" w:hAnsi="Arial" w:cs="Arial"/>
          <w:sz w:val="24"/>
          <w:szCs w:val="24"/>
        </w:rPr>
        <w:t>a</w:t>
      </w:r>
      <w:r w:rsidRPr="00A942A8">
        <w:rPr>
          <w:rFonts w:ascii="Arial" w:hAnsi="Arial" w:cs="Arial"/>
          <w:sz w:val="24"/>
          <w:szCs w:val="24"/>
        </w:rPr>
        <w:t xml:space="preserve"> i przeprowadzeni</w:t>
      </w:r>
      <w:r>
        <w:rPr>
          <w:rFonts w:ascii="Arial" w:hAnsi="Arial" w:cs="Arial"/>
          <w:sz w:val="24"/>
          <w:szCs w:val="24"/>
        </w:rPr>
        <w:t>e</w:t>
      </w:r>
      <w:r w:rsidRPr="00A942A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dwóch </w:t>
      </w:r>
      <w:r w:rsidRPr="00A942A8">
        <w:rPr>
          <w:rFonts w:ascii="Arial" w:hAnsi="Arial" w:cs="Arial"/>
          <w:sz w:val="24"/>
          <w:szCs w:val="24"/>
        </w:rPr>
        <w:t xml:space="preserve">jednodniowych wizyt studyjnych (zwanych dalej: „Wizytami”) dla uczestników </w:t>
      </w:r>
      <w:r>
        <w:rPr>
          <w:rFonts w:ascii="Arial" w:hAnsi="Arial" w:cs="Arial"/>
          <w:sz w:val="24"/>
          <w:szCs w:val="24"/>
        </w:rPr>
        <w:t xml:space="preserve">danego </w:t>
      </w:r>
      <w:r w:rsidRPr="00A942A8">
        <w:rPr>
          <w:rFonts w:ascii="Arial" w:hAnsi="Arial" w:cs="Arial"/>
          <w:sz w:val="24"/>
          <w:szCs w:val="24"/>
        </w:rPr>
        <w:t xml:space="preserve">PN </w:t>
      </w:r>
      <w:bookmarkEnd w:id="5"/>
    </w:p>
    <w:p w:rsidR="003675A8" w:rsidRPr="00BC42E3" w:rsidRDefault="003675A8" w:rsidP="00AF31B4">
      <w:pPr>
        <w:widowControl w:val="0"/>
        <w:numPr>
          <w:ilvl w:val="0"/>
          <w:numId w:val="3"/>
        </w:numPr>
        <w:tabs>
          <w:tab w:val="num" w:pos="49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bCs/>
          <w:u w:val="single"/>
        </w:rPr>
        <w:t xml:space="preserve">Wykonawca będzie odpowiedzialny za przygotowanie, zorganizowanie </w:t>
      </w:r>
      <w:r>
        <w:rPr>
          <w:rFonts w:ascii="Arial" w:hAnsi="Arial" w:cs="Arial"/>
          <w:bCs/>
          <w:u w:val="single"/>
        </w:rPr>
        <w:t>i </w:t>
      </w:r>
      <w:r w:rsidRPr="00BC42E3">
        <w:rPr>
          <w:rFonts w:ascii="Arial" w:hAnsi="Arial" w:cs="Arial"/>
          <w:bCs/>
          <w:u w:val="single"/>
        </w:rPr>
        <w:t xml:space="preserve">przeprowadzenie </w:t>
      </w:r>
      <w:r>
        <w:rPr>
          <w:rFonts w:ascii="Arial" w:hAnsi="Arial" w:cs="Arial"/>
          <w:bCs/>
          <w:u w:val="single"/>
        </w:rPr>
        <w:t>dwóch</w:t>
      </w:r>
      <w:r w:rsidRPr="00BC42E3">
        <w:rPr>
          <w:rFonts w:ascii="Arial" w:hAnsi="Arial" w:cs="Arial"/>
          <w:bCs/>
          <w:u w:val="single"/>
        </w:rPr>
        <w:t xml:space="preserve"> Wizyt dotyczących najlepszych praktyk związanych z prowadzeniem działalności gospodarczej na obszarach Natura 2000 zlokalizowanych w regionie, w którym działa dane PN (</w:t>
      </w:r>
      <w:r w:rsidRPr="00BC42E3">
        <w:rPr>
          <w:rFonts w:ascii="Arial" w:hAnsi="Arial" w:cs="Arial"/>
          <w:u w:val="single"/>
          <w:lang w:eastAsia="en-US"/>
        </w:rPr>
        <w:t xml:space="preserve">preferowana lokalizacja na obszarze/rach Natura 2000, </w:t>
      </w:r>
      <w:r w:rsidRPr="00BC42E3">
        <w:rPr>
          <w:rFonts w:ascii="Arial" w:hAnsi="Arial" w:cs="Arial"/>
          <w:bCs/>
          <w:u w:val="single"/>
        </w:rPr>
        <w:t xml:space="preserve">które obejmuje dane PN) </w:t>
      </w:r>
      <w:r>
        <w:rPr>
          <w:rFonts w:ascii="Arial" w:hAnsi="Arial" w:cs="Arial"/>
          <w:bCs/>
          <w:u w:val="single"/>
        </w:rPr>
        <w:t>oraz </w:t>
      </w:r>
      <w:r>
        <w:rPr>
          <w:rFonts w:ascii="Arial" w:hAnsi="Arial" w:cs="Arial"/>
          <w:u w:val="single"/>
          <w:lang w:eastAsia="en-US"/>
        </w:rPr>
        <w:t>o </w:t>
      </w:r>
      <w:r w:rsidRPr="00BC42E3">
        <w:rPr>
          <w:rFonts w:ascii="Arial" w:hAnsi="Arial" w:cs="Arial"/>
          <w:u w:val="single"/>
          <w:lang w:eastAsia="en-US"/>
        </w:rPr>
        <w:t xml:space="preserve">tematyce dostosowanej do profilu danego PN oraz realizowanych przez niego celów, o których mowa </w:t>
      </w:r>
      <w:r w:rsidRPr="00BC42E3">
        <w:rPr>
          <w:rFonts w:ascii="Arial" w:hAnsi="Arial" w:cs="Arial"/>
          <w:u w:val="single"/>
        </w:rPr>
        <w:t xml:space="preserve">odpowiednio w Załącznikach </w:t>
      </w:r>
      <w:r>
        <w:rPr>
          <w:rFonts w:ascii="Arial" w:hAnsi="Arial" w:cs="Arial"/>
          <w:u w:val="single"/>
        </w:rPr>
        <w:t>N</w:t>
      </w:r>
      <w:r w:rsidRPr="00BC42E3">
        <w:rPr>
          <w:rFonts w:ascii="Arial" w:hAnsi="Arial" w:cs="Arial"/>
          <w:u w:val="single"/>
        </w:rPr>
        <w:t>r 1–</w:t>
      </w:r>
      <w:r>
        <w:rPr>
          <w:rFonts w:ascii="Arial" w:hAnsi="Arial" w:cs="Arial"/>
          <w:u w:val="single"/>
        </w:rPr>
        <w:t>3</w:t>
      </w:r>
      <w:r w:rsidRPr="00BC42E3">
        <w:rPr>
          <w:rFonts w:ascii="Arial" w:hAnsi="Arial" w:cs="Arial"/>
          <w:u w:val="single"/>
        </w:rPr>
        <w:t xml:space="preserve"> do SOPZ</w:t>
      </w:r>
      <w:r w:rsidRPr="00BC42E3">
        <w:rPr>
          <w:rFonts w:ascii="Arial" w:hAnsi="Arial" w:cs="Arial"/>
        </w:rPr>
        <w:t>.</w:t>
      </w:r>
    </w:p>
    <w:p w:rsidR="003675A8" w:rsidRPr="00BC42E3" w:rsidRDefault="003675A8" w:rsidP="00AF31B4">
      <w:pPr>
        <w:widowControl w:val="0"/>
        <w:numPr>
          <w:ilvl w:val="0"/>
          <w:numId w:val="3"/>
        </w:numPr>
        <w:tabs>
          <w:tab w:val="num" w:pos="49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lang w:eastAsia="en-US"/>
        </w:rPr>
        <w:t>Każda Wizyta powinna zostać zorganizowana dla minimum 15 uczestników PN</w:t>
      </w:r>
      <w:r w:rsidRPr="00BC42E3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a w </w:t>
      </w:r>
      <w:r w:rsidRPr="00BC42E3">
        <w:rPr>
          <w:rFonts w:ascii="Arial" w:hAnsi="Arial" w:cs="Arial"/>
          <w:bCs/>
        </w:rPr>
        <w:t xml:space="preserve">dalszej kolejności dla osób zainteresowanych działalnością danego PN, maksymalnie </w:t>
      </w:r>
      <w:r>
        <w:rPr>
          <w:rFonts w:ascii="Arial" w:hAnsi="Arial" w:cs="Arial"/>
          <w:bCs/>
        </w:rPr>
        <w:t xml:space="preserve">dla </w:t>
      </w:r>
      <w:r w:rsidRPr="00BC42E3">
        <w:rPr>
          <w:rFonts w:ascii="Arial" w:hAnsi="Arial" w:cs="Arial"/>
          <w:bCs/>
        </w:rPr>
        <w:t>30 osób.</w:t>
      </w:r>
    </w:p>
    <w:p w:rsidR="003675A8" w:rsidRPr="00EF6FF8" w:rsidRDefault="003675A8" w:rsidP="00085ADE">
      <w:pPr>
        <w:widowControl w:val="0"/>
        <w:numPr>
          <w:ilvl w:val="0"/>
          <w:numId w:val="3"/>
        </w:numPr>
        <w:tabs>
          <w:tab w:val="num" w:pos="49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Wykonawca zaproponuje temat, cel i miejsce Wizyty (zgodnie z opisem PN z Załącznika</w:t>
      </w:r>
      <w:r>
        <w:rPr>
          <w:rFonts w:ascii="Arial" w:hAnsi="Arial" w:cs="Arial"/>
          <w:bCs/>
        </w:rPr>
        <w:t xml:space="preserve"> Nr</w:t>
      </w:r>
      <w:r w:rsidRPr="00BC42E3">
        <w:rPr>
          <w:rFonts w:ascii="Arial" w:hAnsi="Arial" w:cs="Arial"/>
          <w:bCs/>
        </w:rPr>
        <w:t xml:space="preserve"> 1</w:t>
      </w:r>
      <w:r>
        <w:rPr>
          <w:rFonts w:ascii="Arial" w:hAnsi="Arial" w:cs="Arial"/>
          <w:bCs/>
        </w:rPr>
        <w:t>–3</w:t>
      </w:r>
      <w:r w:rsidRPr="00BC42E3">
        <w:rPr>
          <w:rFonts w:ascii="Arial" w:hAnsi="Arial" w:cs="Arial"/>
          <w:bCs/>
        </w:rPr>
        <w:t xml:space="preserve"> do SOPZ) w </w:t>
      </w:r>
      <w:r w:rsidRPr="00EF6FF8">
        <w:rPr>
          <w:rFonts w:ascii="Arial" w:hAnsi="Arial" w:cs="Arial"/>
          <w:bCs/>
        </w:rPr>
        <w:t>Harmonogramie PN, któ</w:t>
      </w:r>
      <w:r>
        <w:rPr>
          <w:rFonts w:ascii="Arial" w:hAnsi="Arial" w:cs="Arial"/>
          <w:bCs/>
        </w:rPr>
        <w:t>rego wzór stanowi Załącznik Nr 4</w:t>
      </w:r>
      <w:r w:rsidRPr="00EF6FF8">
        <w:rPr>
          <w:rFonts w:ascii="Arial" w:hAnsi="Arial" w:cs="Arial"/>
          <w:bCs/>
        </w:rPr>
        <w:t xml:space="preserve"> do SOPZ.</w:t>
      </w:r>
    </w:p>
    <w:p w:rsidR="003675A8" w:rsidRPr="00BC42E3" w:rsidRDefault="003675A8" w:rsidP="00AF31B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Wykonawca zapewni realizację Wizyty w czasie co najmniej 8 godzin zegarowych, a maksymalnie 12 godzin zegarowych.</w:t>
      </w:r>
    </w:p>
    <w:p w:rsidR="003675A8" w:rsidRPr="00BC42E3" w:rsidRDefault="003675A8" w:rsidP="00CC544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 każdej Wizycie</w:t>
      </w:r>
      <w:r>
        <w:rPr>
          <w:rFonts w:ascii="Arial" w:hAnsi="Arial" w:cs="Arial"/>
          <w:bCs/>
        </w:rPr>
        <w:t>,</w:t>
      </w:r>
      <w:r w:rsidRPr="00BC42E3">
        <w:rPr>
          <w:rFonts w:ascii="Arial" w:hAnsi="Arial" w:cs="Arial"/>
          <w:bCs/>
        </w:rPr>
        <w:t xml:space="preserve"> Wykonawca zapewni udzia</w:t>
      </w:r>
      <w:r>
        <w:rPr>
          <w:rFonts w:ascii="Arial" w:hAnsi="Arial" w:cs="Arial"/>
          <w:bCs/>
        </w:rPr>
        <w:t>ł Koordynatora Zadań, o którym mowa w </w:t>
      </w:r>
      <w:r w:rsidRPr="00BC42E3">
        <w:rPr>
          <w:rFonts w:ascii="Arial" w:hAnsi="Arial" w:cs="Arial"/>
          <w:bCs/>
        </w:rPr>
        <w:t>Rozdziale VI pkt 1</w:t>
      </w:r>
      <w:r>
        <w:rPr>
          <w:rFonts w:ascii="Arial" w:hAnsi="Arial" w:cs="Arial"/>
          <w:bCs/>
        </w:rPr>
        <w:t xml:space="preserve"> SOPZ</w:t>
      </w:r>
      <w:r w:rsidRPr="00BC42E3">
        <w:rPr>
          <w:rFonts w:ascii="Arial" w:hAnsi="Arial" w:cs="Arial"/>
          <w:bCs/>
        </w:rPr>
        <w:t xml:space="preserve">, Eksperta/Ekspertów, o których mowa w Rozdziale VI pkt </w:t>
      </w:r>
      <w:r>
        <w:rPr>
          <w:rFonts w:ascii="Arial" w:hAnsi="Arial" w:cs="Arial"/>
          <w:bCs/>
        </w:rPr>
        <w:t>4</w:t>
      </w:r>
      <w:r w:rsidRPr="00BC42E3">
        <w:rPr>
          <w:rFonts w:ascii="Arial" w:hAnsi="Arial" w:cs="Arial"/>
          <w:bCs/>
        </w:rPr>
        <w:t xml:space="preserve"> SOPZ oraz Przewodnik</w:t>
      </w:r>
      <w:r>
        <w:rPr>
          <w:rFonts w:ascii="Arial" w:hAnsi="Arial" w:cs="Arial"/>
          <w:bCs/>
        </w:rPr>
        <w:t>a</w:t>
      </w:r>
      <w:r w:rsidRPr="00BC42E3">
        <w:rPr>
          <w:rFonts w:ascii="Arial" w:hAnsi="Arial" w:cs="Arial"/>
          <w:bCs/>
        </w:rPr>
        <w:t xml:space="preserve"> (jeśli dotyczy), </w:t>
      </w:r>
      <w:r w:rsidRPr="00BC42E3">
        <w:rPr>
          <w:rFonts w:ascii="Arial" w:hAnsi="Arial" w:cs="Arial"/>
        </w:rPr>
        <w:t>o którym</w:t>
      </w:r>
      <w:r>
        <w:rPr>
          <w:rFonts w:ascii="Arial" w:hAnsi="Arial" w:cs="Arial"/>
        </w:rPr>
        <w:t xml:space="preserve"> mowa w Rozdziale VI pkt 5</w:t>
      </w:r>
      <w:r w:rsidRPr="00BC42E3">
        <w:rPr>
          <w:rFonts w:ascii="Arial" w:hAnsi="Arial" w:cs="Arial"/>
        </w:rPr>
        <w:t xml:space="preserve"> SOPZ</w:t>
      </w:r>
      <w:r w:rsidRPr="00BC42E3">
        <w:rPr>
          <w:rFonts w:ascii="Arial" w:hAnsi="Arial" w:cs="Arial"/>
          <w:bCs/>
        </w:rPr>
        <w:t xml:space="preserve">. </w:t>
      </w:r>
    </w:p>
    <w:p w:rsidR="003675A8" w:rsidRPr="00BC42E3" w:rsidRDefault="003675A8" w:rsidP="00391DB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Jeśli </w:t>
      </w:r>
      <w:r>
        <w:rPr>
          <w:rFonts w:ascii="Arial" w:hAnsi="Arial" w:cs="Arial"/>
          <w:bCs/>
        </w:rPr>
        <w:t xml:space="preserve">odpowiednio </w:t>
      </w:r>
      <w:r w:rsidRPr="00BC42E3">
        <w:rPr>
          <w:rFonts w:ascii="Arial" w:hAnsi="Arial" w:cs="Arial"/>
          <w:bCs/>
        </w:rPr>
        <w:t xml:space="preserve">w </w:t>
      </w:r>
      <w:r w:rsidRPr="00BC42E3">
        <w:rPr>
          <w:rFonts w:ascii="Arial" w:hAnsi="Arial" w:cs="Arial"/>
        </w:rPr>
        <w:t xml:space="preserve">Załącznikach </w:t>
      </w:r>
      <w:r>
        <w:rPr>
          <w:rFonts w:ascii="Arial" w:hAnsi="Arial" w:cs="Arial"/>
        </w:rPr>
        <w:t>N</w:t>
      </w:r>
      <w:r w:rsidRPr="00BC42E3">
        <w:rPr>
          <w:rFonts w:ascii="Arial" w:hAnsi="Arial" w:cs="Arial"/>
        </w:rPr>
        <w:t>r 1–</w:t>
      </w:r>
      <w:r>
        <w:rPr>
          <w:rFonts w:ascii="Arial" w:hAnsi="Arial" w:cs="Arial"/>
        </w:rPr>
        <w:t>3</w:t>
      </w:r>
      <w:r w:rsidRPr="00BC42E3">
        <w:rPr>
          <w:rFonts w:ascii="Arial" w:hAnsi="Arial" w:cs="Arial"/>
        </w:rPr>
        <w:t xml:space="preserve"> do SOPZ </w:t>
      </w:r>
      <w:r w:rsidRPr="00BC42E3">
        <w:rPr>
          <w:rFonts w:ascii="Arial" w:hAnsi="Arial" w:cs="Arial"/>
          <w:bCs/>
        </w:rPr>
        <w:t xml:space="preserve">nie podano czasu pracy dla poszczególnych </w:t>
      </w:r>
      <w:r>
        <w:rPr>
          <w:rFonts w:ascii="Arial" w:hAnsi="Arial" w:cs="Arial"/>
          <w:bCs/>
        </w:rPr>
        <w:t>E</w:t>
      </w:r>
      <w:r w:rsidRPr="00BC42E3">
        <w:rPr>
          <w:rFonts w:ascii="Arial" w:hAnsi="Arial" w:cs="Arial"/>
          <w:bCs/>
        </w:rPr>
        <w:t>kspertów/</w:t>
      </w:r>
      <w:r>
        <w:rPr>
          <w:rFonts w:ascii="Arial" w:hAnsi="Arial" w:cs="Arial"/>
          <w:bCs/>
        </w:rPr>
        <w:t>P</w:t>
      </w:r>
      <w:r w:rsidRPr="00BC42E3">
        <w:rPr>
          <w:rFonts w:ascii="Arial" w:hAnsi="Arial" w:cs="Arial"/>
          <w:bCs/>
        </w:rPr>
        <w:t>rzewodnika (jeśli dotyczy)/</w:t>
      </w:r>
      <w:r>
        <w:rPr>
          <w:rFonts w:ascii="Arial" w:hAnsi="Arial" w:cs="Arial"/>
          <w:bCs/>
        </w:rPr>
        <w:t>K</w:t>
      </w:r>
      <w:r w:rsidRPr="00BC42E3">
        <w:rPr>
          <w:rFonts w:ascii="Arial" w:hAnsi="Arial" w:cs="Arial"/>
          <w:bCs/>
        </w:rPr>
        <w:t>oordynator</w:t>
      </w:r>
      <w:r>
        <w:rPr>
          <w:rFonts w:ascii="Arial" w:hAnsi="Arial" w:cs="Arial"/>
          <w:bCs/>
        </w:rPr>
        <w:t>a Zadań, Wykonawca zapewni ich </w:t>
      </w:r>
      <w:r w:rsidRPr="00BC42E3">
        <w:rPr>
          <w:rFonts w:ascii="Arial" w:hAnsi="Arial" w:cs="Arial"/>
          <w:bCs/>
        </w:rPr>
        <w:t>czas pracy w liczbie godzin odpowiadającej czasowi trwania Wizyty.</w:t>
      </w:r>
    </w:p>
    <w:p w:rsidR="003675A8" w:rsidRPr="00BC42E3" w:rsidRDefault="003675A8" w:rsidP="00391DB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bCs/>
        </w:rPr>
        <w:t>Wykonawca zapewni przygotowanie i dystrybucj</w:t>
      </w:r>
      <w:r>
        <w:rPr>
          <w:rFonts w:ascii="Arial" w:hAnsi="Arial" w:cs="Arial"/>
          <w:bCs/>
        </w:rPr>
        <w:t>ę materiałów informacyjnych dotyczących miejsca i celu Wizyty dla </w:t>
      </w:r>
      <w:r w:rsidRPr="00BC42E3">
        <w:rPr>
          <w:rFonts w:ascii="Arial" w:hAnsi="Arial" w:cs="Arial"/>
          <w:bCs/>
        </w:rPr>
        <w:t xml:space="preserve">każdego uczestnika Wizyty: dwustronny wydruk w kolorze, w formacie A4, </w:t>
      </w:r>
      <w:r>
        <w:rPr>
          <w:rFonts w:ascii="Arial" w:hAnsi="Arial" w:cs="Arial"/>
          <w:bCs/>
        </w:rPr>
        <w:t xml:space="preserve">ok. </w:t>
      </w:r>
      <w:r w:rsidRPr="00BC42E3">
        <w:rPr>
          <w:rFonts w:ascii="Arial" w:hAnsi="Arial" w:cs="Arial"/>
          <w:bCs/>
        </w:rPr>
        <w:t>10 stron, co najmniej dwie fotografie.</w:t>
      </w:r>
      <w:r w:rsidRPr="00BC42E3">
        <w:rPr>
          <w:rFonts w:ascii="Arial" w:hAnsi="Arial" w:cs="Arial"/>
          <w:color w:val="000000"/>
        </w:rPr>
        <w:t xml:space="preserve"> Materiały przygotowywane przez Wykonawcę w ramach Wizyt muszą być oznakowane zgodnie z zasadami wizualizacji Projektu opisanymi w Rozdziale VIII ust. 4 SOPZ.</w:t>
      </w:r>
    </w:p>
    <w:p w:rsidR="003675A8" w:rsidRPr="00BC42E3" w:rsidRDefault="003675A8" w:rsidP="00391DB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Wykonawca w ramach zadania będzie odpowiedzialny za przygotowanie propozycji </w:t>
      </w:r>
      <w:r w:rsidRPr="00BC42E3">
        <w:rPr>
          <w:rFonts w:ascii="Arial" w:hAnsi="Arial" w:cs="Arial"/>
          <w:bCs/>
        </w:rPr>
        <w:lastRenderedPageBreak/>
        <w:t xml:space="preserve">programu dla każdej z Wizyt oraz jego zrealizowanie merytorycznie i organizacyjnie, </w:t>
      </w:r>
      <w:r>
        <w:rPr>
          <w:rFonts w:ascii="Arial" w:hAnsi="Arial" w:cs="Arial"/>
          <w:bCs/>
        </w:rPr>
        <w:t>z </w:t>
      </w:r>
      <w:r w:rsidRPr="00BC42E3">
        <w:rPr>
          <w:rFonts w:ascii="Arial" w:hAnsi="Arial" w:cs="Arial"/>
          <w:bCs/>
        </w:rPr>
        <w:t>uwzględnieniem kosztów związanych z zapewnieniem:</w:t>
      </w:r>
    </w:p>
    <w:p w:rsidR="003675A8" w:rsidRPr="00A942A8" w:rsidRDefault="003675A8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</w:rPr>
        <w:t xml:space="preserve">transportu w trakcie realizacji Wizyty, tj. autokaru spełniającego wymogi bezpieczeństwa drogowego, </w:t>
      </w:r>
      <w:r>
        <w:rPr>
          <w:rFonts w:ascii="Arial" w:hAnsi="Arial" w:cs="Arial"/>
          <w:bCs/>
        </w:rPr>
        <w:t>o</w:t>
      </w:r>
      <w:r w:rsidRPr="00A942A8">
        <w:rPr>
          <w:rFonts w:ascii="Arial" w:hAnsi="Arial" w:cs="Arial"/>
          <w:bCs/>
        </w:rPr>
        <w:t>dpowiedniego do liczebności uczestników Wizyty, lub też innego środka transportu dostosowanego do rodzaju i charakteru Wizyty i zapewniającego wymogi bezpieczeństwa dla danego środka transportu i dla określonej grupy uczestników Wizyty</w:t>
      </w:r>
      <w:r>
        <w:rPr>
          <w:rFonts w:ascii="Arial" w:hAnsi="Arial" w:cs="Arial"/>
          <w:bCs/>
        </w:rPr>
        <w:t>;</w:t>
      </w:r>
    </w:p>
    <w:p w:rsidR="003675A8" w:rsidRPr="00A942A8" w:rsidRDefault="003675A8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</w:rPr>
        <w:t>ubezpieczenia od następstw nieszczęśliwych wypadków (NNW) dla wszystkich uczestników Wizyty</w:t>
      </w:r>
      <w:r>
        <w:rPr>
          <w:rFonts w:ascii="Arial" w:hAnsi="Arial" w:cs="Arial"/>
          <w:bCs/>
        </w:rPr>
        <w:t>;</w:t>
      </w:r>
    </w:p>
    <w:p w:rsidR="003675A8" w:rsidRPr="00A942A8" w:rsidRDefault="003675A8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  <w:color w:val="000000"/>
        </w:rPr>
        <w:t xml:space="preserve">wyżywienia dla wszystkich uczestników Wizyty, składającego się co najmniej </w:t>
      </w:r>
      <w:r>
        <w:rPr>
          <w:rFonts w:ascii="Arial" w:hAnsi="Arial" w:cs="Arial"/>
          <w:bCs/>
          <w:color w:val="000000"/>
        </w:rPr>
        <w:t>z </w:t>
      </w:r>
      <w:r w:rsidRPr="00A942A8">
        <w:rPr>
          <w:rFonts w:ascii="Arial" w:hAnsi="Arial" w:cs="Arial"/>
          <w:bCs/>
          <w:color w:val="000000"/>
        </w:rPr>
        <w:t xml:space="preserve">jednego posiłku ciepłego w formie obiadu (Wykonawca zapewni </w:t>
      </w:r>
      <w:r w:rsidRPr="00A942A8">
        <w:rPr>
          <w:rFonts w:ascii="Arial" w:hAnsi="Arial" w:cs="Arial"/>
          <w:bCs/>
        </w:rPr>
        <w:t>zup</w:t>
      </w:r>
      <w:r>
        <w:rPr>
          <w:rFonts w:ascii="Arial" w:hAnsi="Arial" w:cs="Arial"/>
          <w:bCs/>
        </w:rPr>
        <w:t>ę oraz</w:t>
      </w:r>
      <w:r w:rsidRPr="00A942A8">
        <w:rPr>
          <w:rFonts w:ascii="Arial" w:hAnsi="Arial" w:cs="Arial"/>
          <w:bCs/>
        </w:rPr>
        <w:t xml:space="preserve"> dani</w:t>
      </w:r>
      <w:r>
        <w:rPr>
          <w:rFonts w:ascii="Arial" w:hAnsi="Arial" w:cs="Arial"/>
          <w:bCs/>
        </w:rPr>
        <w:t>e</w:t>
      </w:r>
      <w:r w:rsidRPr="00A942A8">
        <w:rPr>
          <w:rFonts w:ascii="Arial" w:hAnsi="Arial" w:cs="Arial"/>
          <w:bCs/>
        </w:rPr>
        <w:t xml:space="preserve"> główne</w:t>
      </w:r>
      <w:r>
        <w:rPr>
          <w:rFonts w:ascii="Arial" w:hAnsi="Arial" w:cs="Arial"/>
          <w:bCs/>
        </w:rPr>
        <w:t>,</w:t>
      </w:r>
      <w:r w:rsidRPr="00A942A8">
        <w:rPr>
          <w:rFonts w:ascii="Arial" w:hAnsi="Arial" w:cs="Arial"/>
          <w:bCs/>
        </w:rPr>
        <w:t xml:space="preserve"> kawę i herbatę</w:t>
      </w:r>
      <w:r>
        <w:rPr>
          <w:rFonts w:ascii="Arial" w:hAnsi="Arial" w:cs="Arial"/>
          <w:bCs/>
        </w:rPr>
        <w:t xml:space="preserve"> oraz</w:t>
      </w:r>
      <w:r w:rsidRPr="00A942A8">
        <w:rPr>
          <w:rFonts w:ascii="Arial" w:hAnsi="Arial" w:cs="Arial"/>
          <w:bCs/>
        </w:rPr>
        <w:t xml:space="preserve"> napoje zimne)</w:t>
      </w:r>
      <w:r w:rsidRPr="00A942A8">
        <w:rPr>
          <w:rFonts w:ascii="Arial" w:hAnsi="Arial" w:cs="Arial"/>
          <w:bCs/>
          <w:color w:val="000000"/>
        </w:rPr>
        <w:t>. Zamawiający zastrzega możliwość zamówienia wersji wegetariańskiej wyżywienia oraz uwzględniającej dietę bezglutenową dla niektórych uczestników Wizyty</w:t>
      </w:r>
      <w:r>
        <w:rPr>
          <w:rFonts w:ascii="Arial" w:hAnsi="Arial" w:cs="Arial"/>
          <w:bCs/>
          <w:color w:val="000000"/>
        </w:rPr>
        <w:t>;</w:t>
      </w:r>
    </w:p>
    <w:p w:rsidR="003675A8" w:rsidRPr="00A942A8" w:rsidRDefault="003675A8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</w:rPr>
        <w:t>opłat związanych z realizacją programu Wizyty – np. bilety wstępu, wypożyczenie kajaków</w:t>
      </w:r>
      <w:r>
        <w:rPr>
          <w:rFonts w:ascii="Arial" w:hAnsi="Arial" w:cs="Arial"/>
          <w:bCs/>
        </w:rPr>
        <w:t>;</w:t>
      </w:r>
    </w:p>
    <w:p w:rsidR="003675A8" w:rsidRPr="00A942A8" w:rsidRDefault="003675A8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</w:rPr>
        <w:t xml:space="preserve">poprowadzenia Wizyty pod względem merytorycznym – </w:t>
      </w:r>
      <w:r w:rsidRPr="00A942A8">
        <w:rPr>
          <w:rFonts w:ascii="Arial" w:hAnsi="Arial" w:cs="Arial"/>
          <w:bCs/>
          <w:lang w:eastAsia="en-US"/>
        </w:rPr>
        <w:t xml:space="preserve">zapewnienie w trakcie każdej z Wizyt udziału </w:t>
      </w:r>
      <w:r>
        <w:rPr>
          <w:rFonts w:ascii="Arial" w:hAnsi="Arial" w:cs="Arial"/>
          <w:bCs/>
          <w:lang w:eastAsia="en-US"/>
        </w:rPr>
        <w:t>E</w:t>
      </w:r>
      <w:r w:rsidRPr="00A942A8">
        <w:rPr>
          <w:rFonts w:ascii="Arial" w:hAnsi="Arial" w:cs="Arial"/>
          <w:bCs/>
          <w:lang w:eastAsia="en-US"/>
        </w:rPr>
        <w:t>ksperta/</w:t>
      </w:r>
      <w:r>
        <w:rPr>
          <w:rFonts w:ascii="Arial" w:hAnsi="Arial" w:cs="Arial"/>
          <w:bCs/>
          <w:lang w:eastAsia="en-US"/>
        </w:rPr>
        <w:t>E</w:t>
      </w:r>
      <w:r w:rsidRPr="00A942A8">
        <w:rPr>
          <w:rFonts w:ascii="Arial" w:hAnsi="Arial" w:cs="Arial"/>
          <w:bCs/>
          <w:lang w:eastAsia="en-US"/>
        </w:rPr>
        <w:t xml:space="preserve">kspertów </w:t>
      </w:r>
      <w:r w:rsidRPr="00A942A8">
        <w:rPr>
          <w:rFonts w:ascii="Arial" w:hAnsi="Arial" w:cs="Arial"/>
          <w:bCs/>
        </w:rPr>
        <w:t xml:space="preserve">oraz </w:t>
      </w:r>
      <w:r>
        <w:rPr>
          <w:rFonts w:ascii="Arial" w:hAnsi="Arial" w:cs="Arial"/>
          <w:bCs/>
          <w:lang w:eastAsia="en-US"/>
        </w:rPr>
        <w:t>P</w:t>
      </w:r>
      <w:r w:rsidRPr="00A942A8">
        <w:rPr>
          <w:rFonts w:ascii="Arial" w:hAnsi="Arial" w:cs="Arial"/>
          <w:bCs/>
          <w:lang w:eastAsia="en-US"/>
        </w:rPr>
        <w:t xml:space="preserve">rzewodnika (jeśli dotyczy), </w:t>
      </w:r>
      <w:r w:rsidRPr="00A942A8">
        <w:rPr>
          <w:rFonts w:ascii="Arial" w:hAnsi="Arial" w:cs="Arial"/>
          <w:bCs/>
        </w:rPr>
        <w:t>o</w:t>
      </w:r>
      <w:r>
        <w:rPr>
          <w:rFonts w:ascii="Arial" w:hAnsi="Arial" w:cs="Arial"/>
          <w:bCs/>
        </w:rPr>
        <w:t> </w:t>
      </w:r>
      <w:r w:rsidRPr="00A942A8">
        <w:rPr>
          <w:rFonts w:ascii="Arial" w:hAnsi="Arial" w:cs="Arial"/>
          <w:bCs/>
        </w:rPr>
        <w:t xml:space="preserve">których mowa w Rozdziale VI pkt </w:t>
      </w:r>
      <w:r>
        <w:rPr>
          <w:rFonts w:ascii="Arial" w:hAnsi="Arial" w:cs="Arial"/>
          <w:bCs/>
        </w:rPr>
        <w:t>4</w:t>
      </w:r>
      <w:r w:rsidRPr="00A942A8">
        <w:rPr>
          <w:rFonts w:ascii="Arial" w:hAnsi="Arial" w:cs="Arial"/>
          <w:bCs/>
        </w:rPr>
        <w:t xml:space="preserve"> i </w:t>
      </w:r>
      <w:r>
        <w:rPr>
          <w:rFonts w:ascii="Arial" w:hAnsi="Arial" w:cs="Arial"/>
          <w:bCs/>
        </w:rPr>
        <w:t>5;</w:t>
      </w:r>
      <w:r w:rsidRPr="00A942A8">
        <w:rPr>
          <w:rFonts w:ascii="Arial" w:hAnsi="Arial" w:cs="Arial"/>
          <w:bCs/>
        </w:rPr>
        <w:t xml:space="preserve">  </w:t>
      </w:r>
    </w:p>
    <w:p w:rsidR="003675A8" w:rsidRPr="00A942A8" w:rsidRDefault="003675A8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</w:rPr>
        <w:t xml:space="preserve">koordynacji </w:t>
      </w:r>
      <w:r w:rsidRPr="00A942A8">
        <w:rPr>
          <w:rFonts w:ascii="Arial" w:hAnsi="Arial" w:cs="Arial"/>
          <w:bCs/>
          <w:color w:val="000000"/>
        </w:rPr>
        <w:t xml:space="preserve">Wizyty </w:t>
      </w:r>
      <w:r w:rsidRPr="00A942A8">
        <w:rPr>
          <w:rFonts w:ascii="Arial" w:hAnsi="Arial" w:cs="Arial"/>
          <w:bCs/>
        </w:rPr>
        <w:t xml:space="preserve">pod względem organizacyjnym i merytorycznym – </w:t>
      </w:r>
      <w:r w:rsidRPr="00A942A8">
        <w:rPr>
          <w:rFonts w:ascii="Arial" w:hAnsi="Arial" w:cs="Arial"/>
          <w:bCs/>
          <w:lang w:eastAsia="en-US"/>
        </w:rPr>
        <w:t xml:space="preserve">zapewnienie </w:t>
      </w:r>
      <w:r w:rsidRPr="00A942A8">
        <w:rPr>
          <w:rFonts w:ascii="Arial" w:hAnsi="Arial" w:cs="Arial"/>
          <w:bCs/>
          <w:color w:val="000000"/>
        </w:rPr>
        <w:t xml:space="preserve">udziału </w:t>
      </w:r>
      <w:r>
        <w:rPr>
          <w:rFonts w:ascii="Arial" w:hAnsi="Arial" w:cs="Arial"/>
          <w:bCs/>
          <w:color w:val="000000"/>
        </w:rPr>
        <w:t>K</w:t>
      </w:r>
      <w:r w:rsidRPr="00A942A8">
        <w:rPr>
          <w:rFonts w:ascii="Arial" w:hAnsi="Arial" w:cs="Arial"/>
          <w:bCs/>
          <w:color w:val="000000"/>
        </w:rPr>
        <w:t xml:space="preserve">oordynatora </w:t>
      </w:r>
      <w:r>
        <w:rPr>
          <w:rFonts w:ascii="Arial" w:hAnsi="Arial" w:cs="Arial"/>
          <w:bCs/>
          <w:color w:val="000000"/>
        </w:rPr>
        <w:t xml:space="preserve">Zadań </w:t>
      </w:r>
      <w:r w:rsidRPr="00A942A8">
        <w:rPr>
          <w:rFonts w:ascii="Arial" w:hAnsi="Arial" w:cs="Arial"/>
          <w:bCs/>
          <w:lang w:eastAsia="en-US"/>
        </w:rPr>
        <w:t>w trakcie każdej Wizyty</w:t>
      </w:r>
      <w:r w:rsidRPr="00A942A8">
        <w:rPr>
          <w:rFonts w:ascii="Arial" w:hAnsi="Arial" w:cs="Arial"/>
          <w:bCs/>
          <w:color w:val="000000"/>
        </w:rPr>
        <w:t xml:space="preserve">, </w:t>
      </w:r>
      <w:r w:rsidRPr="00A942A8">
        <w:rPr>
          <w:rFonts w:ascii="Arial" w:hAnsi="Arial" w:cs="Arial"/>
          <w:bCs/>
        </w:rPr>
        <w:t>o którym mowa w Rozdziale VI pkt 1 SOPZ</w:t>
      </w:r>
      <w:r>
        <w:rPr>
          <w:rFonts w:ascii="Arial" w:hAnsi="Arial" w:cs="Arial"/>
          <w:bCs/>
        </w:rPr>
        <w:t>;</w:t>
      </w:r>
    </w:p>
    <w:p w:rsidR="003675A8" w:rsidRPr="00A942A8" w:rsidRDefault="003675A8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  <w:color w:val="000000"/>
        </w:rPr>
        <w:t>druku i dystrybucji materiałów informacyjnych związanych z realizacją Wizyty, na</w:t>
      </w:r>
      <w:r>
        <w:rPr>
          <w:rFonts w:ascii="Arial" w:hAnsi="Arial" w:cs="Arial"/>
          <w:bCs/>
          <w:color w:val="000000"/>
        </w:rPr>
        <w:t> </w:t>
      </w:r>
      <w:r w:rsidRPr="00A942A8">
        <w:rPr>
          <w:rFonts w:ascii="Arial" w:hAnsi="Arial" w:cs="Arial"/>
          <w:bCs/>
          <w:color w:val="000000"/>
        </w:rPr>
        <w:t>zasadach</w:t>
      </w:r>
      <w:r>
        <w:rPr>
          <w:rFonts w:ascii="Arial" w:hAnsi="Arial" w:cs="Arial"/>
          <w:bCs/>
          <w:color w:val="000000"/>
        </w:rPr>
        <w:t>,</w:t>
      </w:r>
      <w:r w:rsidRPr="00A942A8">
        <w:rPr>
          <w:rFonts w:ascii="Arial" w:hAnsi="Arial" w:cs="Arial"/>
          <w:bCs/>
          <w:color w:val="000000"/>
        </w:rPr>
        <w:t xml:space="preserve"> o których mowa w ust. 7 </w:t>
      </w:r>
      <w:r>
        <w:rPr>
          <w:rFonts w:ascii="Arial" w:hAnsi="Arial" w:cs="Arial"/>
          <w:bCs/>
          <w:color w:val="000000"/>
        </w:rPr>
        <w:t xml:space="preserve">(dla </w:t>
      </w:r>
      <w:r w:rsidRPr="00A942A8">
        <w:rPr>
          <w:rFonts w:ascii="Arial" w:hAnsi="Arial" w:cs="Arial"/>
          <w:bCs/>
          <w:color w:val="000000"/>
        </w:rPr>
        <w:t>Zadania D1</w:t>
      </w:r>
      <w:r>
        <w:rPr>
          <w:rFonts w:ascii="Arial" w:hAnsi="Arial" w:cs="Arial"/>
          <w:bCs/>
          <w:color w:val="000000"/>
        </w:rPr>
        <w:t>);</w:t>
      </w:r>
    </w:p>
    <w:p w:rsidR="003675A8" w:rsidRPr="00A942A8" w:rsidRDefault="003675A8" w:rsidP="001D3F17">
      <w:pPr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" w:hAnsi="Arial" w:cs="Arial"/>
          <w:bCs/>
        </w:rPr>
      </w:pPr>
      <w:r w:rsidRPr="00A942A8">
        <w:rPr>
          <w:rFonts w:ascii="Arial" w:hAnsi="Arial" w:cs="Arial"/>
          <w:bCs/>
          <w:color w:val="000000"/>
        </w:rPr>
        <w:t>dystrybucji materiałów informacyjno-promocyjnych dotyczących Projektu, o których mowa w Rozdziale VIII ust. 9 i 10 SOPZ</w:t>
      </w:r>
      <w:r w:rsidRPr="00A942A8">
        <w:rPr>
          <w:rFonts w:ascii="Arial" w:hAnsi="Arial" w:cs="Arial"/>
          <w:bCs/>
        </w:rPr>
        <w:t>.</w:t>
      </w:r>
    </w:p>
    <w:p w:rsidR="003675A8" w:rsidRPr="00BC42E3" w:rsidRDefault="003675A8" w:rsidP="00F40D3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>Wykonawca zobowiązany jest przekazać Zamawiającemu w terminie 14 dni kalendarzowych od dnia podpisania umowy (zgodnie z Rozdziałem VIII ust. 8</w:t>
      </w:r>
      <w:r>
        <w:rPr>
          <w:rFonts w:ascii="Arial" w:hAnsi="Arial" w:cs="Arial"/>
          <w:color w:val="000000"/>
        </w:rPr>
        <w:t xml:space="preserve"> SOPZ</w:t>
      </w:r>
      <w:r w:rsidRPr="00BC42E3">
        <w:rPr>
          <w:rFonts w:ascii="Arial" w:hAnsi="Arial" w:cs="Arial"/>
          <w:color w:val="000000"/>
        </w:rPr>
        <w:t>) informacje na temat lokalizacji każdej Wizyty, terminu oraz tematu Wizyty oraz innych informacji zawartych w Harmonogramie PN</w:t>
      </w:r>
      <w:r w:rsidRPr="00BC42E3">
        <w:rPr>
          <w:rFonts w:ascii="Arial" w:hAnsi="Arial" w:cs="Arial"/>
          <w:color w:val="000000"/>
          <w:lang w:eastAsia="en-US"/>
        </w:rPr>
        <w:t xml:space="preserve">, o którym mowa w Rozdziale VIII ust. 8 SOPZ, którego wzór stanowi Załącznik </w:t>
      </w:r>
      <w:r>
        <w:rPr>
          <w:rFonts w:ascii="Arial" w:hAnsi="Arial" w:cs="Arial"/>
          <w:color w:val="000000"/>
          <w:lang w:eastAsia="en-US"/>
        </w:rPr>
        <w:t>N</w:t>
      </w:r>
      <w:r w:rsidRPr="00BC42E3">
        <w:rPr>
          <w:rFonts w:ascii="Arial" w:hAnsi="Arial" w:cs="Arial"/>
          <w:color w:val="000000"/>
          <w:lang w:eastAsia="en-US"/>
        </w:rPr>
        <w:t xml:space="preserve">r </w:t>
      </w:r>
      <w:r>
        <w:rPr>
          <w:rFonts w:ascii="Arial" w:hAnsi="Arial" w:cs="Arial"/>
          <w:color w:val="000000"/>
          <w:lang w:eastAsia="en-US"/>
        </w:rPr>
        <w:t>4</w:t>
      </w:r>
      <w:r w:rsidRPr="00BC42E3">
        <w:rPr>
          <w:rFonts w:ascii="Arial" w:hAnsi="Arial" w:cs="Arial"/>
          <w:color w:val="000000"/>
          <w:lang w:eastAsia="en-US"/>
        </w:rPr>
        <w:t xml:space="preserve"> do SOPZ</w:t>
      </w:r>
      <w:r w:rsidRPr="00BC42E3">
        <w:rPr>
          <w:rFonts w:ascii="Arial" w:hAnsi="Arial" w:cs="Arial"/>
          <w:color w:val="000000"/>
        </w:rPr>
        <w:t>.</w:t>
      </w:r>
    </w:p>
    <w:p w:rsidR="003675A8" w:rsidRPr="00BC42E3" w:rsidRDefault="003675A8" w:rsidP="00391D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 xml:space="preserve">Wykonawca zobowiązany jest przekazać Zamawiającemu szczegółowy program przebiegu każdej z Wizyt, z uwzględnieniem </w:t>
      </w:r>
      <w:r w:rsidRPr="00BC42E3">
        <w:rPr>
          <w:rFonts w:ascii="Arial" w:hAnsi="Arial" w:cs="Arial"/>
          <w:bCs/>
        </w:rPr>
        <w:t xml:space="preserve">zakresu tematycznego wraz z zapewnieniem odpowiednich </w:t>
      </w:r>
      <w:r>
        <w:rPr>
          <w:rFonts w:ascii="Arial" w:hAnsi="Arial" w:cs="Arial"/>
          <w:bCs/>
        </w:rPr>
        <w:t>E</w:t>
      </w:r>
      <w:r w:rsidRPr="00BC42E3">
        <w:rPr>
          <w:rFonts w:ascii="Arial" w:hAnsi="Arial" w:cs="Arial"/>
          <w:bCs/>
        </w:rPr>
        <w:t xml:space="preserve">kspertów oraz uzasadnieniem ich wyboru, ostatecznych </w:t>
      </w:r>
      <w:r w:rsidRPr="00BC42E3">
        <w:rPr>
          <w:rFonts w:ascii="Arial" w:hAnsi="Arial" w:cs="Arial"/>
          <w:color w:val="000000"/>
        </w:rPr>
        <w:t xml:space="preserve">terminów, szczegółowej lokalizacji realizacji programu Wizyty, liczby uczestników każdej Wizyty </w:t>
      </w:r>
      <w:r w:rsidRPr="00BC42E3">
        <w:rPr>
          <w:rFonts w:ascii="Arial" w:hAnsi="Arial" w:cs="Arial"/>
          <w:bCs/>
        </w:rPr>
        <w:t xml:space="preserve">w terminie </w:t>
      </w:r>
      <w:r>
        <w:rPr>
          <w:rFonts w:ascii="Arial" w:hAnsi="Arial" w:cs="Arial"/>
          <w:bCs/>
        </w:rPr>
        <w:t>14</w:t>
      </w:r>
      <w:r w:rsidRPr="00BC42E3">
        <w:rPr>
          <w:rFonts w:ascii="Arial" w:hAnsi="Arial" w:cs="Arial"/>
          <w:bCs/>
        </w:rPr>
        <w:t> dni kalendarzowych przed planowanym terminem Wizyty</w:t>
      </w:r>
      <w:r w:rsidRPr="00BC42E3">
        <w:rPr>
          <w:rFonts w:ascii="Arial" w:hAnsi="Arial" w:cs="Arial"/>
          <w:color w:val="000000"/>
        </w:rPr>
        <w:t xml:space="preserve">. </w:t>
      </w:r>
    </w:p>
    <w:p w:rsidR="003675A8" w:rsidRPr="00BC42E3" w:rsidRDefault="003675A8" w:rsidP="00391D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 xml:space="preserve">Zaproponowany przez Wykonawcę szczegółowy program przebiegu każdej z Wizyt będzie podlegał najpierw weryfikacji przez Lidera PN, a następnie, w ciągu 5 dni roboczych od dnia przekazania szczegółowego programu Zamawiającemu, akceptacji </w:t>
      </w:r>
      <w:r>
        <w:rPr>
          <w:rFonts w:ascii="Arial" w:hAnsi="Arial" w:cs="Arial"/>
          <w:color w:val="000000"/>
        </w:rPr>
        <w:t xml:space="preserve">Zamawiającego po uwzględnieniu przez Wykonawcę uwag, które przekazał Zamawiający. </w:t>
      </w:r>
    </w:p>
    <w:p w:rsidR="003675A8" w:rsidRPr="00BC42E3" w:rsidRDefault="003675A8" w:rsidP="00AF31B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>W uzasadnionych przypadkach, na wniosek Wykonawcy, Zamawiający przewiduje możliwość wprowadzenia zmian organizacyjnych w szczegółowym programie przebiegu Wizyty w terminie do 3 dni roboczych przed planowanym terminem Wizyty, z</w:t>
      </w:r>
      <w:r>
        <w:rPr>
          <w:rFonts w:ascii="Arial" w:hAnsi="Arial" w:cs="Arial"/>
          <w:color w:val="000000"/>
        </w:rPr>
        <w:t> </w:t>
      </w:r>
      <w:r w:rsidRPr="00BC42E3">
        <w:rPr>
          <w:rFonts w:ascii="Arial" w:hAnsi="Arial" w:cs="Arial"/>
          <w:color w:val="000000"/>
        </w:rPr>
        <w:t>zastrzeżeniem, że szczegółowy program Wizyty zostanie zrealizowany w pełnym zakresie, i że będzie on korzystny dla działań i celów danego PN.</w:t>
      </w:r>
    </w:p>
    <w:p w:rsidR="003675A8" w:rsidRPr="00BC42E3" w:rsidRDefault="003675A8" w:rsidP="00AF31B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>Dokonanie zmian organizacyjnych w szczegółowym programie przebiegu każdej z</w:t>
      </w:r>
      <w:r>
        <w:rPr>
          <w:rFonts w:ascii="Arial" w:hAnsi="Arial" w:cs="Arial"/>
          <w:color w:val="000000"/>
        </w:rPr>
        <w:t> </w:t>
      </w:r>
      <w:r w:rsidRPr="00BC42E3">
        <w:rPr>
          <w:rFonts w:ascii="Arial" w:hAnsi="Arial" w:cs="Arial"/>
          <w:color w:val="000000"/>
        </w:rPr>
        <w:t>Wizyt nie wymaga sporządzenia aneksu do umowy w sprawie zamówienia publicznego. Proponowane zmiany, o których mowa w ust. 12</w:t>
      </w:r>
      <w:r>
        <w:rPr>
          <w:rFonts w:ascii="Arial" w:hAnsi="Arial" w:cs="Arial"/>
          <w:color w:val="000000"/>
        </w:rPr>
        <w:t>,</w:t>
      </w:r>
      <w:r w:rsidRPr="00BC42E3">
        <w:rPr>
          <w:rFonts w:ascii="Arial" w:hAnsi="Arial" w:cs="Arial"/>
          <w:color w:val="000000"/>
        </w:rPr>
        <w:t xml:space="preserve"> muszą zostać przedstawione Zamawiającemu w formie pisemnej i muszą być zaakceptowane przez Zamawiającego.</w:t>
      </w:r>
    </w:p>
    <w:p w:rsidR="003675A8" w:rsidRPr="00BC42E3" w:rsidRDefault="003675A8" w:rsidP="00391D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 xml:space="preserve">Zamawiający dopuszcza możliwość zmiany </w:t>
      </w:r>
      <w:r>
        <w:rPr>
          <w:rFonts w:ascii="Arial" w:hAnsi="Arial" w:cs="Arial"/>
          <w:color w:val="000000"/>
        </w:rPr>
        <w:t xml:space="preserve">przez Wykonawcę </w:t>
      </w:r>
      <w:r w:rsidRPr="00BC42E3">
        <w:rPr>
          <w:rFonts w:ascii="Arial" w:hAnsi="Arial" w:cs="Arial"/>
          <w:color w:val="000000"/>
        </w:rPr>
        <w:t xml:space="preserve">liczby uczestników każdej Wizyty o +/- 5 osób, o czym Wykonawca powiadomi Zamawiającego na </w:t>
      </w:r>
      <w:r w:rsidRPr="00BC42E3">
        <w:rPr>
          <w:rFonts w:ascii="Arial" w:hAnsi="Arial" w:cs="Arial"/>
          <w:color w:val="000000"/>
        </w:rPr>
        <w:lastRenderedPageBreak/>
        <w:t>minimum 5 dni roboczych przed planowanym terminem Wizyty, zapewniając jednak minimalną liczbę uczestników, o której mowa w ust. 2.</w:t>
      </w:r>
    </w:p>
    <w:p w:rsidR="003675A8" w:rsidRPr="00BC42E3" w:rsidRDefault="003675A8" w:rsidP="00AF31B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 xml:space="preserve">Wymagania merytoryczne organizacji Wizyt dla każdego z </w:t>
      </w:r>
      <w:r>
        <w:rPr>
          <w:rFonts w:ascii="Arial" w:hAnsi="Arial" w:cs="Arial"/>
          <w:color w:val="000000"/>
        </w:rPr>
        <w:t>3</w:t>
      </w:r>
      <w:r w:rsidRPr="00BC42E3">
        <w:rPr>
          <w:rFonts w:ascii="Arial" w:hAnsi="Arial" w:cs="Arial"/>
          <w:color w:val="000000"/>
        </w:rPr>
        <w:t xml:space="preserve"> PN, o których mowa w</w:t>
      </w:r>
      <w:r>
        <w:rPr>
          <w:rFonts w:ascii="Arial" w:hAnsi="Arial" w:cs="Arial"/>
          <w:color w:val="000000"/>
        </w:rPr>
        <w:t> </w:t>
      </w:r>
      <w:r w:rsidRPr="00BC42E3">
        <w:rPr>
          <w:rFonts w:ascii="Arial" w:hAnsi="Arial" w:cs="Arial"/>
          <w:color w:val="000000"/>
        </w:rPr>
        <w:t>Rozdziale I ust. 1 SOPZ zawarto odpowiedni</w:t>
      </w:r>
      <w:r>
        <w:rPr>
          <w:rFonts w:ascii="Arial" w:hAnsi="Arial" w:cs="Arial"/>
          <w:color w:val="000000"/>
        </w:rPr>
        <w:t>o w</w:t>
      </w:r>
      <w:r w:rsidRPr="00BC42E3">
        <w:rPr>
          <w:rFonts w:ascii="Arial" w:hAnsi="Arial" w:cs="Arial"/>
          <w:color w:val="000000"/>
        </w:rPr>
        <w:t xml:space="preserve"> Załącznikach </w:t>
      </w:r>
      <w:r>
        <w:rPr>
          <w:rFonts w:ascii="Arial" w:hAnsi="Arial" w:cs="Arial"/>
          <w:color w:val="000000"/>
        </w:rPr>
        <w:t>N</w:t>
      </w:r>
      <w:r w:rsidRPr="00BC42E3">
        <w:rPr>
          <w:rFonts w:ascii="Arial" w:hAnsi="Arial" w:cs="Arial"/>
          <w:color w:val="000000"/>
        </w:rPr>
        <w:t>r 1–</w:t>
      </w:r>
      <w:r>
        <w:rPr>
          <w:rFonts w:ascii="Arial" w:hAnsi="Arial" w:cs="Arial"/>
          <w:color w:val="000000"/>
        </w:rPr>
        <w:t>3</w:t>
      </w:r>
      <w:r w:rsidRPr="00BC42E3">
        <w:rPr>
          <w:rFonts w:ascii="Arial" w:hAnsi="Arial" w:cs="Arial"/>
          <w:color w:val="000000"/>
        </w:rPr>
        <w:t xml:space="preserve"> do SOPZ</w:t>
      </w:r>
      <w:r>
        <w:rPr>
          <w:rFonts w:ascii="Arial" w:hAnsi="Arial" w:cs="Arial"/>
          <w:color w:val="000000"/>
        </w:rPr>
        <w:t xml:space="preserve"> w </w:t>
      </w:r>
      <w:r w:rsidRPr="00BC42E3">
        <w:rPr>
          <w:rFonts w:ascii="Arial" w:hAnsi="Arial" w:cs="Arial"/>
          <w:color w:val="000000"/>
        </w:rPr>
        <w:t>ramach opisu Zadania D1.</w:t>
      </w:r>
    </w:p>
    <w:p w:rsidR="003675A8" w:rsidRPr="00BC42E3" w:rsidRDefault="003675A8" w:rsidP="00391D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>Wykonawca jest odpowiedzialny za zapewnienie opieki uczestnikom każdej z Wizyt przez cały czas trwania Wizyty, w tym udzielania uczestnikom wszelkich informacji dotyczących organizacji, rejestracji uczestników, dystrybucji materiałów</w:t>
      </w:r>
      <w:r>
        <w:rPr>
          <w:rFonts w:ascii="Arial" w:hAnsi="Arial" w:cs="Arial"/>
          <w:color w:val="000000"/>
        </w:rPr>
        <w:t>,</w:t>
      </w:r>
      <w:r w:rsidRPr="00BC42E3">
        <w:rPr>
          <w:rFonts w:ascii="Arial" w:hAnsi="Arial" w:cs="Arial"/>
          <w:color w:val="000000"/>
        </w:rPr>
        <w:t xml:space="preserve"> itp.</w:t>
      </w:r>
    </w:p>
    <w:p w:rsidR="003675A8" w:rsidRPr="00BC42E3" w:rsidRDefault="003675A8" w:rsidP="00391DB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BC42E3">
        <w:rPr>
          <w:rFonts w:ascii="Arial" w:hAnsi="Arial" w:cs="Arial"/>
          <w:color w:val="000000"/>
        </w:rPr>
        <w:t>Wykonawca zapewni możliwość udziału w każdej z Wizyt maksymalnie dwóm przedstawicielom wskazanym przez Zamawiającego (pracownikom GDOŚ lub regionalnej dyrekcji ochrony środowiska (dalej zwanej: „RDOŚ”) monitorującym Wizytę, którzy będą traktowani tak, jak uczestnicy Wizyty (tj. zostaną zaopatrzeni w materiały, zapewnione zostaną dla nich usługi gastronomiczne), przy czym nie będą brani pod uwagę w statystykach dotyczących liczby uczestników. Zamawiający poinformuje Wykonawcę o ewentualnym udziale pracownika/-ów GDOŚ lub RDOŚ w Wizycie w terminie do 5 dni roboczych przed planowaną Wizytą.</w:t>
      </w:r>
    </w:p>
    <w:p w:rsidR="003675A8" w:rsidRPr="008B79BA" w:rsidRDefault="003675A8" w:rsidP="005C1A88">
      <w:pPr>
        <w:pStyle w:val="Nagwek2"/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bookmarkStart w:id="6" w:name="_Toc414968234"/>
      <w:r w:rsidRPr="008B79BA">
        <w:rPr>
          <w:rFonts w:ascii="Arial" w:hAnsi="Arial" w:cs="Arial"/>
          <w:sz w:val="24"/>
          <w:szCs w:val="24"/>
          <w:u w:val="single"/>
        </w:rPr>
        <w:t>Zadanie D2: Przygotowani</w:t>
      </w:r>
      <w:r>
        <w:rPr>
          <w:rFonts w:ascii="Arial" w:hAnsi="Arial" w:cs="Arial"/>
          <w:sz w:val="24"/>
          <w:szCs w:val="24"/>
          <w:u w:val="single"/>
        </w:rPr>
        <w:t>e</w:t>
      </w:r>
      <w:r w:rsidRPr="008B79BA">
        <w:rPr>
          <w:rFonts w:ascii="Arial" w:hAnsi="Arial" w:cs="Arial"/>
          <w:sz w:val="24"/>
          <w:szCs w:val="24"/>
          <w:u w:val="single"/>
        </w:rPr>
        <w:t>, organizacj</w:t>
      </w:r>
      <w:r>
        <w:rPr>
          <w:rFonts w:ascii="Arial" w:hAnsi="Arial" w:cs="Arial"/>
          <w:sz w:val="24"/>
          <w:szCs w:val="24"/>
          <w:u w:val="single"/>
        </w:rPr>
        <w:t>a</w:t>
      </w:r>
      <w:r w:rsidRPr="008B79BA">
        <w:rPr>
          <w:rFonts w:ascii="Arial" w:hAnsi="Arial" w:cs="Arial"/>
          <w:sz w:val="24"/>
          <w:szCs w:val="24"/>
          <w:u w:val="single"/>
        </w:rPr>
        <w:t xml:space="preserve"> i przeprowadzeni</w:t>
      </w:r>
      <w:r>
        <w:rPr>
          <w:rFonts w:ascii="Arial" w:hAnsi="Arial" w:cs="Arial"/>
          <w:sz w:val="24"/>
          <w:szCs w:val="24"/>
          <w:u w:val="single"/>
        </w:rPr>
        <w:t>e</w:t>
      </w:r>
      <w:r w:rsidRPr="008B79BA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trzech </w:t>
      </w:r>
      <w:r w:rsidRPr="008B79BA">
        <w:rPr>
          <w:rFonts w:ascii="Arial" w:hAnsi="Arial" w:cs="Arial"/>
          <w:sz w:val="24"/>
          <w:szCs w:val="24"/>
          <w:u w:val="single"/>
        </w:rPr>
        <w:t xml:space="preserve">jednodniowych spotkań warsztatowo-szkoleniowych lub jednodniowych konferencji regionalnych (zwanych dalej: „Spotkaniami”) dla uczestników PN </w:t>
      </w:r>
      <w:bookmarkEnd w:id="6"/>
    </w:p>
    <w:p w:rsidR="003675A8" w:rsidRPr="00BC42E3" w:rsidRDefault="003675A8" w:rsidP="001D3F1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Cs w:val="22"/>
        </w:rPr>
      </w:pPr>
      <w:r w:rsidRPr="00BC42E3">
        <w:rPr>
          <w:rFonts w:ascii="Arial" w:hAnsi="Arial" w:cs="Arial"/>
          <w:bCs/>
          <w:u w:val="single"/>
        </w:rPr>
        <w:t xml:space="preserve">Wykonawca będzie odpowiedzialny za zorganizowanie 3 Spotkań o tematyce dostosowanej do profilu i celów każdego PN, o których mowa </w:t>
      </w:r>
      <w:r>
        <w:rPr>
          <w:rFonts w:ascii="Arial" w:hAnsi="Arial" w:cs="Arial"/>
          <w:bCs/>
          <w:u w:val="single"/>
        </w:rPr>
        <w:t xml:space="preserve">odpowiednio </w:t>
      </w:r>
      <w:r w:rsidRPr="00BC42E3">
        <w:rPr>
          <w:rFonts w:ascii="Arial" w:hAnsi="Arial" w:cs="Arial"/>
          <w:u w:val="single"/>
        </w:rPr>
        <w:t xml:space="preserve">w Załącznikach </w:t>
      </w:r>
      <w:r>
        <w:rPr>
          <w:rFonts w:ascii="Arial" w:hAnsi="Arial" w:cs="Arial"/>
          <w:u w:val="single"/>
        </w:rPr>
        <w:t>N</w:t>
      </w:r>
      <w:r w:rsidRPr="00BC42E3">
        <w:rPr>
          <w:rFonts w:ascii="Arial" w:hAnsi="Arial" w:cs="Arial"/>
          <w:u w:val="single"/>
        </w:rPr>
        <w:t>r 1–</w:t>
      </w:r>
      <w:r>
        <w:rPr>
          <w:rFonts w:ascii="Arial" w:hAnsi="Arial" w:cs="Arial"/>
          <w:u w:val="single"/>
        </w:rPr>
        <w:t>3</w:t>
      </w:r>
      <w:r w:rsidRPr="00BC42E3">
        <w:rPr>
          <w:rFonts w:ascii="Arial" w:hAnsi="Arial" w:cs="Arial"/>
          <w:u w:val="single"/>
        </w:rPr>
        <w:t xml:space="preserve"> do SOPZ</w:t>
      </w:r>
      <w:r w:rsidRPr="00BC42E3">
        <w:rPr>
          <w:rFonts w:ascii="Arial" w:hAnsi="Arial" w:cs="Arial"/>
          <w:bCs/>
          <w:szCs w:val="22"/>
          <w:u w:val="single"/>
        </w:rPr>
        <w:t>, dotyczących środowiskowych uwarunkowań i dobrych praktyk w</w:t>
      </w:r>
      <w:r>
        <w:rPr>
          <w:rFonts w:ascii="Arial" w:hAnsi="Arial" w:cs="Arial"/>
          <w:bCs/>
          <w:szCs w:val="22"/>
          <w:u w:val="single"/>
        </w:rPr>
        <w:t> </w:t>
      </w:r>
      <w:r w:rsidRPr="00BC42E3">
        <w:rPr>
          <w:rFonts w:ascii="Arial" w:hAnsi="Arial" w:cs="Arial"/>
          <w:bCs/>
          <w:szCs w:val="22"/>
          <w:u w:val="single"/>
        </w:rPr>
        <w:t>prowadzeniu działalności gospodarczej na obszarach chronionych,</w:t>
      </w:r>
      <w:r w:rsidRPr="00BC42E3"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  <w:szCs w:val="22"/>
          <w:u w:val="single"/>
        </w:rPr>
        <w:t>w tym w </w:t>
      </w:r>
      <w:r w:rsidRPr="00BC42E3">
        <w:rPr>
          <w:rFonts w:ascii="Arial" w:hAnsi="Arial" w:cs="Arial"/>
          <w:szCs w:val="22"/>
          <w:u w:val="single"/>
        </w:rPr>
        <w:t>szczególności na obszarach Natura 2000,</w:t>
      </w:r>
      <w:r>
        <w:rPr>
          <w:rFonts w:ascii="Arial" w:hAnsi="Arial" w:cs="Arial"/>
          <w:bCs/>
          <w:szCs w:val="22"/>
          <w:u w:val="single"/>
        </w:rPr>
        <w:t xml:space="preserve"> zasad zrównoważonego rozwoju i </w:t>
      </w:r>
      <w:r w:rsidRPr="00BC42E3">
        <w:rPr>
          <w:rFonts w:ascii="Arial" w:hAnsi="Arial" w:cs="Arial"/>
          <w:bCs/>
          <w:szCs w:val="22"/>
          <w:u w:val="single"/>
        </w:rPr>
        <w:t>społecznej odpowiedzialności biznesu</w:t>
      </w:r>
      <w:r w:rsidRPr="00BC42E3">
        <w:rPr>
          <w:rFonts w:ascii="Arial" w:hAnsi="Arial" w:cs="Arial"/>
          <w:bCs/>
          <w:szCs w:val="22"/>
        </w:rPr>
        <w:t xml:space="preserve">. </w:t>
      </w:r>
    </w:p>
    <w:p w:rsidR="003675A8" w:rsidRPr="00BC42E3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BC42E3">
        <w:rPr>
          <w:rFonts w:ascii="Arial" w:hAnsi="Arial" w:cs="Arial"/>
          <w:bCs/>
          <w:sz w:val="22"/>
          <w:szCs w:val="22"/>
        </w:rPr>
        <w:t>Każde Spotkanie zostanie zorganizowane dla mini</w:t>
      </w:r>
      <w:r>
        <w:rPr>
          <w:rFonts w:ascii="Arial" w:hAnsi="Arial" w:cs="Arial"/>
          <w:bCs/>
          <w:sz w:val="22"/>
          <w:szCs w:val="22"/>
        </w:rPr>
        <w:t>mum 15 uczestników danego PN, a </w:t>
      </w:r>
      <w:r w:rsidRPr="00BC42E3">
        <w:rPr>
          <w:rFonts w:ascii="Arial" w:hAnsi="Arial" w:cs="Arial"/>
          <w:bCs/>
          <w:sz w:val="22"/>
          <w:szCs w:val="22"/>
        </w:rPr>
        <w:t>w dalszej kolejności dla osób zainteresowanych działalnością danego PN, maksymalnie dla 40 osób.</w:t>
      </w:r>
    </w:p>
    <w:p w:rsidR="003675A8" w:rsidRPr="00BC42E3" w:rsidRDefault="003675A8" w:rsidP="001D3F1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Jeśli temat i/lub lokalizacja Spotkania dla danego PN nie zostały określone odpowiednio w Załączniku </w:t>
      </w:r>
      <w:r>
        <w:rPr>
          <w:rFonts w:ascii="Arial" w:hAnsi="Arial" w:cs="Arial"/>
          <w:bCs/>
        </w:rPr>
        <w:t>N</w:t>
      </w:r>
      <w:r w:rsidRPr="00BC42E3">
        <w:rPr>
          <w:rFonts w:ascii="Arial" w:hAnsi="Arial" w:cs="Arial"/>
          <w:bCs/>
        </w:rPr>
        <w:t>r 1–</w:t>
      </w:r>
      <w:r>
        <w:rPr>
          <w:rFonts w:ascii="Arial" w:hAnsi="Arial" w:cs="Arial"/>
          <w:bCs/>
        </w:rPr>
        <w:t>3 do SOPZ</w:t>
      </w:r>
      <w:r w:rsidRPr="00BC42E3">
        <w:rPr>
          <w:rFonts w:ascii="Arial" w:hAnsi="Arial" w:cs="Arial"/>
          <w:bCs/>
        </w:rPr>
        <w:t xml:space="preserve">, Wykonawca zaproponuje temat i/lub lokalizacje Spotkania (zgodnie z opisem danego PN, odpowiednio z Załącznika </w:t>
      </w:r>
      <w:r>
        <w:rPr>
          <w:rFonts w:ascii="Arial" w:hAnsi="Arial" w:cs="Arial"/>
          <w:bCs/>
        </w:rPr>
        <w:t xml:space="preserve">Nr </w:t>
      </w:r>
      <w:r w:rsidRPr="00BC42E3">
        <w:rPr>
          <w:rFonts w:ascii="Arial" w:hAnsi="Arial" w:cs="Arial"/>
          <w:bCs/>
        </w:rPr>
        <w:t>1–</w:t>
      </w:r>
      <w:r>
        <w:rPr>
          <w:rFonts w:ascii="Arial" w:hAnsi="Arial" w:cs="Arial"/>
          <w:bCs/>
        </w:rPr>
        <w:t>3</w:t>
      </w:r>
      <w:r w:rsidRPr="00BC42E3">
        <w:rPr>
          <w:rFonts w:ascii="Arial" w:hAnsi="Arial" w:cs="Arial"/>
          <w:bCs/>
        </w:rPr>
        <w:t xml:space="preserve"> do SOPZ</w:t>
      </w:r>
      <w:r>
        <w:rPr>
          <w:rFonts w:ascii="Arial" w:hAnsi="Arial" w:cs="Arial"/>
          <w:bCs/>
        </w:rPr>
        <w:t>) w </w:t>
      </w:r>
      <w:r w:rsidRPr="00BC42E3">
        <w:rPr>
          <w:rFonts w:ascii="Arial" w:hAnsi="Arial" w:cs="Arial"/>
          <w:bCs/>
        </w:rPr>
        <w:t xml:space="preserve">Harmonogramie PN, którego wzór stanowi Załącznik </w:t>
      </w:r>
      <w:r>
        <w:rPr>
          <w:rFonts w:ascii="Arial" w:hAnsi="Arial" w:cs="Arial"/>
          <w:bCs/>
        </w:rPr>
        <w:t>N</w:t>
      </w:r>
      <w:r w:rsidRPr="00BC42E3">
        <w:rPr>
          <w:rFonts w:ascii="Arial" w:hAnsi="Arial" w:cs="Arial"/>
          <w:bCs/>
        </w:rPr>
        <w:t xml:space="preserve">r </w:t>
      </w:r>
      <w:r>
        <w:rPr>
          <w:rFonts w:ascii="Arial" w:hAnsi="Arial" w:cs="Arial"/>
          <w:bCs/>
        </w:rPr>
        <w:t>4</w:t>
      </w:r>
      <w:r w:rsidRPr="00BC42E3">
        <w:rPr>
          <w:rFonts w:ascii="Arial" w:hAnsi="Arial" w:cs="Arial"/>
          <w:bCs/>
        </w:rPr>
        <w:t xml:space="preserve"> do SOPZ.</w:t>
      </w:r>
    </w:p>
    <w:p w:rsidR="003675A8" w:rsidRPr="00BC42E3" w:rsidRDefault="003675A8" w:rsidP="001D3F1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 każdym Spotkaniu</w:t>
      </w:r>
      <w:r>
        <w:rPr>
          <w:rFonts w:ascii="Arial" w:hAnsi="Arial" w:cs="Arial"/>
          <w:bCs/>
        </w:rPr>
        <w:t>,</w:t>
      </w:r>
      <w:r w:rsidRPr="00BC42E3">
        <w:rPr>
          <w:rFonts w:ascii="Arial" w:hAnsi="Arial" w:cs="Arial"/>
          <w:bCs/>
        </w:rPr>
        <w:t xml:space="preserve"> Wykonawca zapewni udział Koordynatora</w:t>
      </w:r>
      <w:r>
        <w:rPr>
          <w:rFonts w:ascii="Arial" w:hAnsi="Arial" w:cs="Arial"/>
          <w:bCs/>
        </w:rPr>
        <w:t xml:space="preserve"> Zadań</w:t>
      </w:r>
      <w:r w:rsidRPr="00BC42E3">
        <w:rPr>
          <w:rFonts w:ascii="Arial" w:hAnsi="Arial" w:cs="Arial"/>
          <w:bCs/>
        </w:rPr>
        <w:t xml:space="preserve">, o którym </w:t>
      </w:r>
      <w:r>
        <w:rPr>
          <w:rFonts w:ascii="Arial" w:hAnsi="Arial" w:cs="Arial"/>
          <w:bCs/>
        </w:rPr>
        <w:t>mowa w </w:t>
      </w:r>
      <w:r w:rsidRPr="00BC42E3">
        <w:rPr>
          <w:rFonts w:ascii="Arial" w:hAnsi="Arial" w:cs="Arial"/>
          <w:bCs/>
        </w:rPr>
        <w:t>Rozdziale VI pkt 1</w:t>
      </w:r>
      <w:r>
        <w:rPr>
          <w:rFonts w:ascii="Arial" w:hAnsi="Arial" w:cs="Arial"/>
          <w:bCs/>
        </w:rPr>
        <w:t xml:space="preserve"> SOPZ</w:t>
      </w:r>
      <w:r w:rsidRPr="00BC42E3">
        <w:rPr>
          <w:rFonts w:ascii="Arial" w:hAnsi="Arial" w:cs="Arial"/>
          <w:bCs/>
        </w:rPr>
        <w:t xml:space="preserve"> oraz Ekspert</w:t>
      </w:r>
      <w:r>
        <w:rPr>
          <w:rFonts w:ascii="Arial" w:hAnsi="Arial" w:cs="Arial"/>
          <w:bCs/>
        </w:rPr>
        <w:t>a</w:t>
      </w:r>
      <w:r w:rsidRPr="00BC42E3">
        <w:rPr>
          <w:rFonts w:ascii="Arial" w:hAnsi="Arial" w:cs="Arial"/>
          <w:bCs/>
        </w:rPr>
        <w:t xml:space="preserve"> ds. ESE Natura 2000 oraz </w:t>
      </w:r>
      <w:r>
        <w:rPr>
          <w:rFonts w:ascii="Arial" w:hAnsi="Arial" w:cs="Arial"/>
          <w:bCs/>
        </w:rPr>
        <w:t xml:space="preserve">Eksperta ds. </w:t>
      </w:r>
      <w:r w:rsidRPr="00BC42E3">
        <w:rPr>
          <w:rFonts w:ascii="Arial" w:hAnsi="Arial" w:cs="Arial"/>
          <w:bCs/>
        </w:rPr>
        <w:t>OOŚ, o których mowa w Rozdziale VI</w:t>
      </w:r>
      <w:r>
        <w:rPr>
          <w:rFonts w:ascii="Arial" w:hAnsi="Arial" w:cs="Arial"/>
          <w:bCs/>
        </w:rPr>
        <w:t xml:space="preserve"> </w:t>
      </w:r>
      <w:r w:rsidRPr="00BC42E3">
        <w:rPr>
          <w:rFonts w:ascii="Arial" w:hAnsi="Arial" w:cs="Arial"/>
          <w:bCs/>
        </w:rPr>
        <w:t xml:space="preserve">pkt 2 </w:t>
      </w:r>
      <w:r>
        <w:rPr>
          <w:rFonts w:ascii="Arial" w:hAnsi="Arial" w:cs="Arial"/>
          <w:bCs/>
        </w:rPr>
        <w:t xml:space="preserve">i 3 </w:t>
      </w:r>
      <w:r w:rsidRPr="00BC42E3">
        <w:rPr>
          <w:rFonts w:ascii="Arial" w:hAnsi="Arial" w:cs="Arial"/>
          <w:bCs/>
        </w:rPr>
        <w:t xml:space="preserve">SOPZ. </w:t>
      </w:r>
      <w:r>
        <w:rPr>
          <w:rFonts w:ascii="Arial" w:hAnsi="Arial" w:cs="Arial"/>
          <w:bCs/>
        </w:rPr>
        <w:t>W</w:t>
      </w:r>
      <w:r w:rsidRPr="00BC42E3">
        <w:rPr>
          <w:rFonts w:ascii="Arial" w:hAnsi="Arial" w:cs="Arial"/>
          <w:bCs/>
        </w:rPr>
        <w:t xml:space="preserve"> Spotkaniu będą uczestniczyć </w:t>
      </w:r>
      <w:r>
        <w:rPr>
          <w:rFonts w:ascii="Arial" w:hAnsi="Arial" w:cs="Arial"/>
          <w:bCs/>
        </w:rPr>
        <w:t xml:space="preserve">również </w:t>
      </w:r>
      <w:r w:rsidRPr="00BC42E3">
        <w:rPr>
          <w:rFonts w:ascii="Arial" w:hAnsi="Arial" w:cs="Arial"/>
          <w:bCs/>
        </w:rPr>
        <w:t>Eksperci</w:t>
      </w:r>
      <w:r>
        <w:rPr>
          <w:rFonts w:ascii="Arial" w:hAnsi="Arial" w:cs="Arial"/>
          <w:bCs/>
        </w:rPr>
        <w:t>,</w:t>
      </w:r>
      <w:r w:rsidRPr="00BC42E3">
        <w:rPr>
          <w:rFonts w:ascii="Arial" w:hAnsi="Arial" w:cs="Arial"/>
          <w:bCs/>
        </w:rPr>
        <w:t xml:space="preserve"> o których mowa w Rozdziale VI pkt </w:t>
      </w:r>
      <w:r>
        <w:rPr>
          <w:rFonts w:ascii="Arial" w:hAnsi="Arial" w:cs="Arial"/>
          <w:bCs/>
        </w:rPr>
        <w:t>4</w:t>
      </w:r>
      <w:r w:rsidRPr="00BC42E3">
        <w:rPr>
          <w:rFonts w:ascii="Arial" w:hAnsi="Arial" w:cs="Arial"/>
          <w:bCs/>
        </w:rPr>
        <w:t xml:space="preserve"> SOPZ (jeśli dotyczy). </w:t>
      </w:r>
    </w:p>
    <w:p w:rsidR="003675A8" w:rsidRPr="00BC42E3" w:rsidRDefault="003675A8" w:rsidP="00F05CB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Jeśli </w:t>
      </w:r>
      <w:r>
        <w:rPr>
          <w:rFonts w:ascii="Arial" w:hAnsi="Arial" w:cs="Arial"/>
          <w:bCs/>
        </w:rPr>
        <w:t xml:space="preserve">odpowiednio </w:t>
      </w:r>
      <w:r w:rsidRPr="00BC42E3">
        <w:rPr>
          <w:rFonts w:ascii="Arial" w:hAnsi="Arial" w:cs="Arial"/>
          <w:bCs/>
        </w:rPr>
        <w:t xml:space="preserve">w Załącznikach </w:t>
      </w:r>
      <w:r>
        <w:rPr>
          <w:rFonts w:ascii="Arial" w:hAnsi="Arial" w:cs="Arial"/>
          <w:bCs/>
        </w:rPr>
        <w:t xml:space="preserve">Nr </w:t>
      </w:r>
      <w:r w:rsidRPr="00BC42E3">
        <w:rPr>
          <w:rFonts w:ascii="Arial" w:hAnsi="Arial" w:cs="Arial"/>
          <w:bCs/>
        </w:rPr>
        <w:t>1–</w:t>
      </w:r>
      <w:r>
        <w:rPr>
          <w:rFonts w:ascii="Arial" w:hAnsi="Arial" w:cs="Arial"/>
          <w:bCs/>
        </w:rPr>
        <w:t>3</w:t>
      </w:r>
      <w:r w:rsidRPr="00BC42E3">
        <w:rPr>
          <w:rFonts w:ascii="Arial" w:hAnsi="Arial" w:cs="Arial"/>
          <w:bCs/>
        </w:rPr>
        <w:t xml:space="preserve"> do SOPZ </w:t>
      </w:r>
      <w:r>
        <w:rPr>
          <w:rFonts w:ascii="Arial" w:hAnsi="Arial" w:cs="Arial"/>
          <w:bCs/>
        </w:rPr>
        <w:t>(</w:t>
      </w:r>
      <w:r w:rsidRPr="00BC42E3">
        <w:rPr>
          <w:rFonts w:ascii="Arial" w:hAnsi="Arial" w:cs="Arial"/>
          <w:bCs/>
        </w:rPr>
        <w:t>w opisie Zadania D2</w:t>
      </w:r>
      <w:r>
        <w:rPr>
          <w:rFonts w:ascii="Arial" w:hAnsi="Arial" w:cs="Arial"/>
          <w:bCs/>
        </w:rPr>
        <w:t>),</w:t>
      </w:r>
      <w:r w:rsidRPr="00BC42E3">
        <w:rPr>
          <w:rFonts w:ascii="Arial" w:hAnsi="Arial" w:cs="Arial"/>
          <w:bCs/>
        </w:rPr>
        <w:t xml:space="preserve"> nie podano czasu pracy dla</w:t>
      </w:r>
      <w:r>
        <w:rPr>
          <w:rFonts w:ascii="Arial" w:hAnsi="Arial" w:cs="Arial"/>
          <w:bCs/>
        </w:rPr>
        <w:t> </w:t>
      </w:r>
      <w:r w:rsidRPr="00BC42E3">
        <w:rPr>
          <w:rFonts w:ascii="Arial" w:hAnsi="Arial" w:cs="Arial"/>
          <w:bCs/>
        </w:rPr>
        <w:t xml:space="preserve">poszczególnych </w:t>
      </w:r>
      <w:r>
        <w:rPr>
          <w:rFonts w:ascii="Arial" w:hAnsi="Arial" w:cs="Arial"/>
          <w:bCs/>
        </w:rPr>
        <w:t>E</w:t>
      </w:r>
      <w:r w:rsidRPr="00BC42E3">
        <w:rPr>
          <w:rFonts w:ascii="Arial" w:hAnsi="Arial" w:cs="Arial"/>
          <w:bCs/>
        </w:rPr>
        <w:t>kspertów/</w:t>
      </w:r>
      <w:r>
        <w:rPr>
          <w:rFonts w:ascii="Arial" w:hAnsi="Arial" w:cs="Arial"/>
          <w:bCs/>
        </w:rPr>
        <w:t>K</w:t>
      </w:r>
      <w:r w:rsidRPr="00BC42E3">
        <w:rPr>
          <w:rFonts w:ascii="Arial" w:hAnsi="Arial" w:cs="Arial"/>
          <w:bCs/>
        </w:rPr>
        <w:t xml:space="preserve">oordynatora </w:t>
      </w:r>
      <w:r>
        <w:rPr>
          <w:rFonts w:ascii="Arial" w:hAnsi="Arial" w:cs="Arial"/>
          <w:bCs/>
        </w:rPr>
        <w:t>Zadań</w:t>
      </w:r>
      <w:r w:rsidRPr="00BC42E3">
        <w:rPr>
          <w:rFonts w:ascii="Arial" w:hAnsi="Arial" w:cs="Arial"/>
          <w:bCs/>
        </w:rPr>
        <w:t xml:space="preserve">, Wykonawca zapewni ich czas pracy w liczbie godzin odpowiadającej czasowi trwania Spotkania, a więc 8 godzin zegarowych. Zamawiający dopuszcza, aby w przypadku dwóch (lub większej liczby) </w:t>
      </w:r>
      <w:r>
        <w:rPr>
          <w:rFonts w:ascii="Arial" w:hAnsi="Arial" w:cs="Arial"/>
          <w:bCs/>
        </w:rPr>
        <w:t>E</w:t>
      </w:r>
      <w:r w:rsidRPr="00BC42E3">
        <w:rPr>
          <w:rFonts w:ascii="Arial" w:hAnsi="Arial" w:cs="Arial"/>
          <w:bCs/>
        </w:rPr>
        <w:t>kspertów</w:t>
      </w:r>
      <w:r>
        <w:rPr>
          <w:rFonts w:ascii="Arial" w:hAnsi="Arial" w:cs="Arial"/>
          <w:bCs/>
        </w:rPr>
        <w:t>, o których mowa w Rozdziale VI ust. 4 SOPZ oraz Eksperta ds. ESE Natura 2000 i Eksperta ds. OOŚ</w:t>
      </w:r>
      <w:r w:rsidRPr="00BC42E3">
        <w:rPr>
          <w:rFonts w:ascii="Arial" w:hAnsi="Arial" w:cs="Arial"/>
          <w:bCs/>
        </w:rPr>
        <w:t>, czas pracy został odpowiednio podzielony między nich, wynosząc w sumie 8 godzin zegarowych.</w:t>
      </w:r>
    </w:p>
    <w:p w:rsidR="003675A8" w:rsidRPr="00BC42E3" w:rsidRDefault="003675A8" w:rsidP="00F05CBC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Wykonawca zapewni dla każdego uczestnika Spotkania przygotowanie i wydruk wszystkich prezentacji, które odbyły się w trakcie Spotkania: dwustronny wydruk w</w:t>
      </w:r>
      <w:r>
        <w:rPr>
          <w:rFonts w:ascii="Arial" w:hAnsi="Arial" w:cs="Arial"/>
          <w:bCs/>
        </w:rPr>
        <w:t> </w:t>
      </w:r>
      <w:r w:rsidRPr="00BC42E3">
        <w:rPr>
          <w:rFonts w:ascii="Arial" w:hAnsi="Arial" w:cs="Arial"/>
          <w:bCs/>
        </w:rPr>
        <w:t>kolorze, w formacie A4, co najmniej 10 stron, a maksymalnie 20 stron.</w:t>
      </w:r>
    </w:p>
    <w:p w:rsidR="003675A8" w:rsidRPr="00BC42E3" w:rsidRDefault="003675A8" w:rsidP="00F05CBC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BC42E3">
        <w:rPr>
          <w:rFonts w:ascii="Arial" w:hAnsi="Arial" w:cs="Arial"/>
          <w:bCs/>
          <w:sz w:val="22"/>
          <w:szCs w:val="22"/>
        </w:rPr>
        <w:t>Każde Spotkanie będzie trwało 8 godzin zegarowych, z uwzględnieniem 1 przerwy kawowej (ok</w:t>
      </w:r>
      <w:r>
        <w:rPr>
          <w:rFonts w:ascii="Arial" w:hAnsi="Arial" w:cs="Arial"/>
          <w:bCs/>
          <w:sz w:val="22"/>
          <w:szCs w:val="22"/>
        </w:rPr>
        <w:t>oło</w:t>
      </w:r>
      <w:r w:rsidRPr="00BC42E3">
        <w:rPr>
          <w:rFonts w:ascii="Arial" w:hAnsi="Arial" w:cs="Arial"/>
          <w:bCs/>
          <w:sz w:val="22"/>
          <w:szCs w:val="22"/>
        </w:rPr>
        <w:t xml:space="preserve"> 15 minut) i 1 przerwy obiadowej (ok</w:t>
      </w:r>
      <w:r>
        <w:rPr>
          <w:rFonts w:ascii="Arial" w:hAnsi="Arial" w:cs="Arial"/>
          <w:bCs/>
          <w:sz w:val="22"/>
          <w:szCs w:val="22"/>
        </w:rPr>
        <w:t>oło</w:t>
      </w:r>
      <w:r w:rsidRPr="00BC42E3">
        <w:rPr>
          <w:rFonts w:ascii="Arial" w:hAnsi="Arial" w:cs="Arial"/>
          <w:bCs/>
          <w:sz w:val="22"/>
          <w:szCs w:val="22"/>
        </w:rPr>
        <w:t xml:space="preserve"> 45 minut).  </w:t>
      </w:r>
    </w:p>
    <w:p w:rsidR="003675A8" w:rsidRPr="00BC42E3" w:rsidRDefault="003675A8" w:rsidP="00F05CBC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BC42E3">
        <w:rPr>
          <w:rFonts w:ascii="Arial" w:hAnsi="Arial" w:cs="Arial"/>
          <w:bCs/>
          <w:sz w:val="22"/>
          <w:szCs w:val="22"/>
        </w:rPr>
        <w:t>Miejsce organizacji każdego Spotkania powinno znajdować się na obszarze związanym z działaniami danego PN</w:t>
      </w:r>
      <w:r>
        <w:rPr>
          <w:rFonts w:ascii="Arial" w:hAnsi="Arial" w:cs="Arial"/>
          <w:bCs/>
          <w:sz w:val="22"/>
          <w:szCs w:val="22"/>
        </w:rPr>
        <w:t>.</w:t>
      </w:r>
      <w:r w:rsidRPr="00BC42E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</w:t>
      </w:r>
      <w:r w:rsidRPr="00BC42E3">
        <w:rPr>
          <w:rFonts w:ascii="Arial" w:hAnsi="Arial" w:cs="Arial"/>
          <w:bCs/>
          <w:sz w:val="22"/>
          <w:szCs w:val="22"/>
        </w:rPr>
        <w:t xml:space="preserve">o miejsca Spotkania </w:t>
      </w:r>
      <w:r>
        <w:rPr>
          <w:rFonts w:ascii="Arial" w:hAnsi="Arial" w:cs="Arial"/>
          <w:bCs/>
          <w:sz w:val="22"/>
          <w:szCs w:val="22"/>
        </w:rPr>
        <w:t>powinno dać się</w:t>
      </w:r>
      <w:r w:rsidRPr="00BC42E3">
        <w:rPr>
          <w:rFonts w:ascii="Arial" w:hAnsi="Arial" w:cs="Arial"/>
          <w:bCs/>
          <w:sz w:val="22"/>
          <w:szCs w:val="22"/>
        </w:rPr>
        <w:t xml:space="preserve"> doj</w:t>
      </w:r>
      <w:r>
        <w:rPr>
          <w:rFonts w:ascii="Arial" w:hAnsi="Arial" w:cs="Arial"/>
          <w:bCs/>
          <w:sz w:val="22"/>
          <w:szCs w:val="22"/>
        </w:rPr>
        <w:t>echać</w:t>
      </w:r>
      <w:r w:rsidRPr="00BC42E3">
        <w:rPr>
          <w:rFonts w:ascii="Arial" w:hAnsi="Arial" w:cs="Arial"/>
          <w:bCs/>
          <w:sz w:val="22"/>
          <w:szCs w:val="22"/>
        </w:rPr>
        <w:t xml:space="preserve"> środkami komunikacji publicznej z najbliższego dworca kolejowego lub autobusowego. Koszty dojazdu na miejsce Spotkania pokrywają uczestnicy Spotkania. </w:t>
      </w:r>
    </w:p>
    <w:p w:rsidR="003675A8" w:rsidRPr="00BC42E3" w:rsidRDefault="003675A8" w:rsidP="00F05CBC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BC42E3">
        <w:rPr>
          <w:rFonts w:ascii="Arial" w:hAnsi="Arial" w:cs="Arial"/>
          <w:bCs/>
          <w:sz w:val="22"/>
          <w:szCs w:val="22"/>
        </w:rPr>
        <w:lastRenderedPageBreak/>
        <w:t>Każde Spotkanie będzie prowadzone w języku polskim. Wymagane jest użycie technik multimedialnych.</w:t>
      </w:r>
    </w:p>
    <w:p w:rsidR="003675A8" w:rsidRPr="008B79BA" w:rsidRDefault="003675A8" w:rsidP="00F05CBC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8B79BA">
        <w:rPr>
          <w:rFonts w:ascii="Arial" w:hAnsi="Arial" w:cs="Arial"/>
          <w:bCs/>
          <w:sz w:val="22"/>
          <w:szCs w:val="22"/>
        </w:rPr>
        <w:t>Wykonawca w ramach zadania będzie odpowiedzialny za opracowanie programów Spotkań dostosowanych do potrzeb PN (o tematyce w</w:t>
      </w:r>
      <w:r>
        <w:rPr>
          <w:rFonts w:ascii="Arial" w:hAnsi="Arial" w:cs="Arial"/>
          <w:bCs/>
          <w:sz w:val="22"/>
          <w:szCs w:val="22"/>
        </w:rPr>
        <w:t>pisującej się w profil PN) oraz </w:t>
      </w:r>
      <w:r w:rsidRPr="008B79BA">
        <w:rPr>
          <w:rFonts w:ascii="Arial" w:hAnsi="Arial" w:cs="Arial"/>
          <w:bCs/>
          <w:sz w:val="22"/>
          <w:szCs w:val="22"/>
        </w:rPr>
        <w:t>za</w:t>
      </w:r>
      <w:r>
        <w:rPr>
          <w:rFonts w:ascii="Arial" w:hAnsi="Arial" w:cs="Arial"/>
          <w:bCs/>
          <w:sz w:val="22"/>
          <w:szCs w:val="22"/>
        </w:rPr>
        <w:t> </w:t>
      </w:r>
      <w:r w:rsidRPr="008B79BA">
        <w:rPr>
          <w:rFonts w:ascii="Arial" w:hAnsi="Arial" w:cs="Arial"/>
          <w:bCs/>
          <w:sz w:val="22"/>
          <w:szCs w:val="22"/>
        </w:rPr>
        <w:t>zrealizowanie Spotkań pod względem merytorycznym i organizacyjnym, z</w:t>
      </w:r>
      <w:r>
        <w:rPr>
          <w:rFonts w:ascii="Arial" w:hAnsi="Arial" w:cs="Arial"/>
          <w:bCs/>
          <w:sz w:val="22"/>
          <w:szCs w:val="22"/>
        </w:rPr>
        <w:t> </w:t>
      </w:r>
      <w:r w:rsidRPr="008B79BA">
        <w:rPr>
          <w:rFonts w:ascii="Arial" w:hAnsi="Arial" w:cs="Arial"/>
          <w:bCs/>
          <w:sz w:val="22"/>
          <w:szCs w:val="22"/>
        </w:rPr>
        <w:t>uwzględnieniem kosztów związanych z zapewnieniem:</w:t>
      </w:r>
    </w:p>
    <w:p w:rsidR="003675A8" w:rsidRPr="00BC42E3" w:rsidRDefault="003675A8" w:rsidP="00391D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sali wykładowej wraz z wyposażeniem i obsługą, spełniającej następujące wymagania: </w:t>
      </w:r>
    </w:p>
    <w:p w:rsidR="003675A8" w:rsidRPr="00BC42E3" w:rsidRDefault="003675A8" w:rsidP="001D3F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sala będzie do wyłącznego wykorzystania przez uczestników Spotkania,</w:t>
      </w:r>
    </w:p>
    <w:p w:rsidR="003675A8" w:rsidRPr="00BC42E3" w:rsidRDefault="003675A8" w:rsidP="001D3F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sala, w której będzie się odbywało Spotkanie będzie zapewniała komfortowe miejsca siedzące dla zakładanej liczby uczestników Spotkania,</w:t>
      </w:r>
    </w:p>
    <w:p w:rsidR="003675A8" w:rsidRPr="00BC42E3" w:rsidRDefault="003675A8" w:rsidP="001D3F17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sala powinna być wyposażona </w:t>
      </w:r>
      <w:r>
        <w:rPr>
          <w:rFonts w:ascii="Arial" w:hAnsi="Arial" w:cs="Arial"/>
          <w:bCs/>
        </w:rPr>
        <w:t xml:space="preserve">w </w:t>
      </w:r>
      <w:r w:rsidRPr="00BC42E3">
        <w:rPr>
          <w:rFonts w:ascii="Arial" w:hAnsi="Arial" w:cs="Arial"/>
          <w:bCs/>
        </w:rPr>
        <w:t>ekran do wyświetlania prezentacji, rzutnik multimedialny, flipchart z blokiem papierowym, co najmniej 3</w:t>
      </w:r>
      <w:r>
        <w:rPr>
          <w:rFonts w:ascii="Arial" w:hAnsi="Arial" w:cs="Arial"/>
          <w:bCs/>
        </w:rPr>
        <w:t> </w:t>
      </w:r>
      <w:r w:rsidRPr="00BC42E3">
        <w:rPr>
          <w:rFonts w:ascii="Arial" w:hAnsi="Arial" w:cs="Arial"/>
          <w:bCs/>
        </w:rPr>
        <w:t>mazaki, stojak lub stół na rzutnik i laptop</w:t>
      </w:r>
      <w:r>
        <w:rPr>
          <w:rFonts w:ascii="Arial" w:hAnsi="Arial" w:cs="Arial"/>
          <w:bCs/>
        </w:rPr>
        <w:t>;</w:t>
      </w:r>
    </w:p>
    <w:p w:rsidR="003675A8" w:rsidRPr="00BC42E3" w:rsidRDefault="003675A8" w:rsidP="00391D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wsparcia technicznego i obsługi, obejmujących w szczególności:</w:t>
      </w:r>
    </w:p>
    <w:p w:rsidR="003675A8" w:rsidRPr="00BC42E3" w:rsidRDefault="003675A8" w:rsidP="001D3F1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przygotowanie techniczne sali wykładowej wraz z odpowiednim wyposażeniem oraz zapleczem umożliwiającym przeprowadzenie Spotkań,</w:t>
      </w:r>
    </w:p>
    <w:p w:rsidR="003675A8" w:rsidRPr="00BC42E3" w:rsidRDefault="003675A8" w:rsidP="001D3F1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obsługę techniczną sprzętu, w tym sprawdzenie poprawności jego działania przed i w trakcie Spotkania, usuwanie usterek w trakcie trwania Spotkania,</w:t>
      </w:r>
    </w:p>
    <w:p w:rsidR="003675A8" w:rsidRPr="00BC42E3" w:rsidRDefault="003675A8" w:rsidP="001D3F17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bieżącą asystę w trakcie trwania Spotkania, w tym zapewnienie punktu rejestracyjnego z listą uczestników Spotkania przez pierwsze 30 minut trwania Spotkania</w:t>
      </w:r>
      <w:r>
        <w:rPr>
          <w:rFonts w:ascii="Arial" w:hAnsi="Arial" w:cs="Arial"/>
          <w:bCs/>
        </w:rPr>
        <w:t>;</w:t>
      </w:r>
    </w:p>
    <w:p w:rsidR="003675A8" w:rsidRPr="00BC42E3" w:rsidRDefault="003675A8" w:rsidP="00391D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cateringu dla uczestników Spotkania obejmującego:</w:t>
      </w:r>
    </w:p>
    <w:p w:rsidR="003675A8" w:rsidRPr="00BC42E3" w:rsidRDefault="003675A8" w:rsidP="001D3F1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1 przerwę kawową, w tym: kawę z ekspresu i herbatę</w:t>
      </w:r>
      <w:r>
        <w:rPr>
          <w:rFonts w:ascii="Arial" w:hAnsi="Arial" w:cs="Arial"/>
          <w:bCs/>
        </w:rPr>
        <w:t>, wodę mineralną (gazowana i </w:t>
      </w:r>
      <w:r w:rsidRPr="00BC42E3">
        <w:rPr>
          <w:rFonts w:ascii="Arial" w:hAnsi="Arial" w:cs="Arial"/>
          <w:bCs/>
        </w:rPr>
        <w:t>niegazowana</w:t>
      </w:r>
      <w:r>
        <w:rPr>
          <w:rFonts w:ascii="Arial" w:hAnsi="Arial" w:cs="Arial"/>
          <w:bCs/>
        </w:rPr>
        <w:t>)</w:t>
      </w:r>
      <w:r w:rsidRPr="00BC42E3">
        <w:rPr>
          <w:rFonts w:ascii="Arial" w:hAnsi="Arial" w:cs="Arial"/>
          <w:bCs/>
        </w:rPr>
        <w:t>, ciastka</w:t>
      </w:r>
      <w:r>
        <w:rPr>
          <w:rFonts w:ascii="Arial" w:hAnsi="Arial" w:cs="Arial"/>
          <w:bCs/>
        </w:rPr>
        <w:t>.</w:t>
      </w:r>
    </w:p>
    <w:p w:rsidR="003675A8" w:rsidRPr="00BC42E3" w:rsidRDefault="003675A8" w:rsidP="001D3F17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BC42E3">
        <w:rPr>
          <w:rFonts w:ascii="Arial" w:hAnsi="Arial" w:cs="Arial"/>
          <w:bCs/>
        </w:rPr>
        <w:t>biad: dwa rodzaje zup</w:t>
      </w:r>
      <w:r>
        <w:rPr>
          <w:rFonts w:ascii="Arial" w:hAnsi="Arial" w:cs="Arial"/>
          <w:bCs/>
        </w:rPr>
        <w:t xml:space="preserve"> do wyboru</w:t>
      </w:r>
      <w:r w:rsidRPr="00BC42E3">
        <w:rPr>
          <w:rFonts w:ascii="Arial" w:hAnsi="Arial" w:cs="Arial"/>
          <w:bCs/>
        </w:rPr>
        <w:t>, dwa dania główne (potrawa mięsna/da</w:t>
      </w:r>
      <w:r>
        <w:rPr>
          <w:rFonts w:ascii="Arial" w:hAnsi="Arial" w:cs="Arial"/>
          <w:bCs/>
        </w:rPr>
        <w:t xml:space="preserve">nie wegetariańskie do wyboru, </w:t>
      </w:r>
      <w:r w:rsidRPr="00BC42E3">
        <w:rPr>
          <w:rFonts w:ascii="Arial" w:hAnsi="Arial" w:cs="Arial"/>
          <w:bCs/>
        </w:rPr>
        <w:t>co najmniej dwa zestawy surówek, deser, owoce, kawa i herbata, napoje zimne</w:t>
      </w:r>
      <w:r>
        <w:rPr>
          <w:rFonts w:ascii="Arial" w:hAnsi="Arial" w:cs="Arial"/>
          <w:bCs/>
        </w:rPr>
        <w:t>;</w:t>
      </w:r>
      <w:r w:rsidRPr="00BC42E3">
        <w:rPr>
          <w:rFonts w:ascii="Arial" w:hAnsi="Arial" w:cs="Arial"/>
          <w:bCs/>
        </w:rPr>
        <w:t xml:space="preserve"> </w:t>
      </w:r>
    </w:p>
    <w:p w:rsidR="003675A8" w:rsidRPr="00BC42E3" w:rsidRDefault="003675A8" w:rsidP="00B178C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udziału i prelekcji </w:t>
      </w:r>
      <w:r>
        <w:rPr>
          <w:rFonts w:ascii="Arial" w:hAnsi="Arial" w:cs="Arial"/>
          <w:bCs/>
        </w:rPr>
        <w:t>E</w:t>
      </w:r>
      <w:r w:rsidRPr="00BC42E3">
        <w:rPr>
          <w:rFonts w:ascii="Arial" w:hAnsi="Arial" w:cs="Arial"/>
          <w:bCs/>
        </w:rPr>
        <w:t>ksperta/ów podczas każdego ze Spotkań, o których mowa w</w:t>
      </w:r>
      <w:r>
        <w:rPr>
          <w:rFonts w:ascii="Arial" w:hAnsi="Arial" w:cs="Arial"/>
          <w:bCs/>
        </w:rPr>
        <w:t> </w:t>
      </w:r>
      <w:r w:rsidRPr="00BC42E3">
        <w:rPr>
          <w:rFonts w:ascii="Arial" w:hAnsi="Arial" w:cs="Arial"/>
          <w:bCs/>
        </w:rPr>
        <w:t xml:space="preserve">Rozdziale VI pkt. 2 </w:t>
      </w:r>
      <w:r>
        <w:rPr>
          <w:rFonts w:ascii="Arial" w:hAnsi="Arial" w:cs="Arial"/>
          <w:bCs/>
        </w:rPr>
        <w:t xml:space="preserve">i 3 </w:t>
      </w:r>
      <w:r w:rsidRPr="00BC42E3">
        <w:rPr>
          <w:rFonts w:ascii="Arial" w:hAnsi="Arial" w:cs="Arial"/>
          <w:bCs/>
        </w:rPr>
        <w:t xml:space="preserve">oraz na zapewnieniu udziału </w:t>
      </w:r>
      <w:r>
        <w:rPr>
          <w:rFonts w:ascii="Arial" w:hAnsi="Arial" w:cs="Arial"/>
          <w:bCs/>
        </w:rPr>
        <w:t>E</w:t>
      </w:r>
      <w:r w:rsidRPr="00BC42E3">
        <w:rPr>
          <w:rFonts w:ascii="Arial" w:hAnsi="Arial" w:cs="Arial"/>
          <w:bCs/>
        </w:rPr>
        <w:t xml:space="preserve">kspertów, o których mowa w Rozdziale VI pkt. </w:t>
      </w:r>
      <w:r>
        <w:rPr>
          <w:rFonts w:ascii="Arial" w:hAnsi="Arial" w:cs="Arial"/>
          <w:bCs/>
        </w:rPr>
        <w:t>4</w:t>
      </w:r>
      <w:r w:rsidRPr="00BC42E3">
        <w:rPr>
          <w:rFonts w:ascii="Arial" w:hAnsi="Arial" w:cs="Arial"/>
          <w:bCs/>
        </w:rPr>
        <w:t xml:space="preserve"> i </w:t>
      </w:r>
      <w:r w:rsidRPr="008B79BA">
        <w:rPr>
          <w:rFonts w:ascii="Arial" w:hAnsi="Arial" w:cs="Arial"/>
          <w:bCs/>
        </w:rPr>
        <w:t>odpowiednio w Załącznikach</w:t>
      </w:r>
      <w:r>
        <w:rPr>
          <w:rFonts w:ascii="Arial" w:hAnsi="Arial" w:cs="Arial"/>
          <w:bCs/>
        </w:rPr>
        <w:t xml:space="preserve"> Nr</w:t>
      </w:r>
      <w:r w:rsidRPr="008B79BA">
        <w:rPr>
          <w:rFonts w:ascii="Arial" w:hAnsi="Arial" w:cs="Arial"/>
          <w:bCs/>
        </w:rPr>
        <w:t xml:space="preserve"> 1–</w:t>
      </w:r>
      <w:r>
        <w:rPr>
          <w:rFonts w:ascii="Arial" w:hAnsi="Arial" w:cs="Arial"/>
          <w:bCs/>
        </w:rPr>
        <w:t>3</w:t>
      </w:r>
      <w:r w:rsidRPr="008B79BA">
        <w:rPr>
          <w:rFonts w:ascii="Arial" w:hAnsi="Arial" w:cs="Arial"/>
          <w:bCs/>
        </w:rPr>
        <w:t xml:space="preserve"> </w:t>
      </w:r>
      <w:r w:rsidRPr="00BC42E3">
        <w:rPr>
          <w:rFonts w:ascii="Arial" w:hAnsi="Arial" w:cs="Arial"/>
          <w:bCs/>
        </w:rPr>
        <w:t>SOPZ</w:t>
      </w:r>
      <w:r w:rsidRPr="008B79BA">
        <w:rPr>
          <w:rFonts w:ascii="Arial" w:hAnsi="Arial" w:cs="Arial"/>
          <w:bCs/>
        </w:rPr>
        <w:t xml:space="preserve"> (opis</w:t>
      </w:r>
      <w:r>
        <w:rPr>
          <w:rFonts w:ascii="Arial" w:hAnsi="Arial" w:cs="Arial"/>
          <w:bCs/>
        </w:rPr>
        <w:t> </w:t>
      </w:r>
      <w:r w:rsidRPr="008B79BA">
        <w:rPr>
          <w:rFonts w:ascii="Arial" w:hAnsi="Arial" w:cs="Arial"/>
          <w:bCs/>
        </w:rPr>
        <w:t>Zadania D2)</w:t>
      </w:r>
      <w:r>
        <w:rPr>
          <w:rFonts w:ascii="Arial" w:hAnsi="Arial" w:cs="Arial"/>
          <w:bCs/>
        </w:rPr>
        <w:t>;</w:t>
      </w:r>
    </w:p>
    <w:p w:rsidR="003675A8" w:rsidRPr="00BC42E3" w:rsidRDefault="003675A8" w:rsidP="00684F4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koordynacji </w:t>
      </w:r>
      <w:r w:rsidRPr="008B79BA">
        <w:rPr>
          <w:rFonts w:ascii="Arial" w:hAnsi="Arial" w:cs="Arial"/>
          <w:bCs/>
        </w:rPr>
        <w:t>Spotkania pod względem organizacyjnym i merytorycznym, w</w:t>
      </w:r>
      <w:r>
        <w:rPr>
          <w:rFonts w:ascii="Arial" w:hAnsi="Arial" w:cs="Arial"/>
          <w:bCs/>
        </w:rPr>
        <w:t> tym </w:t>
      </w:r>
      <w:r w:rsidRPr="00BC42E3">
        <w:rPr>
          <w:rFonts w:ascii="Arial" w:hAnsi="Arial" w:cs="Arial"/>
          <w:bCs/>
        </w:rPr>
        <w:t xml:space="preserve">zapewnienie </w:t>
      </w:r>
      <w:r w:rsidRPr="008B79BA">
        <w:rPr>
          <w:rFonts w:ascii="Arial" w:hAnsi="Arial" w:cs="Arial"/>
          <w:bCs/>
        </w:rPr>
        <w:t xml:space="preserve">udziału </w:t>
      </w:r>
      <w:r>
        <w:rPr>
          <w:rFonts w:ascii="Arial" w:hAnsi="Arial" w:cs="Arial"/>
          <w:bCs/>
        </w:rPr>
        <w:t>K</w:t>
      </w:r>
      <w:r w:rsidRPr="008B79BA">
        <w:rPr>
          <w:rFonts w:ascii="Arial" w:hAnsi="Arial" w:cs="Arial"/>
          <w:bCs/>
        </w:rPr>
        <w:t>oordynatora</w:t>
      </w:r>
      <w:r w:rsidRPr="00BC42E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Zadań </w:t>
      </w:r>
      <w:r w:rsidRPr="00BC42E3">
        <w:rPr>
          <w:rFonts w:ascii="Arial" w:hAnsi="Arial" w:cs="Arial"/>
          <w:bCs/>
        </w:rPr>
        <w:t>podczas każdego ze Spotkań</w:t>
      </w:r>
      <w:r w:rsidRPr="008B79BA">
        <w:rPr>
          <w:rFonts w:ascii="Arial" w:hAnsi="Arial" w:cs="Arial"/>
          <w:bCs/>
        </w:rPr>
        <w:t xml:space="preserve">, o którym mowa </w:t>
      </w:r>
      <w:r w:rsidRPr="00BC42E3">
        <w:rPr>
          <w:rFonts w:ascii="Arial" w:hAnsi="Arial" w:cs="Arial"/>
          <w:bCs/>
        </w:rPr>
        <w:t>w Rozdziale VI pkt 1 SOPZ i odpowiednio w Załącznikach</w:t>
      </w:r>
      <w:r>
        <w:rPr>
          <w:rFonts w:ascii="Arial" w:hAnsi="Arial" w:cs="Arial"/>
          <w:bCs/>
        </w:rPr>
        <w:t xml:space="preserve"> Nr</w:t>
      </w:r>
      <w:r w:rsidRPr="00BC42E3">
        <w:rPr>
          <w:rFonts w:ascii="Arial" w:hAnsi="Arial" w:cs="Arial"/>
          <w:bCs/>
        </w:rPr>
        <w:t xml:space="preserve"> 1–</w:t>
      </w:r>
      <w:r>
        <w:rPr>
          <w:rFonts w:ascii="Arial" w:hAnsi="Arial" w:cs="Arial"/>
          <w:bCs/>
        </w:rPr>
        <w:t>3</w:t>
      </w:r>
      <w:r w:rsidRPr="00BC42E3">
        <w:rPr>
          <w:rFonts w:ascii="Arial" w:hAnsi="Arial" w:cs="Arial"/>
          <w:bCs/>
        </w:rPr>
        <w:t xml:space="preserve"> do</w:t>
      </w:r>
      <w:r>
        <w:rPr>
          <w:rFonts w:ascii="Arial" w:hAnsi="Arial" w:cs="Arial"/>
          <w:bCs/>
        </w:rPr>
        <w:t> </w:t>
      </w:r>
      <w:r w:rsidRPr="00BC42E3">
        <w:rPr>
          <w:rFonts w:ascii="Arial" w:hAnsi="Arial" w:cs="Arial"/>
          <w:bCs/>
        </w:rPr>
        <w:t>SOPZ</w:t>
      </w:r>
      <w:r>
        <w:rPr>
          <w:rFonts w:ascii="Arial" w:hAnsi="Arial" w:cs="Arial"/>
          <w:bCs/>
        </w:rPr>
        <w:t>;</w:t>
      </w:r>
    </w:p>
    <w:p w:rsidR="003675A8" w:rsidRPr="00BC42E3" w:rsidRDefault="003675A8" w:rsidP="00391D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materiałów merytorycznych ze Spotkania dla każdego uczestnika Spotkania, w tym:</w:t>
      </w:r>
    </w:p>
    <w:p w:rsidR="003675A8" w:rsidRPr="0046782B" w:rsidRDefault="003675A8" w:rsidP="001D3F1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opracowania merytorycznego i graficznego prezentacji na Spotkanie</w:t>
      </w:r>
      <w:r w:rsidRPr="00BC42E3">
        <w:rPr>
          <w:rFonts w:ascii="Arial" w:hAnsi="Arial" w:cs="Arial"/>
          <w:bCs/>
        </w:rPr>
        <w:t xml:space="preserve">, </w:t>
      </w:r>
      <w:r w:rsidRPr="0046782B">
        <w:rPr>
          <w:rFonts w:ascii="Arial" w:hAnsi="Arial" w:cs="Arial"/>
          <w:bCs/>
        </w:rPr>
        <w:t xml:space="preserve"> </w:t>
      </w:r>
    </w:p>
    <w:p w:rsidR="003675A8" w:rsidRPr="00BC42E3" w:rsidRDefault="003675A8" w:rsidP="001D3F1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wydruku prezentacji przygotowanych przez Wykonawcę dla każdego z uczestników Spotkania, zgodnie z zasadami o których mowa w ust. </w:t>
      </w:r>
      <w:r>
        <w:rPr>
          <w:rFonts w:ascii="Arial" w:hAnsi="Arial" w:cs="Arial"/>
          <w:bCs/>
        </w:rPr>
        <w:t>6</w:t>
      </w:r>
      <w:r w:rsidRPr="00BC42E3">
        <w:rPr>
          <w:rFonts w:ascii="Arial" w:hAnsi="Arial" w:cs="Arial"/>
          <w:bCs/>
        </w:rPr>
        <w:t xml:space="preserve"> i 20 </w:t>
      </w:r>
      <w:r>
        <w:rPr>
          <w:rFonts w:ascii="Arial" w:hAnsi="Arial" w:cs="Arial"/>
          <w:bCs/>
        </w:rPr>
        <w:t xml:space="preserve">(dla </w:t>
      </w:r>
      <w:r w:rsidRPr="00BC42E3">
        <w:rPr>
          <w:rFonts w:ascii="Arial" w:hAnsi="Arial" w:cs="Arial"/>
          <w:bCs/>
        </w:rPr>
        <w:t>Zadania D2</w:t>
      </w:r>
      <w:r>
        <w:rPr>
          <w:rFonts w:ascii="Arial" w:hAnsi="Arial" w:cs="Arial"/>
          <w:bCs/>
        </w:rPr>
        <w:t>),</w:t>
      </w:r>
      <w:r w:rsidRPr="00BC42E3">
        <w:rPr>
          <w:rFonts w:ascii="Arial" w:hAnsi="Arial" w:cs="Arial"/>
          <w:bCs/>
        </w:rPr>
        <w:t xml:space="preserve">  </w:t>
      </w:r>
    </w:p>
    <w:p w:rsidR="003675A8" w:rsidRPr="00BC42E3" w:rsidRDefault="003675A8" w:rsidP="001D3F17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dystrybucji wydruków prezentacji, o której mowa w </w:t>
      </w:r>
      <w:r w:rsidRPr="001D3F17">
        <w:rPr>
          <w:rFonts w:ascii="Arial" w:hAnsi="Arial" w:cs="Arial"/>
          <w:bCs/>
        </w:rPr>
        <w:t xml:space="preserve">lit. </w:t>
      </w:r>
      <w:r>
        <w:rPr>
          <w:rFonts w:ascii="Arial" w:hAnsi="Arial" w:cs="Arial"/>
          <w:bCs/>
        </w:rPr>
        <w:t>b,</w:t>
      </w:r>
      <w:r w:rsidRPr="00BC42E3">
        <w:rPr>
          <w:rFonts w:ascii="Arial" w:hAnsi="Arial" w:cs="Arial"/>
          <w:bCs/>
        </w:rPr>
        <w:t xml:space="preserve"> wraz z materiałami informacyjno-promocyjnymi dotyczącymi Projektu, o których mowa w Rozdziale VIII ust. 9 i 10 SOPZ</w:t>
      </w:r>
      <w:r>
        <w:rPr>
          <w:rFonts w:ascii="Arial" w:hAnsi="Arial" w:cs="Arial"/>
          <w:bCs/>
        </w:rPr>
        <w:t>;</w:t>
      </w:r>
      <w:r w:rsidRPr="00BC42E3">
        <w:rPr>
          <w:rFonts w:ascii="Arial" w:hAnsi="Arial" w:cs="Arial"/>
          <w:bCs/>
        </w:rPr>
        <w:t xml:space="preserve"> </w:t>
      </w:r>
    </w:p>
    <w:p w:rsidR="003675A8" w:rsidRPr="008B79BA" w:rsidRDefault="003675A8" w:rsidP="00391DB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opracowania merytorycznego i graficznego, wydruku i </w:t>
      </w:r>
      <w:r w:rsidRPr="008B79BA">
        <w:rPr>
          <w:rFonts w:ascii="Arial" w:hAnsi="Arial" w:cs="Arial"/>
          <w:bCs/>
        </w:rPr>
        <w:t xml:space="preserve">dystrybucji materiałów informacyjnych dla PN (zwanych dalej: „Materiałami”), o których mowa w ust. 20. 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Wykonawca zobowiązany jest przekazać Zamawiającemu w terminie 14 dni kalendarzowych od dnia podpisania umowy</w:t>
      </w:r>
      <w:r>
        <w:rPr>
          <w:rFonts w:ascii="Arial" w:hAnsi="Arial" w:cs="Arial"/>
          <w:bCs/>
          <w:sz w:val="22"/>
          <w:szCs w:val="22"/>
        </w:rPr>
        <w:t xml:space="preserve"> w sprawie zamówienia publicznego</w:t>
      </w:r>
      <w:r w:rsidRPr="0046782B">
        <w:rPr>
          <w:rFonts w:ascii="Arial" w:hAnsi="Arial" w:cs="Arial"/>
          <w:bCs/>
          <w:sz w:val="22"/>
          <w:szCs w:val="22"/>
        </w:rPr>
        <w:t xml:space="preserve"> (zgodnie z Rozdziałem VIII ust. 8</w:t>
      </w:r>
      <w:r>
        <w:rPr>
          <w:rFonts w:ascii="Arial" w:hAnsi="Arial" w:cs="Arial"/>
          <w:bCs/>
          <w:sz w:val="22"/>
          <w:szCs w:val="22"/>
        </w:rPr>
        <w:t xml:space="preserve"> SOPZ</w:t>
      </w:r>
      <w:r w:rsidRPr="0046782B">
        <w:rPr>
          <w:rFonts w:ascii="Arial" w:hAnsi="Arial" w:cs="Arial"/>
          <w:bCs/>
          <w:sz w:val="22"/>
          <w:szCs w:val="22"/>
        </w:rPr>
        <w:t xml:space="preserve">) informacje na temat lokalizacji każdego Spotkania, terminu, tematu Spotkania oraz innych informacji zawartych w Harmonogramie PN, o którym mowa w Rozdziale VIII ust. 8 SOPZ, którego wzór stanowi Załącznik </w:t>
      </w:r>
      <w:r>
        <w:rPr>
          <w:rFonts w:ascii="Arial" w:hAnsi="Arial" w:cs="Arial"/>
          <w:bCs/>
          <w:sz w:val="22"/>
          <w:szCs w:val="22"/>
        </w:rPr>
        <w:t>N</w:t>
      </w:r>
      <w:r w:rsidRPr="0046782B">
        <w:rPr>
          <w:rFonts w:ascii="Arial" w:hAnsi="Arial" w:cs="Arial"/>
          <w:bCs/>
          <w:sz w:val="22"/>
          <w:szCs w:val="22"/>
        </w:rPr>
        <w:t xml:space="preserve">r </w:t>
      </w:r>
      <w:r>
        <w:rPr>
          <w:rFonts w:ascii="Arial" w:hAnsi="Arial" w:cs="Arial"/>
          <w:bCs/>
          <w:sz w:val="22"/>
          <w:szCs w:val="22"/>
        </w:rPr>
        <w:t>4</w:t>
      </w:r>
      <w:r w:rsidRPr="0046782B">
        <w:rPr>
          <w:rFonts w:ascii="Arial" w:hAnsi="Arial" w:cs="Arial"/>
          <w:bCs/>
          <w:sz w:val="22"/>
          <w:szCs w:val="22"/>
        </w:rPr>
        <w:t xml:space="preserve"> do SOPZ. 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Wykonawca zobowiązany jest przekazać Zamawiającemu szczegółowy program każdego Spotkania, z uwzględnieniem zakresu tematycznego wraz z zapewnieniem </w:t>
      </w:r>
      <w:r w:rsidRPr="0046782B">
        <w:rPr>
          <w:rFonts w:ascii="Arial" w:hAnsi="Arial" w:cs="Arial"/>
          <w:bCs/>
          <w:sz w:val="22"/>
          <w:szCs w:val="22"/>
        </w:rPr>
        <w:lastRenderedPageBreak/>
        <w:t xml:space="preserve">odpowiednich ekspertów/wykładowców oraz z uzasadnieniem ich wyboru, ostatecznym terminem Spotkania, ostatecznym miejscem organizacji Spotkania, liczby uczestników w terminie 20 dni kalendarzowych przed planowanym terminem Spotkania. 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Zaproponowany przez Wykonawcę </w:t>
      </w:r>
      <w:r>
        <w:rPr>
          <w:rFonts w:ascii="Arial" w:hAnsi="Arial" w:cs="Arial"/>
          <w:bCs/>
          <w:sz w:val="22"/>
          <w:szCs w:val="22"/>
        </w:rPr>
        <w:t xml:space="preserve">szczegółowy </w:t>
      </w:r>
      <w:r w:rsidRPr="0046782B">
        <w:rPr>
          <w:rFonts w:ascii="Arial" w:hAnsi="Arial" w:cs="Arial"/>
          <w:bCs/>
          <w:sz w:val="22"/>
          <w:szCs w:val="22"/>
        </w:rPr>
        <w:t>program przebiegu każdego ze Spotkań, o którym mowa w ust. 12, będzie podlegał najpierw weryfikacji przez Lidera PN, a następnie, w</w:t>
      </w:r>
      <w:r>
        <w:rPr>
          <w:rFonts w:ascii="Arial" w:hAnsi="Arial" w:cs="Arial"/>
          <w:bCs/>
          <w:sz w:val="22"/>
          <w:szCs w:val="22"/>
        </w:rPr>
        <w:t> </w:t>
      </w:r>
      <w:r w:rsidRPr="0046782B">
        <w:rPr>
          <w:rFonts w:ascii="Arial" w:hAnsi="Arial" w:cs="Arial"/>
          <w:bCs/>
          <w:sz w:val="22"/>
          <w:szCs w:val="22"/>
        </w:rPr>
        <w:t xml:space="preserve">ciągu 5 dni roboczych od dnia przekazania programu Zamawiającemu, akceptacji </w:t>
      </w:r>
      <w:r w:rsidRPr="00946FEE">
        <w:rPr>
          <w:rFonts w:ascii="Arial" w:hAnsi="Arial" w:cs="Arial"/>
          <w:bCs/>
          <w:sz w:val="22"/>
          <w:szCs w:val="22"/>
        </w:rPr>
        <w:t>Zamawiającego po uwzględnieniu przez Wykonawcę uwag, które przekazał Zamawiający</w:t>
      </w:r>
      <w:r w:rsidRPr="0046782B">
        <w:rPr>
          <w:rFonts w:ascii="Arial" w:hAnsi="Arial" w:cs="Arial"/>
          <w:bCs/>
          <w:sz w:val="22"/>
          <w:szCs w:val="22"/>
        </w:rPr>
        <w:t>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W uzasadnionych przypadkach, na wniosek Wykonawcy, Zamawiający przewiduje możliwość wprowadzenia zmian organizacyjnych w </w:t>
      </w:r>
      <w:r>
        <w:rPr>
          <w:rFonts w:ascii="Arial" w:hAnsi="Arial" w:cs="Arial"/>
          <w:bCs/>
          <w:sz w:val="22"/>
          <w:szCs w:val="22"/>
        </w:rPr>
        <w:t xml:space="preserve">szczegółowym </w:t>
      </w:r>
      <w:r w:rsidRPr="0046782B">
        <w:rPr>
          <w:rFonts w:ascii="Arial" w:hAnsi="Arial" w:cs="Arial"/>
          <w:bCs/>
          <w:sz w:val="22"/>
          <w:szCs w:val="22"/>
        </w:rPr>
        <w:t xml:space="preserve">programie przebiegu Spotkania </w:t>
      </w:r>
      <w:r>
        <w:rPr>
          <w:rFonts w:ascii="Arial" w:hAnsi="Arial" w:cs="Arial"/>
          <w:bCs/>
          <w:sz w:val="22"/>
          <w:szCs w:val="22"/>
        </w:rPr>
        <w:t>w </w:t>
      </w:r>
      <w:r w:rsidRPr="0046782B">
        <w:rPr>
          <w:rFonts w:ascii="Arial" w:hAnsi="Arial" w:cs="Arial"/>
          <w:bCs/>
          <w:sz w:val="22"/>
          <w:szCs w:val="22"/>
        </w:rPr>
        <w:t xml:space="preserve">terminie do 3 dni roboczych przed planowanym terminem Spotkania, </w:t>
      </w:r>
      <w:r>
        <w:rPr>
          <w:rFonts w:ascii="Arial" w:hAnsi="Arial" w:cs="Arial"/>
          <w:bCs/>
          <w:sz w:val="22"/>
          <w:szCs w:val="22"/>
        </w:rPr>
        <w:t>z </w:t>
      </w:r>
      <w:r w:rsidRPr="0046782B">
        <w:rPr>
          <w:rFonts w:ascii="Arial" w:hAnsi="Arial" w:cs="Arial"/>
          <w:bCs/>
          <w:sz w:val="22"/>
          <w:szCs w:val="22"/>
        </w:rPr>
        <w:t>zastrzeżeniem, że program zostanie zrealizowany w pełnym zakresie, i że jest korzystny dla Zamawiającego.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Dokonanie zmian, o których mowa w ust. 14, w szczegółowym programie każdego ze Spotkań nie wymaga sporządzenia aneksu do umowy w sprawie zamówienia publicznego.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Zamawiający dopuszcza możliwość zmiany </w:t>
      </w:r>
      <w:r>
        <w:rPr>
          <w:rFonts w:ascii="Arial" w:hAnsi="Arial" w:cs="Arial"/>
          <w:bCs/>
          <w:sz w:val="22"/>
          <w:szCs w:val="22"/>
        </w:rPr>
        <w:t xml:space="preserve">przez Wykonawcę </w:t>
      </w:r>
      <w:r w:rsidRPr="0046782B">
        <w:rPr>
          <w:rFonts w:ascii="Arial" w:hAnsi="Arial" w:cs="Arial"/>
          <w:bCs/>
          <w:sz w:val="22"/>
          <w:szCs w:val="22"/>
        </w:rPr>
        <w:t xml:space="preserve">liczby uczestników Spotkania o +/- 5 osób, o czym Wykonawca powiadomi Zamawiającego na minimum 5 dni roboczych przed planowanym terminem Spotkania, zapewniając jednak minimalną liczbę uczestników, o której mowa w ust. 2. 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Wymagania merytoryczne organizacji Spotkań dla każdego z </w:t>
      </w:r>
      <w:r>
        <w:rPr>
          <w:rFonts w:ascii="Arial" w:hAnsi="Arial" w:cs="Arial"/>
          <w:bCs/>
          <w:sz w:val="22"/>
          <w:szCs w:val="22"/>
        </w:rPr>
        <w:t>3</w:t>
      </w:r>
      <w:r w:rsidRPr="0046782B">
        <w:rPr>
          <w:rFonts w:ascii="Arial" w:hAnsi="Arial" w:cs="Arial"/>
          <w:bCs/>
          <w:sz w:val="22"/>
          <w:szCs w:val="22"/>
        </w:rPr>
        <w:t xml:space="preserve"> PN, o których mowa w Rozdziale I ust. 1 SOPZ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zawarto odpowiedni</w:t>
      </w:r>
      <w:r>
        <w:rPr>
          <w:rFonts w:ascii="Arial" w:hAnsi="Arial" w:cs="Arial"/>
          <w:bCs/>
          <w:sz w:val="22"/>
          <w:szCs w:val="22"/>
        </w:rPr>
        <w:t>o w</w:t>
      </w:r>
      <w:r w:rsidRPr="0046782B">
        <w:rPr>
          <w:rFonts w:ascii="Arial" w:hAnsi="Arial" w:cs="Arial"/>
          <w:bCs/>
          <w:sz w:val="22"/>
          <w:szCs w:val="22"/>
        </w:rPr>
        <w:t xml:space="preserve"> Załącznikach </w:t>
      </w:r>
      <w:r>
        <w:rPr>
          <w:rFonts w:ascii="Arial" w:hAnsi="Arial" w:cs="Arial"/>
          <w:bCs/>
          <w:sz w:val="22"/>
          <w:szCs w:val="22"/>
        </w:rPr>
        <w:t>N</w:t>
      </w:r>
      <w:r w:rsidRPr="0046782B">
        <w:rPr>
          <w:rFonts w:ascii="Arial" w:hAnsi="Arial" w:cs="Arial"/>
          <w:bCs/>
          <w:sz w:val="22"/>
          <w:szCs w:val="22"/>
        </w:rPr>
        <w:t>r 1–</w:t>
      </w:r>
      <w:r>
        <w:rPr>
          <w:rFonts w:ascii="Arial" w:hAnsi="Arial" w:cs="Arial"/>
          <w:bCs/>
          <w:sz w:val="22"/>
          <w:szCs w:val="22"/>
        </w:rPr>
        <w:t>3</w:t>
      </w:r>
      <w:r w:rsidRPr="0046782B">
        <w:rPr>
          <w:rFonts w:ascii="Arial" w:hAnsi="Arial" w:cs="Arial"/>
          <w:bCs/>
          <w:sz w:val="22"/>
          <w:szCs w:val="22"/>
        </w:rPr>
        <w:t xml:space="preserve"> do SOPZ </w:t>
      </w:r>
      <w:r>
        <w:rPr>
          <w:rFonts w:ascii="Arial" w:hAnsi="Arial" w:cs="Arial"/>
          <w:bCs/>
          <w:sz w:val="22"/>
          <w:szCs w:val="22"/>
        </w:rPr>
        <w:t>(</w:t>
      </w:r>
      <w:r w:rsidRPr="0046782B">
        <w:rPr>
          <w:rFonts w:ascii="Arial" w:hAnsi="Arial" w:cs="Arial"/>
          <w:bCs/>
          <w:sz w:val="22"/>
          <w:szCs w:val="22"/>
        </w:rPr>
        <w:t>w ramach opisu Zadania D2</w:t>
      </w:r>
      <w:r>
        <w:rPr>
          <w:rFonts w:ascii="Arial" w:hAnsi="Arial" w:cs="Arial"/>
          <w:bCs/>
          <w:sz w:val="22"/>
          <w:szCs w:val="22"/>
        </w:rPr>
        <w:t>)</w:t>
      </w:r>
      <w:r w:rsidRPr="0046782B">
        <w:rPr>
          <w:rFonts w:ascii="Arial" w:hAnsi="Arial" w:cs="Arial"/>
          <w:bCs/>
          <w:sz w:val="22"/>
          <w:szCs w:val="22"/>
        </w:rPr>
        <w:t>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Wykonawca jest odpowiedzialny za zapewnienie opieki uczestnikom każdego Spotkania przez cały czas trwania Spotkania, w tym udzielania uczestnikom wszelkich informacji dotyczących organizacji, rejestracji uczestników, dystrybucji materiałów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itp.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Wykonawca zapewni możliwość udziału w każdym Spotkaniu maksymalnie dwóm przedstawicielom wskazanym przez Zamawiającego (pracownikom GDOŚ lub RDOŚ) monitorującym Spotkanie, którzy będą traktowani tak jak uczestnicy (tj. zostaną zaopatrzeni w materiały szkoleniowe, zapewnione zostaną dla nich usługi gastronomiczne), przy czym nie będą brani pod uwagę w statystykach dotyczących liczby uczestników</w:t>
      </w:r>
      <w:r>
        <w:rPr>
          <w:rFonts w:ascii="Arial" w:hAnsi="Arial" w:cs="Arial"/>
          <w:bCs/>
          <w:sz w:val="22"/>
          <w:szCs w:val="22"/>
        </w:rPr>
        <w:t xml:space="preserve"> Spotkania</w:t>
      </w:r>
      <w:r w:rsidRPr="0046782B">
        <w:rPr>
          <w:rFonts w:ascii="Arial" w:hAnsi="Arial" w:cs="Arial"/>
          <w:bCs/>
          <w:sz w:val="22"/>
          <w:szCs w:val="22"/>
        </w:rPr>
        <w:t>. Zamawiający poinformuje Wykonawcę o ewentualnym udziale pracownika/-ów GDOŚ lub RDOŚ w Spotkaniu w terminie do 5 dni roboczych przed planowanym Spotkaniem.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Wykonawca w ramach przygotowania materiałów informacyjnych na każde Spotkanie zapewni opracowanie i druk </w:t>
      </w:r>
      <w:r>
        <w:rPr>
          <w:rFonts w:ascii="Arial" w:hAnsi="Arial" w:cs="Arial"/>
          <w:bCs/>
          <w:sz w:val="22"/>
          <w:szCs w:val="22"/>
        </w:rPr>
        <w:t>materiałów (zwanych dalej: „</w:t>
      </w:r>
      <w:r w:rsidRPr="0046782B">
        <w:rPr>
          <w:rFonts w:ascii="Arial" w:hAnsi="Arial" w:cs="Arial"/>
          <w:bCs/>
          <w:sz w:val="22"/>
          <w:szCs w:val="22"/>
        </w:rPr>
        <w:t>Materiał</w:t>
      </w:r>
      <w:r>
        <w:rPr>
          <w:rFonts w:ascii="Arial" w:hAnsi="Arial" w:cs="Arial"/>
          <w:bCs/>
          <w:sz w:val="22"/>
          <w:szCs w:val="22"/>
        </w:rPr>
        <w:t>ami”)</w:t>
      </w:r>
      <w:r w:rsidRPr="0046782B">
        <w:rPr>
          <w:rFonts w:ascii="Arial" w:hAnsi="Arial" w:cs="Arial"/>
          <w:bCs/>
          <w:sz w:val="22"/>
          <w:szCs w:val="22"/>
        </w:rPr>
        <w:t xml:space="preserve"> – dwa rodzaje dla każdego PN. Materiały będą rozdawane wszystkim uczestnikom Spotkań, a także zostaną przekazane uczestnikom Wizyt z Zadania D1, Wydarzeń z Zadania D3 oraz uczestnikom Działania dodatkowego z Zadania D5 (jeśli dotyczy).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Materiały, o których mowa w ust. 20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muszą zawierać informacje na temat PN, działalności, profilu, uczestników, celów PN, zgodnie z opisem danego PN przedstawionym odpowiednio w Załączniku </w:t>
      </w:r>
      <w:r>
        <w:rPr>
          <w:rFonts w:ascii="Arial" w:hAnsi="Arial" w:cs="Arial"/>
          <w:bCs/>
          <w:sz w:val="22"/>
          <w:szCs w:val="22"/>
        </w:rPr>
        <w:t>N</w:t>
      </w:r>
      <w:r w:rsidRPr="0046782B">
        <w:rPr>
          <w:rFonts w:ascii="Arial" w:hAnsi="Arial" w:cs="Arial"/>
          <w:bCs/>
          <w:sz w:val="22"/>
          <w:szCs w:val="22"/>
        </w:rPr>
        <w:t>r 1–</w:t>
      </w:r>
      <w:r>
        <w:rPr>
          <w:rFonts w:ascii="Arial" w:hAnsi="Arial" w:cs="Arial"/>
          <w:bCs/>
          <w:sz w:val="22"/>
          <w:szCs w:val="22"/>
        </w:rPr>
        <w:t>3</w:t>
      </w:r>
      <w:r w:rsidRPr="0046782B">
        <w:rPr>
          <w:rFonts w:ascii="Arial" w:hAnsi="Arial" w:cs="Arial"/>
          <w:bCs/>
          <w:sz w:val="22"/>
          <w:szCs w:val="22"/>
        </w:rPr>
        <w:t xml:space="preserve"> do SOPZ</w:t>
      </w:r>
      <w:r>
        <w:rPr>
          <w:rFonts w:ascii="Arial" w:hAnsi="Arial" w:cs="Arial"/>
          <w:bCs/>
          <w:sz w:val="22"/>
          <w:szCs w:val="22"/>
        </w:rPr>
        <w:t>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Wykonawca będzie odpowiedzialny za:</w:t>
      </w:r>
    </w:p>
    <w:p w:rsidR="003675A8" w:rsidRPr="0046782B" w:rsidRDefault="003675A8" w:rsidP="001D3F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merytoryczne opracowanie Materiałów</w:t>
      </w:r>
      <w:r>
        <w:rPr>
          <w:rFonts w:ascii="Arial" w:hAnsi="Arial" w:cs="Arial"/>
          <w:bCs/>
        </w:rPr>
        <w:t>;</w:t>
      </w:r>
      <w:r w:rsidRPr="0046782B">
        <w:rPr>
          <w:rFonts w:ascii="Arial" w:hAnsi="Arial" w:cs="Arial"/>
          <w:bCs/>
        </w:rPr>
        <w:t xml:space="preserve"> </w:t>
      </w:r>
    </w:p>
    <w:p w:rsidR="003675A8" w:rsidRPr="0046782B" w:rsidRDefault="003675A8" w:rsidP="001D3F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przygotowanie projektów graficznych Materiałów</w:t>
      </w:r>
      <w:r>
        <w:rPr>
          <w:rFonts w:ascii="Arial" w:hAnsi="Arial" w:cs="Arial"/>
          <w:bCs/>
        </w:rPr>
        <w:t>;</w:t>
      </w:r>
    </w:p>
    <w:p w:rsidR="003675A8" w:rsidRPr="0046782B" w:rsidRDefault="003675A8" w:rsidP="001D3F1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 xml:space="preserve">druk, transport wraz z wniesieniem i dystrybucję Materiałów podczas realizacji Zadań D2, D2, D3 i D5 (jeśli dotyczy) </w:t>
      </w:r>
      <w:r>
        <w:rPr>
          <w:rFonts w:ascii="Arial" w:hAnsi="Arial" w:cs="Arial"/>
          <w:bCs/>
        </w:rPr>
        <w:t xml:space="preserve">określonych </w:t>
      </w:r>
      <w:r w:rsidRPr="0046782B">
        <w:rPr>
          <w:rFonts w:ascii="Arial" w:hAnsi="Arial" w:cs="Arial"/>
          <w:bCs/>
        </w:rPr>
        <w:t>w Rozdziale III SOPZ.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Materiały, o których mowa w ust. 20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to broszura i publikacja. Szczegółowe informacje dotyczące tematu opracowania Materiałów dla danego PN zawarte są odpowiedni</w:t>
      </w:r>
      <w:r>
        <w:rPr>
          <w:rFonts w:ascii="Arial" w:hAnsi="Arial" w:cs="Arial"/>
          <w:bCs/>
          <w:sz w:val="22"/>
          <w:szCs w:val="22"/>
        </w:rPr>
        <w:t>o w</w:t>
      </w:r>
      <w:r w:rsidRPr="0046782B">
        <w:rPr>
          <w:rFonts w:ascii="Arial" w:hAnsi="Arial" w:cs="Arial"/>
          <w:bCs/>
          <w:sz w:val="22"/>
          <w:szCs w:val="22"/>
        </w:rPr>
        <w:t xml:space="preserve"> Załączniku</w:t>
      </w:r>
      <w:r>
        <w:rPr>
          <w:rFonts w:ascii="Arial" w:hAnsi="Arial" w:cs="Arial"/>
          <w:bCs/>
          <w:sz w:val="22"/>
          <w:szCs w:val="22"/>
        </w:rPr>
        <w:t xml:space="preserve"> Nr</w:t>
      </w:r>
      <w:r w:rsidRPr="0046782B">
        <w:rPr>
          <w:rFonts w:ascii="Arial" w:hAnsi="Arial" w:cs="Arial"/>
          <w:bCs/>
          <w:sz w:val="22"/>
          <w:szCs w:val="22"/>
        </w:rPr>
        <w:t xml:space="preserve"> 1–</w:t>
      </w:r>
      <w:r>
        <w:rPr>
          <w:rFonts w:ascii="Arial" w:hAnsi="Arial" w:cs="Arial"/>
          <w:bCs/>
          <w:sz w:val="22"/>
          <w:szCs w:val="22"/>
        </w:rPr>
        <w:t>3</w:t>
      </w:r>
      <w:r w:rsidRPr="0046782B">
        <w:rPr>
          <w:rFonts w:ascii="Arial" w:hAnsi="Arial" w:cs="Arial"/>
          <w:bCs/>
          <w:sz w:val="22"/>
          <w:szCs w:val="22"/>
        </w:rPr>
        <w:t xml:space="preserve"> do SOPZ </w:t>
      </w:r>
      <w:r>
        <w:rPr>
          <w:rFonts w:ascii="Arial" w:hAnsi="Arial" w:cs="Arial"/>
          <w:bCs/>
          <w:sz w:val="22"/>
          <w:szCs w:val="22"/>
        </w:rPr>
        <w:t>(</w:t>
      </w:r>
      <w:r w:rsidRPr="0046782B">
        <w:rPr>
          <w:rFonts w:ascii="Arial" w:hAnsi="Arial" w:cs="Arial"/>
          <w:bCs/>
          <w:sz w:val="22"/>
          <w:szCs w:val="22"/>
        </w:rPr>
        <w:t>w opisie Zadania</w:t>
      </w:r>
      <w:r>
        <w:rPr>
          <w:rFonts w:ascii="Arial" w:hAnsi="Arial" w:cs="Arial"/>
          <w:bCs/>
          <w:sz w:val="22"/>
          <w:szCs w:val="22"/>
        </w:rPr>
        <w:t xml:space="preserve"> D2). Wszelkie koszty związane z </w:t>
      </w:r>
      <w:r w:rsidRPr="0046782B">
        <w:rPr>
          <w:rFonts w:ascii="Arial" w:hAnsi="Arial" w:cs="Arial"/>
          <w:bCs/>
          <w:sz w:val="22"/>
          <w:szCs w:val="22"/>
        </w:rPr>
        <w:t>przygotowywaniem Materiałów powinny uwzględniać m.in.: koszt opracowania, produkcji, koszty licencji, praw autorskich, zgodę na wykorzystywanie zdjęć.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lastRenderedPageBreak/>
        <w:t xml:space="preserve">Jeśli </w:t>
      </w:r>
      <w:r>
        <w:rPr>
          <w:rFonts w:ascii="Arial" w:hAnsi="Arial" w:cs="Arial"/>
          <w:bCs/>
          <w:sz w:val="22"/>
          <w:szCs w:val="22"/>
        </w:rPr>
        <w:t xml:space="preserve">odpowiednio </w:t>
      </w:r>
      <w:r w:rsidRPr="0046782B">
        <w:rPr>
          <w:rFonts w:ascii="Arial" w:hAnsi="Arial" w:cs="Arial"/>
          <w:bCs/>
          <w:sz w:val="22"/>
          <w:szCs w:val="22"/>
        </w:rPr>
        <w:t>w Załączniku</w:t>
      </w:r>
      <w:r>
        <w:rPr>
          <w:rFonts w:ascii="Arial" w:hAnsi="Arial" w:cs="Arial"/>
          <w:bCs/>
          <w:sz w:val="22"/>
          <w:szCs w:val="22"/>
        </w:rPr>
        <w:t xml:space="preserve"> Nr</w:t>
      </w:r>
      <w:r w:rsidRPr="0046782B">
        <w:rPr>
          <w:rFonts w:ascii="Arial" w:hAnsi="Arial" w:cs="Arial"/>
          <w:bCs/>
          <w:sz w:val="22"/>
          <w:szCs w:val="22"/>
        </w:rPr>
        <w:t xml:space="preserve"> 1–</w:t>
      </w:r>
      <w:r>
        <w:rPr>
          <w:rFonts w:ascii="Arial" w:hAnsi="Arial" w:cs="Arial"/>
          <w:bCs/>
          <w:sz w:val="22"/>
          <w:szCs w:val="22"/>
        </w:rPr>
        <w:t>3</w:t>
      </w:r>
      <w:r w:rsidRPr="0046782B">
        <w:rPr>
          <w:rFonts w:ascii="Arial" w:hAnsi="Arial" w:cs="Arial"/>
          <w:bCs/>
          <w:sz w:val="22"/>
          <w:szCs w:val="22"/>
        </w:rPr>
        <w:t xml:space="preserve"> do SOPZ </w:t>
      </w:r>
      <w:r>
        <w:rPr>
          <w:rFonts w:ascii="Arial" w:hAnsi="Arial" w:cs="Arial"/>
          <w:bCs/>
          <w:sz w:val="22"/>
          <w:szCs w:val="22"/>
        </w:rPr>
        <w:t>(</w:t>
      </w:r>
      <w:r w:rsidRPr="0046782B">
        <w:rPr>
          <w:rFonts w:ascii="Arial" w:hAnsi="Arial" w:cs="Arial"/>
          <w:bCs/>
          <w:sz w:val="22"/>
          <w:szCs w:val="22"/>
        </w:rPr>
        <w:t>w ramach Zadania D2</w:t>
      </w:r>
      <w:r>
        <w:rPr>
          <w:rFonts w:ascii="Arial" w:hAnsi="Arial" w:cs="Arial"/>
          <w:bCs/>
          <w:sz w:val="22"/>
          <w:szCs w:val="22"/>
        </w:rPr>
        <w:t>)</w:t>
      </w:r>
      <w:r w:rsidRPr="0046782B">
        <w:rPr>
          <w:rFonts w:ascii="Arial" w:hAnsi="Arial" w:cs="Arial"/>
          <w:bCs/>
          <w:sz w:val="22"/>
          <w:szCs w:val="22"/>
        </w:rPr>
        <w:t xml:space="preserve"> nie podano tematu opracowania Materiałów, Wykonawca przygotuje Materiały o następującej tematyce:</w:t>
      </w:r>
    </w:p>
    <w:p w:rsidR="003675A8" w:rsidRPr="00BC42E3" w:rsidRDefault="003675A8" w:rsidP="001D3F1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dla broszury: </w:t>
      </w:r>
      <w:r w:rsidRPr="0046782B">
        <w:rPr>
          <w:rFonts w:ascii="Arial" w:hAnsi="Arial" w:cs="Arial"/>
          <w:bCs/>
        </w:rPr>
        <w:t xml:space="preserve">działalność, cele działań, uczestnicy danego PN w kontekście funkcjonowania na konkretnych obszarach Natura 2000, zgodnie z opisem PN, odpowiednio z Załącznika </w:t>
      </w:r>
      <w:r>
        <w:rPr>
          <w:rFonts w:ascii="Arial" w:hAnsi="Arial" w:cs="Arial"/>
          <w:bCs/>
        </w:rPr>
        <w:t xml:space="preserve">Nr </w:t>
      </w:r>
      <w:r w:rsidRPr="0046782B">
        <w:rPr>
          <w:rFonts w:ascii="Arial" w:hAnsi="Arial" w:cs="Arial"/>
          <w:bCs/>
        </w:rPr>
        <w:t>1–</w:t>
      </w:r>
      <w:r>
        <w:rPr>
          <w:rFonts w:ascii="Arial" w:hAnsi="Arial" w:cs="Arial"/>
          <w:bCs/>
        </w:rPr>
        <w:t>3</w:t>
      </w:r>
      <w:r w:rsidRPr="0046782B">
        <w:rPr>
          <w:rFonts w:ascii="Arial" w:hAnsi="Arial" w:cs="Arial"/>
          <w:bCs/>
        </w:rPr>
        <w:t xml:space="preserve"> do SOPZ</w:t>
      </w:r>
      <w:r>
        <w:rPr>
          <w:rFonts w:ascii="Arial" w:hAnsi="Arial" w:cs="Arial"/>
          <w:bCs/>
        </w:rPr>
        <w:t>;</w:t>
      </w:r>
    </w:p>
    <w:p w:rsidR="003675A8" w:rsidRPr="00BC42E3" w:rsidRDefault="003675A8" w:rsidP="001D3F1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dla publikacji: możliwości i warunki inwestycyjne na</w:t>
      </w:r>
      <w:r>
        <w:rPr>
          <w:rFonts w:ascii="Arial" w:hAnsi="Arial" w:cs="Arial"/>
          <w:bCs/>
        </w:rPr>
        <w:t xml:space="preserve"> obszarach Natura 2000 w </w:t>
      </w:r>
      <w:r w:rsidRPr="0046782B">
        <w:rPr>
          <w:rFonts w:ascii="Arial" w:hAnsi="Arial" w:cs="Arial"/>
          <w:bCs/>
        </w:rPr>
        <w:t>regionie działań danego PN (lub tematyka podobna).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Materiały, o których mowa w ust. 20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zostan</w:t>
      </w:r>
      <w:r>
        <w:rPr>
          <w:rFonts w:ascii="Arial" w:hAnsi="Arial" w:cs="Arial"/>
          <w:bCs/>
          <w:sz w:val="22"/>
          <w:szCs w:val="22"/>
        </w:rPr>
        <w:t>ą wyprodukowane dla danego PN w </w:t>
      </w:r>
      <w:r w:rsidRPr="0046782B">
        <w:rPr>
          <w:rFonts w:ascii="Arial" w:hAnsi="Arial" w:cs="Arial"/>
          <w:bCs/>
          <w:sz w:val="22"/>
          <w:szCs w:val="22"/>
        </w:rPr>
        <w:t>minimalnym nakładzie 300 sztuk, a maksymalnym 500 sztuk każdy. Jeśli nakładu nie</w:t>
      </w:r>
      <w:r>
        <w:rPr>
          <w:rFonts w:ascii="Arial" w:hAnsi="Arial" w:cs="Arial"/>
          <w:bCs/>
          <w:sz w:val="22"/>
          <w:szCs w:val="22"/>
        </w:rPr>
        <w:t> </w:t>
      </w:r>
      <w:r w:rsidRPr="0046782B">
        <w:rPr>
          <w:rFonts w:ascii="Arial" w:hAnsi="Arial" w:cs="Arial"/>
          <w:bCs/>
          <w:sz w:val="22"/>
          <w:szCs w:val="22"/>
        </w:rPr>
        <w:t xml:space="preserve">podano odpowiednio w Załączniku </w:t>
      </w:r>
      <w:r>
        <w:rPr>
          <w:rFonts w:ascii="Arial" w:hAnsi="Arial" w:cs="Arial"/>
          <w:bCs/>
          <w:sz w:val="22"/>
          <w:szCs w:val="22"/>
        </w:rPr>
        <w:t xml:space="preserve">Nr </w:t>
      </w:r>
      <w:r w:rsidRPr="0046782B">
        <w:rPr>
          <w:rFonts w:ascii="Arial" w:hAnsi="Arial" w:cs="Arial"/>
          <w:bCs/>
          <w:sz w:val="22"/>
          <w:szCs w:val="22"/>
        </w:rPr>
        <w:t>1–</w:t>
      </w:r>
      <w:r>
        <w:rPr>
          <w:rFonts w:ascii="Arial" w:hAnsi="Arial" w:cs="Arial"/>
          <w:bCs/>
          <w:sz w:val="22"/>
          <w:szCs w:val="22"/>
        </w:rPr>
        <w:t>3</w:t>
      </w:r>
      <w:r w:rsidRPr="0046782B">
        <w:rPr>
          <w:rFonts w:ascii="Arial" w:hAnsi="Arial" w:cs="Arial"/>
          <w:bCs/>
          <w:sz w:val="22"/>
          <w:szCs w:val="22"/>
        </w:rPr>
        <w:t xml:space="preserve"> do SOPZ, Wykonawca wyprodukuje każdy Materiał w nakładzie 300 sztuk. 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 xml:space="preserve">Jeśli odpowiednio w Załączniku </w:t>
      </w:r>
      <w:r>
        <w:rPr>
          <w:rFonts w:ascii="Arial" w:hAnsi="Arial" w:cs="Arial"/>
          <w:bCs/>
          <w:sz w:val="22"/>
          <w:szCs w:val="22"/>
        </w:rPr>
        <w:t xml:space="preserve">Nr </w:t>
      </w:r>
      <w:r w:rsidRPr="0046782B">
        <w:rPr>
          <w:rFonts w:ascii="Arial" w:hAnsi="Arial" w:cs="Arial"/>
          <w:bCs/>
          <w:sz w:val="22"/>
          <w:szCs w:val="22"/>
        </w:rPr>
        <w:t>1–</w:t>
      </w:r>
      <w:r>
        <w:rPr>
          <w:rFonts w:ascii="Arial" w:hAnsi="Arial" w:cs="Arial"/>
          <w:bCs/>
          <w:sz w:val="22"/>
          <w:szCs w:val="22"/>
        </w:rPr>
        <w:t>3</w:t>
      </w:r>
      <w:r w:rsidRPr="0046782B">
        <w:rPr>
          <w:rFonts w:ascii="Arial" w:hAnsi="Arial" w:cs="Arial"/>
          <w:bCs/>
          <w:sz w:val="22"/>
          <w:szCs w:val="22"/>
        </w:rPr>
        <w:t xml:space="preserve"> do SOPZ </w:t>
      </w:r>
      <w:r>
        <w:rPr>
          <w:rFonts w:ascii="Arial" w:hAnsi="Arial" w:cs="Arial"/>
          <w:bCs/>
          <w:sz w:val="22"/>
          <w:szCs w:val="22"/>
        </w:rPr>
        <w:t>(</w:t>
      </w:r>
      <w:r w:rsidRPr="0046782B">
        <w:rPr>
          <w:rFonts w:ascii="Arial" w:hAnsi="Arial" w:cs="Arial"/>
          <w:bCs/>
          <w:sz w:val="22"/>
          <w:szCs w:val="22"/>
        </w:rPr>
        <w:t>w ramach Zadania D2</w:t>
      </w:r>
      <w:r>
        <w:rPr>
          <w:rFonts w:ascii="Arial" w:hAnsi="Arial" w:cs="Arial"/>
          <w:bCs/>
          <w:sz w:val="22"/>
          <w:szCs w:val="22"/>
        </w:rPr>
        <w:t>)</w:t>
      </w:r>
      <w:r w:rsidRPr="0046782B">
        <w:rPr>
          <w:rFonts w:ascii="Arial" w:hAnsi="Arial" w:cs="Arial"/>
          <w:bCs/>
          <w:sz w:val="22"/>
          <w:szCs w:val="22"/>
        </w:rPr>
        <w:t xml:space="preserve"> nie podano liczby stron dla publikacji, </w:t>
      </w:r>
      <w:r>
        <w:rPr>
          <w:rFonts w:ascii="Arial" w:hAnsi="Arial" w:cs="Arial"/>
          <w:bCs/>
          <w:sz w:val="22"/>
          <w:szCs w:val="22"/>
        </w:rPr>
        <w:t xml:space="preserve">o której mowa w ust. 24 pkt 2, </w:t>
      </w:r>
      <w:r w:rsidRPr="0046782B">
        <w:rPr>
          <w:rFonts w:ascii="Arial" w:hAnsi="Arial" w:cs="Arial"/>
          <w:bCs/>
          <w:sz w:val="22"/>
          <w:szCs w:val="22"/>
        </w:rPr>
        <w:t>Wykonawca zapewni przygotowanie i druk 20 stron (tolerancja +/- 5 stron), łącznie z okładką.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Projekty merytoryczne i graficzne oraz tytuły Materiałów będą podlegały weryfikacji przez Lidera PN, a następnie akceptacji przez Zamawiającego.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Materiały, o których mowa w ust. 20, zostaną wykonane zgodnie z następującą specyfikacją:</w:t>
      </w:r>
    </w:p>
    <w:p w:rsidR="003675A8" w:rsidRPr="00BC42E3" w:rsidRDefault="003675A8" w:rsidP="001D3F17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 xml:space="preserve">dla broszury: </w:t>
      </w:r>
    </w:p>
    <w:p w:rsidR="003675A8" w:rsidRPr="0046782B" w:rsidRDefault="003675A8" w:rsidP="001D3F1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w</w:t>
      </w:r>
      <w:r w:rsidRPr="0046782B">
        <w:rPr>
          <w:rFonts w:ascii="Arial" w:hAnsi="Arial" w:cs="Arial"/>
          <w:bCs/>
        </w:rPr>
        <w:t xml:space="preserve"> projekcie graficznym znajdzie się </w:t>
      </w:r>
      <w:r>
        <w:rPr>
          <w:rFonts w:ascii="Arial" w:hAnsi="Arial" w:cs="Arial"/>
          <w:bCs/>
        </w:rPr>
        <w:t>3 - 7</w:t>
      </w:r>
      <w:r w:rsidRPr="0046782B">
        <w:rPr>
          <w:rFonts w:ascii="Arial" w:hAnsi="Arial" w:cs="Arial"/>
          <w:bCs/>
        </w:rPr>
        <w:t xml:space="preserve"> fotografii (zakup praw autorskich po stronie Wykonawcy)</w:t>
      </w:r>
      <w:r>
        <w:rPr>
          <w:rFonts w:ascii="Arial" w:hAnsi="Arial" w:cs="Arial"/>
          <w:bCs/>
        </w:rPr>
        <w:t>,</w:t>
      </w:r>
      <w:r w:rsidRPr="0046782B">
        <w:rPr>
          <w:rFonts w:ascii="Arial" w:hAnsi="Arial" w:cs="Arial"/>
          <w:bCs/>
        </w:rPr>
        <w:t xml:space="preserve"> </w:t>
      </w:r>
    </w:p>
    <w:p w:rsidR="003675A8" w:rsidRPr="0046782B" w:rsidRDefault="003675A8" w:rsidP="001D3F1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Pr="0046782B">
        <w:rPr>
          <w:rFonts w:ascii="Arial" w:hAnsi="Arial" w:cs="Arial"/>
          <w:bCs/>
        </w:rPr>
        <w:t>rzycięty format A3, składany (po dłuższym boku) na 3 części</w:t>
      </w:r>
      <w:r>
        <w:rPr>
          <w:rFonts w:ascii="Arial" w:hAnsi="Arial" w:cs="Arial"/>
          <w:bCs/>
        </w:rPr>
        <w:t>,</w:t>
      </w:r>
      <w:r w:rsidRPr="0046782B">
        <w:rPr>
          <w:rFonts w:ascii="Arial" w:hAnsi="Arial" w:cs="Arial"/>
          <w:bCs/>
        </w:rPr>
        <w:t xml:space="preserve"> </w:t>
      </w:r>
    </w:p>
    <w:p w:rsidR="003675A8" w:rsidRPr="0046782B" w:rsidRDefault="003675A8" w:rsidP="001D3F1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 xml:space="preserve">nadruk dwustronny, 4 kolory CMYK, </w:t>
      </w:r>
    </w:p>
    <w:p w:rsidR="003675A8" w:rsidRPr="00BC42E3" w:rsidRDefault="003675A8" w:rsidP="001D3F17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dla publikacji:</w:t>
      </w:r>
    </w:p>
    <w:p w:rsidR="003675A8" w:rsidRPr="0046782B" w:rsidRDefault="003675A8" w:rsidP="001D3F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 xml:space="preserve">w projekcie graficznym znajdzie się </w:t>
      </w:r>
      <w:r>
        <w:rPr>
          <w:rFonts w:ascii="Arial" w:hAnsi="Arial" w:cs="Arial"/>
          <w:bCs/>
        </w:rPr>
        <w:t>5-</w:t>
      </w:r>
      <w:r w:rsidRPr="0046782B">
        <w:rPr>
          <w:rFonts w:ascii="Arial" w:hAnsi="Arial" w:cs="Arial"/>
          <w:bCs/>
        </w:rPr>
        <w:t xml:space="preserve"> 7 fotografii (zakup praw autorskich po stronie Wykonawcy), </w:t>
      </w:r>
    </w:p>
    <w:p w:rsidR="003675A8" w:rsidRPr="0046782B" w:rsidRDefault="003675A8" w:rsidP="001D3F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</w:t>
      </w:r>
      <w:r w:rsidRPr="0046782B">
        <w:rPr>
          <w:rFonts w:ascii="Arial" w:hAnsi="Arial" w:cs="Arial"/>
          <w:bCs/>
        </w:rPr>
        <w:t>ormat: A4</w:t>
      </w:r>
      <w:r>
        <w:rPr>
          <w:rFonts w:ascii="Arial" w:hAnsi="Arial" w:cs="Arial"/>
          <w:bCs/>
        </w:rPr>
        <w:t>,</w:t>
      </w:r>
    </w:p>
    <w:p w:rsidR="003675A8" w:rsidRPr="0046782B" w:rsidRDefault="003675A8" w:rsidP="001D3F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46782B">
        <w:rPr>
          <w:rFonts w:ascii="Arial" w:hAnsi="Arial" w:cs="Arial"/>
          <w:bCs/>
        </w:rPr>
        <w:t>prawa: zszycie zeszytowe</w:t>
      </w:r>
      <w:r>
        <w:rPr>
          <w:rFonts w:ascii="Arial" w:hAnsi="Arial" w:cs="Arial"/>
          <w:bCs/>
        </w:rPr>
        <w:t>,</w:t>
      </w:r>
    </w:p>
    <w:p w:rsidR="003675A8" w:rsidRPr="0046782B" w:rsidRDefault="003675A8" w:rsidP="001D3F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 xml:space="preserve">okładka: (2 karty okładkowe) 4 kolory CMYK, </w:t>
      </w:r>
    </w:p>
    <w:p w:rsidR="003675A8" w:rsidRPr="0046782B" w:rsidRDefault="003675A8" w:rsidP="001D3F1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782B">
        <w:rPr>
          <w:rFonts w:ascii="Arial" w:hAnsi="Arial" w:cs="Arial"/>
          <w:bCs/>
        </w:rPr>
        <w:t>strony wewnętrzne: 4 kolory CMYK</w:t>
      </w:r>
      <w:r>
        <w:rPr>
          <w:rFonts w:ascii="Arial" w:hAnsi="Arial" w:cs="Arial"/>
          <w:bCs/>
        </w:rPr>
        <w:t>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Szczegółowe informacje na temat Materiałów, o których mowa w ust. 20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(tytuł, temat, termin/y publikacji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itp.) zostaną przedstawione </w:t>
      </w:r>
      <w:r w:rsidRPr="00BC42E3">
        <w:rPr>
          <w:rFonts w:ascii="Arial" w:hAnsi="Arial" w:cs="Arial"/>
          <w:bCs/>
          <w:sz w:val="22"/>
          <w:szCs w:val="22"/>
        </w:rPr>
        <w:t xml:space="preserve">w </w:t>
      </w:r>
      <w:r w:rsidRPr="0046782B">
        <w:rPr>
          <w:rFonts w:ascii="Arial" w:hAnsi="Arial" w:cs="Arial"/>
          <w:bCs/>
          <w:sz w:val="22"/>
          <w:szCs w:val="22"/>
        </w:rPr>
        <w:t xml:space="preserve"> Harmonogramie PN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Pr="0046782B">
        <w:rPr>
          <w:rFonts w:ascii="Arial" w:hAnsi="Arial" w:cs="Arial"/>
          <w:bCs/>
          <w:sz w:val="22"/>
          <w:szCs w:val="22"/>
        </w:rPr>
        <w:t>o którym mowa w Rozdziale VIII ust. 8</w:t>
      </w:r>
      <w:r>
        <w:rPr>
          <w:rFonts w:ascii="Arial" w:hAnsi="Arial" w:cs="Arial"/>
          <w:bCs/>
          <w:sz w:val="22"/>
          <w:szCs w:val="22"/>
        </w:rPr>
        <w:t xml:space="preserve"> SOPZ,</w:t>
      </w:r>
      <w:r w:rsidRPr="00BC42E3">
        <w:rPr>
          <w:rFonts w:ascii="Arial" w:hAnsi="Arial" w:cs="Arial"/>
          <w:bCs/>
          <w:sz w:val="22"/>
          <w:szCs w:val="22"/>
        </w:rPr>
        <w:t xml:space="preserve"> </w:t>
      </w:r>
      <w:r w:rsidRPr="0046782B">
        <w:rPr>
          <w:rFonts w:ascii="Arial" w:hAnsi="Arial" w:cs="Arial"/>
          <w:bCs/>
          <w:sz w:val="22"/>
          <w:szCs w:val="22"/>
        </w:rPr>
        <w:t xml:space="preserve">którego wzór stanowi Załącznik </w:t>
      </w:r>
      <w:r>
        <w:rPr>
          <w:rFonts w:ascii="Arial" w:hAnsi="Arial" w:cs="Arial"/>
          <w:bCs/>
          <w:sz w:val="22"/>
          <w:szCs w:val="22"/>
        </w:rPr>
        <w:t>N</w:t>
      </w:r>
      <w:r w:rsidRPr="0046782B">
        <w:rPr>
          <w:rFonts w:ascii="Arial" w:hAnsi="Arial" w:cs="Arial"/>
          <w:bCs/>
          <w:sz w:val="22"/>
          <w:szCs w:val="22"/>
        </w:rPr>
        <w:t>r</w:t>
      </w:r>
      <w:r>
        <w:rPr>
          <w:rFonts w:ascii="Arial" w:hAnsi="Arial" w:cs="Arial"/>
          <w:bCs/>
          <w:sz w:val="22"/>
          <w:szCs w:val="22"/>
        </w:rPr>
        <w:t> 4</w:t>
      </w:r>
      <w:r w:rsidRPr="0046782B">
        <w:rPr>
          <w:rFonts w:ascii="Arial" w:hAnsi="Arial" w:cs="Arial"/>
          <w:bCs/>
          <w:sz w:val="22"/>
          <w:szCs w:val="22"/>
        </w:rPr>
        <w:t xml:space="preserve"> do SOPZ</w:t>
      </w:r>
      <w:r>
        <w:rPr>
          <w:rFonts w:ascii="Arial" w:hAnsi="Arial" w:cs="Arial"/>
          <w:bCs/>
          <w:sz w:val="22"/>
          <w:szCs w:val="22"/>
        </w:rPr>
        <w:t xml:space="preserve">, w </w:t>
      </w:r>
      <w:r w:rsidRPr="00BC42E3">
        <w:rPr>
          <w:rFonts w:ascii="Arial" w:hAnsi="Arial" w:cs="Arial"/>
          <w:bCs/>
          <w:sz w:val="22"/>
          <w:szCs w:val="22"/>
        </w:rPr>
        <w:t>te</w:t>
      </w:r>
      <w:r>
        <w:rPr>
          <w:rFonts w:ascii="Arial" w:hAnsi="Arial" w:cs="Arial"/>
          <w:bCs/>
          <w:sz w:val="22"/>
          <w:szCs w:val="22"/>
        </w:rPr>
        <w:t>rminie 14 dni kalendarzowych od </w:t>
      </w:r>
      <w:r w:rsidRPr="00BC42E3">
        <w:rPr>
          <w:rFonts w:ascii="Arial" w:hAnsi="Arial" w:cs="Arial"/>
          <w:bCs/>
          <w:sz w:val="22"/>
          <w:szCs w:val="22"/>
        </w:rPr>
        <w:t>dnia podpisania umowy</w:t>
      </w:r>
      <w:r>
        <w:rPr>
          <w:rFonts w:ascii="Arial" w:hAnsi="Arial" w:cs="Arial"/>
          <w:bCs/>
          <w:sz w:val="22"/>
          <w:szCs w:val="22"/>
        </w:rPr>
        <w:t xml:space="preserve"> w sprawie zamówienia publicznego</w:t>
      </w:r>
      <w:r w:rsidRPr="0046782B">
        <w:rPr>
          <w:rFonts w:ascii="Arial" w:hAnsi="Arial" w:cs="Arial"/>
          <w:bCs/>
          <w:sz w:val="22"/>
          <w:szCs w:val="22"/>
        </w:rPr>
        <w:t>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Materiały muszą zostać wyprodukowane przed pierwszym Spotkaniem w</w:t>
      </w:r>
      <w:r>
        <w:rPr>
          <w:rFonts w:ascii="Arial" w:hAnsi="Arial" w:cs="Arial"/>
          <w:bCs/>
          <w:sz w:val="22"/>
          <w:szCs w:val="22"/>
        </w:rPr>
        <w:t>edłu</w:t>
      </w:r>
      <w:r w:rsidRPr="0046782B">
        <w:rPr>
          <w:rFonts w:ascii="Arial" w:hAnsi="Arial" w:cs="Arial"/>
          <w:bCs/>
          <w:sz w:val="22"/>
          <w:szCs w:val="22"/>
        </w:rPr>
        <w:t>g</w:t>
      </w:r>
      <w:r>
        <w:rPr>
          <w:rFonts w:ascii="Arial" w:hAnsi="Arial" w:cs="Arial"/>
          <w:bCs/>
          <w:sz w:val="22"/>
          <w:szCs w:val="22"/>
        </w:rPr>
        <w:t> </w:t>
      </w:r>
      <w:r w:rsidRPr="0046782B">
        <w:rPr>
          <w:rFonts w:ascii="Arial" w:hAnsi="Arial" w:cs="Arial"/>
          <w:bCs/>
          <w:sz w:val="22"/>
          <w:szCs w:val="22"/>
        </w:rPr>
        <w:t>zatwierdzonego Harmonogramu, o którym mowa w Rozdziale VIII ust. 8 SOPZ, tak</w:t>
      </w:r>
      <w:r>
        <w:rPr>
          <w:rFonts w:ascii="Arial" w:hAnsi="Arial" w:cs="Arial"/>
          <w:bCs/>
          <w:sz w:val="22"/>
          <w:szCs w:val="22"/>
        </w:rPr>
        <w:t>, </w:t>
      </w:r>
      <w:r w:rsidRPr="0046782B">
        <w:rPr>
          <w:rFonts w:ascii="Arial" w:hAnsi="Arial" w:cs="Arial"/>
          <w:bCs/>
          <w:sz w:val="22"/>
          <w:szCs w:val="22"/>
        </w:rPr>
        <w:t>aby ich dystrybucja mogła odbyć się na każdym z trzech zaplanowanych Spotkań w ramach Zadania D3.</w:t>
      </w:r>
    </w:p>
    <w:p w:rsidR="003675A8" w:rsidRPr="0046782B" w:rsidRDefault="003675A8" w:rsidP="001D3F17">
      <w:pPr>
        <w:pStyle w:val="Default"/>
        <w:numPr>
          <w:ilvl w:val="0"/>
          <w:numId w:val="11"/>
        </w:numPr>
        <w:jc w:val="both"/>
        <w:rPr>
          <w:rFonts w:ascii="Arial" w:hAnsi="Arial" w:cs="Arial"/>
          <w:bCs/>
          <w:sz w:val="22"/>
          <w:szCs w:val="22"/>
        </w:rPr>
      </w:pPr>
      <w:r w:rsidRPr="0046782B">
        <w:rPr>
          <w:rFonts w:ascii="Arial" w:hAnsi="Arial" w:cs="Arial"/>
          <w:bCs/>
          <w:sz w:val="22"/>
          <w:szCs w:val="22"/>
        </w:rPr>
        <w:t>Wszystkie materiały przygotowywane przez Wykonawcę w ramach Spotkań, (prezentacje, listy obecności, zaświadczenia, Materiały</w:t>
      </w:r>
      <w:r>
        <w:rPr>
          <w:rFonts w:ascii="Arial" w:hAnsi="Arial" w:cs="Arial"/>
          <w:bCs/>
          <w:sz w:val="22"/>
          <w:szCs w:val="22"/>
        </w:rPr>
        <w:t>,</w:t>
      </w:r>
      <w:r w:rsidRPr="0046782B">
        <w:rPr>
          <w:rFonts w:ascii="Arial" w:hAnsi="Arial" w:cs="Arial"/>
          <w:bCs/>
          <w:sz w:val="22"/>
          <w:szCs w:val="22"/>
        </w:rPr>
        <w:t xml:space="preserve"> itp.), a także sale, muszą być oznakowane zgodnie z zasadami wizualizacji Projektu opisanymi w Rozdziale VIII ust.</w:t>
      </w:r>
      <w:r>
        <w:rPr>
          <w:rFonts w:ascii="Arial" w:hAnsi="Arial" w:cs="Arial"/>
          <w:bCs/>
          <w:sz w:val="22"/>
          <w:szCs w:val="22"/>
        </w:rPr>
        <w:t> </w:t>
      </w:r>
      <w:r w:rsidRPr="0046782B">
        <w:rPr>
          <w:rFonts w:ascii="Arial" w:hAnsi="Arial" w:cs="Arial"/>
          <w:bCs/>
          <w:sz w:val="22"/>
          <w:szCs w:val="22"/>
        </w:rPr>
        <w:t>4 SOPZ.</w:t>
      </w:r>
    </w:p>
    <w:p w:rsidR="003675A8" w:rsidRPr="00BC42E3" w:rsidRDefault="003675A8" w:rsidP="005955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675A8" w:rsidRPr="008E66F9" w:rsidRDefault="003675A8" w:rsidP="005C1A88">
      <w:pPr>
        <w:pStyle w:val="Nagwek2"/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bookmarkStart w:id="7" w:name="_Toc414968235"/>
      <w:r w:rsidRPr="0088768D">
        <w:rPr>
          <w:rFonts w:ascii="Arial" w:hAnsi="Arial" w:cs="Arial"/>
          <w:sz w:val="24"/>
          <w:szCs w:val="24"/>
          <w:u w:val="single"/>
        </w:rPr>
        <w:t xml:space="preserve">Zadanie D3: </w:t>
      </w:r>
      <w:r w:rsidRPr="008E66F9">
        <w:rPr>
          <w:rFonts w:ascii="Arial" w:hAnsi="Arial" w:cs="Arial"/>
          <w:sz w:val="24"/>
          <w:szCs w:val="24"/>
          <w:u w:val="single"/>
        </w:rPr>
        <w:t>Zapewnienie udziału uczestników PN w kongresach, kiermaszach, dniach miast i regionów itp., regionalnych lub ogólnopolskich (zwanych dalej: „Wydarzeniem”) – w trzech Wydarzeniach w ramach danego PN</w:t>
      </w:r>
      <w:bookmarkEnd w:id="7"/>
    </w:p>
    <w:p w:rsidR="003675A8" w:rsidRPr="00BC42E3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</w:pPr>
      <w:r w:rsidRPr="00BC42E3"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Wykonawca będzie odpowiedzialny za zapewnienie udziału uczestników każdego PN w 3 różnych Wydarzeniach związanych z profil</w:t>
      </w:r>
      <w:r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em, celem działań każdego PN, o </w:t>
      </w:r>
      <w:r w:rsidRPr="00BC42E3">
        <w:rPr>
          <w:rFonts w:ascii="Arial" w:hAnsi="Arial" w:cs="Arial"/>
          <w:bCs/>
          <w:sz w:val="22"/>
          <w:szCs w:val="22"/>
          <w:u w:val="single"/>
        </w:rPr>
        <w:t xml:space="preserve">których mowa </w:t>
      </w:r>
      <w:r>
        <w:rPr>
          <w:rFonts w:ascii="Arial" w:hAnsi="Arial" w:cs="Arial"/>
          <w:bCs/>
          <w:sz w:val="22"/>
          <w:szCs w:val="22"/>
          <w:u w:val="single"/>
        </w:rPr>
        <w:t xml:space="preserve">odpowiednio </w:t>
      </w:r>
      <w:r w:rsidRPr="00BC42E3">
        <w:rPr>
          <w:rFonts w:ascii="Arial" w:hAnsi="Arial" w:cs="Arial"/>
          <w:sz w:val="22"/>
          <w:szCs w:val="22"/>
          <w:u w:val="single"/>
        </w:rPr>
        <w:t xml:space="preserve">w Załącznikach </w:t>
      </w:r>
      <w:r>
        <w:rPr>
          <w:rFonts w:ascii="Arial" w:hAnsi="Arial" w:cs="Arial"/>
          <w:sz w:val="22"/>
          <w:szCs w:val="22"/>
          <w:u w:val="single"/>
        </w:rPr>
        <w:t>N</w:t>
      </w:r>
      <w:r w:rsidRPr="00BC42E3">
        <w:rPr>
          <w:rFonts w:ascii="Arial" w:hAnsi="Arial" w:cs="Arial"/>
          <w:sz w:val="22"/>
          <w:szCs w:val="22"/>
          <w:u w:val="single"/>
        </w:rPr>
        <w:t>r 1–</w:t>
      </w:r>
      <w:r>
        <w:rPr>
          <w:rFonts w:ascii="Arial" w:hAnsi="Arial" w:cs="Arial"/>
          <w:sz w:val="22"/>
          <w:szCs w:val="22"/>
          <w:u w:val="single"/>
        </w:rPr>
        <w:t>3</w:t>
      </w:r>
      <w:r w:rsidRPr="00BC42E3">
        <w:rPr>
          <w:rFonts w:ascii="Arial" w:hAnsi="Arial" w:cs="Arial"/>
          <w:sz w:val="22"/>
          <w:szCs w:val="22"/>
          <w:u w:val="single"/>
        </w:rPr>
        <w:t xml:space="preserve"> do SOPZ</w:t>
      </w:r>
      <w:r w:rsidRPr="00BC42E3"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. Udział w Wydarzeniach ma na celu promocję PN oraz prowadzonej przez niego działalności.</w:t>
      </w:r>
    </w:p>
    <w:p w:rsidR="003675A8" w:rsidRPr="00BC42E3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BC42E3">
        <w:rPr>
          <w:rFonts w:ascii="Arial" w:hAnsi="Arial" w:cs="Arial"/>
          <w:bCs/>
          <w:sz w:val="22"/>
          <w:szCs w:val="22"/>
        </w:rPr>
        <w:lastRenderedPageBreak/>
        <w:t>W każdym Wydarzeniu</w:t>
      </w:r>
      <w:r>
        <w:rPr>
          <w:rFonts w:ascii="Arial" w:hAnsi="Arial" w:cs="Arial"/>
          <w:bCs/>
          <w:sz w:val="22"/>
          <w:szCs w:val="22"/>
        </w:rPr>
        <w:t>,</w:t>
      </w:r>
      <w:r w:rsidRPr="00BC42E3">
        <w:rPr>
          <w:rFonts w:ascii="Arial" w:hAnsi="Arial" w:cs="Arial"/>
          <w:bCs/>
          <w:sz w:val="22"/>
          <w:szCs w:val="22"/>
        </w:rPr>
        <w:t xml:space="preserve"> Wykonawca zapewni udział </w:t>
      </w:r>
      <w:r>
        <w:rPr>
          <w:rFonts w:ascii="Arial" w:hAnsi="Arial" w:cs="Arial"/>
          <w:bCs/>
          <w:sz w:val="22"/>
          <w:szCs w:val="22"/>
        </w:rPr>
        <w:t>od</w:t>
      </w:r>
      <w:r w:rsidRPr="00BC42E3">
        <w:rPr>
          <w:rFonts w:ascii="Arial" w:hAnsi="Arial" w:cs="Arial"/>
          <w:bCs/>
          <w:sz w:val="22"/>
          <w:szCs w:val="22"/>
        </w:rPr>
        <w:t xml:space="preserve"> 2 do 5 uczestników danego PN.</w:t>
      </w:r>
    </w:p>
    <w:p w:rsidR="003675A8" w:rsidRPr="00391DB6" w:rsidRDefault="003675A8" w:rsidP="008E66F9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391DB6">
        <w:rPr>
          <w:rFonts w:ascii="Arial" w:hAnsi="Arial" w:cs="Arial"/>
          <w:bCs/>
          <w:sz w:val="22"/>
          <w:szCs w:val="22"/>
        </w:rPr>
        <w:t xml:space="preserve">Czas udziału </w:t>
      </w:r>
      <w:r w:rsidRPr="008E66F9">
        <w:rPr>
          <w:rFonts w:ascii="Arial" w:hAnsi="Arial" w:cs="Arial"/>
          <w:bCs/>
          <w:sz w:val="22"/>
          <w:szCs w:val="22"/>
        </w:rPr>
        <w:t xml:space="preserve">uczestników PN </w:t>
      </w:r>
      <w:r w:rsidRPr="00391DB6">
        <w:rPr>
          <w:rFonts w:ascii="Arial" w:hAnsi="Arial" w:cs="Arial"/>
          <w:bCs/>
          <w:sz w:val="22"/>
          <w:szCs w:val="22"/>
        </w:rPr>
        <w:t xml:space="preserve">w </w:t>
      </w:r>
      <w:r>
        <w:rPr>
          <w:rFonts w:ascii="Arial" w:hAnsi="Arial" w:cs="Arial"/>
          <w:bCs/>
          <w:sz w:val="22"/>
          <w:szCs w:val="22"/>
        </w:rPr>
        <w:t xml:space="preserve">co najmniej jednym dniu </w:t>
      </w:r>
      <w:r w:rsidRPr="00391DB6">
        <w:rPr>
          <w:rFonts w:ascii="Arial" w:hAnsi="Arial" w:cs="Arial"/>
          <w:bCs/>
          <w:sz w:val="22"/>
          <w:szCs w:val="22"/>
        </w:rPr>
        <w:t>Wydarzeni</w:t>
      </w:r>
      <w:r>
        <w:rPr>
          <w:rFonts w:ascii="Arial" w:hAnsi="Arial" w:cs="Arial"/>
          <w:bCs/>
          <w:sz w:val="22"/>
          <w:szCs w:val="22"/>
        </w:rPr>
        <w:t>a</w:t>
      </w:r>
      <w:r w:rsidRPr="00391DB6">
        <w:rPr>
          <w:rFonts w:ascii="Arial" w:hAnsi="Arial" w:cs="Arial"/>
          <w:bCs/>
          <w:sz w:val="22"/>
          <w:szCs w:val="22"/>
        </w:rPr>
        <w:t xml:space="preserve"> będzie wynosił minimum 6 godzin.</w:t>
      </w:r>
    </w:p>
    <w:p w:rsidR="003675A8" w:rsidRPr="00391DB6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391DB6">
        <w:rPr>
          <w:rFonts w:ascii="Arial" w:hAnsi="Arial" w:cs="Arial"/>
          <w:bCs/>
          <w:sz w:val="22"/>
          <w:szCs w:val="22"/>
        </w:rPr>
        <w:t>Wykonawca zaproponuje rodzaj, temat, miejsce Wydarzenia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91DB6">
        <w:rPr>
          <w:rFonts w:ascii="Arial" w:hAnsi="Arial" w:cs="Arial"/>
          <w:bCs/>
          <w:sz w:val="22"/>
          <w:szCs w:val="22"/>
        </w:rPr>
        <w:t>zgodnie z opisem danego PN</w:t>
      </w:r>
      <w:r>
        <w:rPr>
          <w:rFonts w:ascii="Arial" w:hAnsi="Arial" w:cs="Arial"/>
          <w:bCs/>
          <w:sz w:val="22"/>
          <w:szCs w:val="22"/>
        </w:rPr>
        <w:t xml:space="preserve"> określonym </w:t>
      </w:r>
      <w:r w:rsidRPr="00391DB6">
        <w:rPr>
          <w:rFonts w:ascii="Arial" w:hAnsi="Arial" w:cs="Arial"/>
          <w:bCs/>
          <w:sz w:val="22"/>
          <w:szCs w:val="22"/>
        </w:rPr>
        <w:t xml:space="preserve">w Harmonogramie PN, którego wzór stanowi Załącznik </w:t>
      </w:r>
      <w:r>
        <w:rPr>
          <w:rFonts w:ascii="Arial" w:hAnsi="Arial" w:cs="Arial"/>
          <w:bCs/>
          <w:sz w:val="22"/>
          <w:szCs w:val="22"/>
        </w:rPr>
        <w:t>N</w:t>
      </w:r>
      <w:r w:rsidRPr="00391DB6">
        <w:rPr>
          <w:rFonts w:ascii="Arial" w:hAnsi="Arial" w:cs="Arial"/>
          <w:bCs/>
          <w:sz w:val="22"/>
          <w:szCs w:val="22"/>
        </w:rPr>
        <w:t xml:space="preserve">r </w:t>
      </w:r>
      <w:r>
        <w:rPr>
          <w:rFonts w:ascii="Arial" w:hAnsi="Arial" w:cs="Arial"/>
          <w:bCs/>
          <w:sz w:val="22"/>
          <w:szCs w:val="22"/>
        </w:rPr>
        <w:t>4</w:t>
      </w:r>
      <w:r w:rsidRPr="00391DB6">
        <w:rPr>
          <w:rFonts w:ascii="Arial" w:hAnsi="Arial" w:cs="Arial"/>
          <w:bCs/>
          <w:sz w:val="22"/>
          <w:szCs w:val="22"/>
        </w:rPr>
        <w:t xml:space="preserve"> do SOPZ, na zasadach opisanych w ust. </w:t>
      </w:r>
      <w:r>
        <w:rPr>
          <w:rFonts w:ascii="Arial" w:hAnsi="Arial" w:cs="Arial"/>
          <w:bCs/>
          <w:sz w:val="22"/>
          <w:szCs w:val="22"/>
        </w:rPr>
        <w:t>6</w:t>
      </w:r>
      <w:r w:rsidRPr="00391DB6">
        <w:rPr>
          <w:rFonts w:ascii="Arial" w:hAnsi="Arial" w:cs="Arial"/>
          <w:bCs/>
          <w:sz w:val="22"/>
          <w:szCs w:val="22"/>
        </w:rPr>
        <w:t xml:space="preserve"> pkt </w:t>
      </w:r>
      <w:r>
        <w:rPr>
          <w:rFonts w:ascii="Arial" w:hAnsi="Arial" w:cs="Arial"/>
          <w:bCs/>
          <w:sz w:val="22"/>
          <w:szCs w:val="22"/>
        </w:rPr>
        <w:t>1</w:t>
      </w:r>
      <w:r w:rsidRPr="00391DB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 w:rsidRPr="00391DB6">
        <w:rPr>
          <w:rFonts w:ascii="Arial" w:hAnsi="Arial" w:cs="Arial"/>
          <w:bCs/>
          <w:sz w:val="22"/>
          <w:szCs w:val="22"/>
        </w:rPr>
        <w:t>Zadania D3</w:t>
      </w:r>
      <w:r>
        <w:rPr>
          <w:rFonts w:ascii="Arial" w:hAnsi="Arial" w:cs="Arial"/>
          <w:bCs/>
          <w:sz w:val="22"/>
          <w:szCs w:val="22"/>
        </w:rPr>
        <w:t>)</w:t>
      </w:r>
      <w:r w:rsidRPr="00391DB6">
        <w:rPr>
          <w:rFonts w:ascii="Arial" w:hAnsi="Arial" w:cs="Arial"/>
          <w:bCs/>
          <w:sz w:val="22"/>
          <w:szCs w:val="22"/>
        </w:rPr>
        <w:t>.</w:t>
      </w:r>
    </w:p>
    <w:p w:rsidR="003675A8" w:rsidRPr="00391DB6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391DB6">
        <w:rPr>
          <w:rFonts w:ascii="Arial" w:hAnsi="Arial" w:cs="Arial"/>
          <w:bCs/>
          <w:sz w:val="22"/>
          <w:szCs w:val="22"/>
        </w:rPr>
        <w:t>Wykonawca zobowiązany jest przekazać Zamawiającemu w terminie 14 dni kalendarzowych od dnia podpisania umowy</w:t>
      </w:r>
      <w:r>
        <w:rPr>
          <w:rFonts w:ascii="Arial" w:hAnsi="Arial" w:cs="Arial"/>
          <w:bCs/>
          <w:sz w:val="22"/>
          <w:szCs w:val="22"/>
        </w:rPr>
        <w:t xml:space="preserve"> w sprawie zamówienia publicznego</w:t>
      </w:r>
      <w:r w:rsidRPr="00391DB6">
        <w:rPr>
          <w:rFonts w:ascii="Arial" w:hAnsi="Arial" w:cs="Arial"/>
          <w:bCs/>
          <w:sz w:val="22"/>
          <w:szCs w:val="22"/>
        </w:rPr>
        <w:t xml:space="preserve"> (zgodnie z Rozdziałem VIII ust. 8</w:t>
      </w:r>
      <w:r>
        <w:rPr>
          <w:rFonts w:ascii="Arial" w:hAnsi="Arial" w:cs="Arial"/>
          <w:bCs/>
          <w:sz w:val="22"/>
          <w:szCs w:val="22"/>
        </w:rPr>
        <w:t xml:space="preserve"> SOPZ</w:t>
      </w:r>
      <w:r w:rsidRPr="00391DB6">
        <w:rPr>
          <w:rFonts w:ascii="Arial" w:hAnsi="Arial" w:cs="Arial"/>
          <w:bCs/>
          <w:sz w:val="22"/>
          <w:szCs w:val="22"/>
        </w:rPr>
        <w:t>) informacje na temat rodzaju Wydarzenia, tematu, miejsca, formy przekazu działania promocyjnego oraz innych istotnych informacji, które zostaną przedstawione w</w:t>
      </w:r>
      <w:r>
        <w:rPr>
          <w:rFonts w:ascii="Arial" w:hAnsi="Arial" w:cs="Arial"/>
          <w:bCs/>
          <w:sz w:val="22"/>
          <w:szCs w:val="22"/>
        </w:rPr>
        <w:t> </w:t>
      </w:r>
      <w:r w:rsidRPr="00391DB6">
        <w:rPr>
          <w:rFonts w:ascii="Arial" w:hAnsi="Arial" w:cs="Arial"/>
          <w:bCs/>
          <w:sz w:val="22"/>
          <w:szCs w:val="22"/>
        </w:rPr>
        <w:t xml:space="preserve">Harmonogramie PN, o którym mowa w Rozdziale VIII ust. 8 SOPZ, którego wzór stanowi Załącznik </w:t>
      </w:r>
      <w:r>
        <w:rPr>
          <w:rFonts w:ascii="Arial" w:hAnsi="Arial" w:cs="Arial"/>
          <w:bCs/>
          <w:sz w:val="22"/>
          <w:szCs w:val="22"/>
        </w:rPr>
        <w:t>N</w:t>
      </w:r>
      <w:r w:rsidRPr="00391DB6">
        <w:rPr>
          <w:rFonts w:ascii="Arial" w:hAnsi="Arial" w:cs="Arial"/>
          <w:bCs/>
          <w:sz w:val="22"/>
          <w:szCs w:val="22"/>
        </w:rPr>
        <w:t xml:space="preserve">r </w:t>
      </w:r>
      <w:r>
        <w:rPr>
          <w:rFonts w:ascii="Arial" w:hAnsi="Arial" w:cs="Arial"/>
          <w:bCs/>
          <w:sz w:val="22"/>
          <w:szCs w:val="22"/>
        </w:rPr>
        <w:t>4</w:t>
      </w:r>
      <w:r w:rsidRPr="00391DB6">
        <w:rPr>
          <w:rFonts w:ascii="Arial" w:hAnsi="Arial" w:cs="Arial"/>
          <w:bCs/>
          <w:sz w:val="22"/>
          <w:szCs w:val="22"/>
        </w:rPr>
        <w:t xml:space="preserve"> do SOPZ.</w:t>
      </w:r>
    </w:p>
    <w:p w:rsidR="003675A8" w:rsidRPr="00BC42E3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BC42E3">
        <w:rPr>
          <w:rFonts w:ascii="Arial" w:hAnsi="Arial" w:cs="Arial"/>
          <w:sz w:val="22"/>
          <w:szCs w:val="22"/>
        </w:rPr>
        <w:t>Wykonawca w ramach zadania będzie odpowiedzialny za:</w:t>
      </w:r>
    </w:p>
    <w:p w:rsidR="003675A8" w:rsidRPr="00BC42E3" w:rsidRDefault="003675A8" w:rsidP="001D3F17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en-US"/>
        </w:rPr>
      </w:pPr>
      <w:r w:rsidRPr="00BC42E3">
        <w:rPr>
          <w:rFonts w:ascii="Arial" w:hAnsi="Arial" w:cs="Arial"/>
          <w:color w:val="000000"/>
          <w:lang w:eastAsia="en-US"/>
        </w:rPr>
        <w:t>przekazanie Zamawiającemu propozycji 5 Wydarzeń związanych z profilem działalności danego PN (wraz z podaniem miejsca i nazwy Wydarzenia, przybliżonego terminu realizacji, czasu trwania, tematyki i celu Wydarzenia, uczestników i odbiorców Wydarzenia). Zamawiający, w terminie do 6 dni kalendarzowych od otrzymania propozycji od Wykonawcy</w:t>
      </w:r>
      <w:r>
        <w:rPr>
          <w:rFonts w:ascii="Arial" w:hAnsi="Arial" w:cs="Arial"/>
          <w:color w:val="000000"/>
          <w:lang w:eastAsia="en-US"/>
        </w:rPr>
        <w:t>,</w:t>
      </w:r>
      <w:r w:rsidRPr="00BC42E3">
        <w:rPr>
          <w:rFonts w:ascii="Arial" w:hAnsi="Arial" w:cs="Arial"/>
          <w:color w:val="000000"/>
          <w:lang w:eastAsia="en-US"/>
        </w:rPr>
        <w:t xml:space="preserve"> wybierze 3 z</w:t>
      </w:r>
      <w:r>
        <w:rPr>
          <w:rFonts w:ascii="Arial" w:hAnsi="Arial" w:cs="Arial"/>
          <w:color w:val="000000"/>
          <w:lang w:eastAsia="en-US"/>
        </w:rPr>
        <w:t> </w:t>
      </w:r>
      <w:r w:rsidRPr="00BC42E3">
        <w:rPr>
          <w:rFonts w:ascii="Arial" w:hAnsi="Arial" w:cs="Arial"/>
          <w:color w:val="000000"/>
          <w:lang w:eastAsia="en-US"/>
        </w:rPr>
        <w:t xml:space="preserve">przedstawionych propozycji, tak aby można je było uwzględnić w Harmonogramie PN, stanowiącym Załącznik </w:t>
      </w:r>
      <w:r>
        <w:rPr>
          <w:rFonts w:ascii="Arial" w:hAnsi="Arial" w:cs="Arial"/>
          <w:color w:val="000000"/>
          <w:lang w:eastAsia="en-US"/>
        </w:rPr>
        <w:t>N</w:t>
      </w:r>
      <w:r w:rsidRPr="00BC42E3">
        <w:rPr>
          <w:rFonts w:ascii="Arial" w:hAnsi="Arial" w:cs="Arial"/>
          <w:color w:val="000000"/>
          <w:lang w:eastAsia="en-US"/>
        </w:rPr>
        <w:t xml:space="preserve">r </w:t>
      </w:r>
      <w:r>
        <w:rPr>
          <w:rFonts w:ascii="Arial" w:hAnsi="Arial" w:cs="Arial"/>
          <w:color w:val="000000"/>
          <w:lang w:eastAsia="en-US"/>
        </w:rPr>
        <w:t>4</w:t>
      </w:r>
      <w:r w:rsidRPr="00BC42E3">
        <w:rPr>
          <w:rFonts w:ascii="Arial" w:hAnsi="Arial" w:cs="Arial"/>
          <w:color w:val="000000"/>
          <w:lang w:eastAsia="en-US"/>
        </w:rPr>
        <w:t xml:space="preserve"> do SOPZ, o którym mowa w Rozdziale VIII ust. 8 SOPZ</w:t>
      </w:r>
      <w:r>
        <w:rPr>
          <w:rFonts w:ascii="Arial" w:hAnsi="Arial" w:cs="Arial"/>
          <w:color w:val="000000"/>
          <w:lang w:eastAsia="en-US"/>
        </w:rPr>
        <w:t>;</w:t>
      </w:r>
    </w:p>
    <w:p w:rsidR="003675A8" w:rsidRPr="00BC42E3" w:rsidRDefault="003675A8" w:rsidP="001D3F17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BC42E3">
        <w:rPr>
          <w:rFonts w:ascii="Arial" w:hAnsi="Arial" w:cs="Arial"/>
          <w:sz w:val="22"/>
          <w:szCs w:val="22"/>
        </w:rPr>
        <w:t>przygotowanie koncepcji (wygląd i sposób funkcjonowania) stoiska informacyjno-promocyjnego z uwzględnieniem różnego rodzaju aktywności, które będą angażowały uczestników Wydarzenia</w:t>
      </w:r>
      <w:r w:rsidRPr="00856831">
        <w:rPr>
          <w:rFonts w:ascii="Arial" w:hAnsi="Arial" w:cs="Arial"/>
          <w:sz w:val="22"/>
          <w:szCs w:val="22"/>
        </w:rPr>
        <w:t xml:space="preserve"> </w:t>
      </w:r>
      <w:r w:rsidRPr="00BC42E3">
        <w:rPr>
          <w:rFonts w:ascii="Arial" w:hAnsi="Arial" w:cs="Arial"/>
          <w:sz w:val="22"/>
          <w:szCs w:val="22"/>
        </w:rPr>
        <w:t>(np. pokazy, gry, konkursy multimedialne), mającego na celu promocję PN oraz przekazanie informacji na temat profilu PN, jego celów, uczestników, planowanych i zrealizowanych działaniach itp. Zamawiający dopuszcza możliwość, aby Wykonawca wynajął stoisko informacyjno-promocyjne na własny koszt. Propozycja koncepcji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stoiska zostanie pisemnie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lub 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>drogą elektroniczną przedstawiona przez Wykonawcę w terminie 14 dni kalendarzowych od dnia podpisania umowy w sprawie zamówienia publicznego i zostanie zaakceptowana przez Zamawiającego lub zostaną przekazane uwagi przez Zamawiającego w terminie do 5 dni roboczych od dnia przedstawienia Zamawiającemu koncepcji stoiska. Wykonawca uwzględni uwagi wniesione przez Zamawiającego i przedstawi pisemnie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lub 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>drogą elektroniczną zaakceptowaną koncepcję stoiska w terminie 5 dni roboczych od dnia przekazania uwag przez Zamawiającego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3675A8" w:rsidRPr="00391DB6" w:rsidRDefault="003675A8" w:rsidP="001D3F17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391DB6">
        <w:rPr>
          <w:rFonts w:ascii="Arial" w:hAnsi="Arial" w:cs="Arial"/>
          <w:bCs/>
          <w:color w:val="auto"/>
          <w:sz w:val="22"/>
          <w:szCs w:val="22"/>
          <w:lang w:eastAsia="pl-PL"/>
        </w:rPr>
        <w:t>zapewnienie podstawowych wymagań odnośnie stoiska:</w:t>
      </w:r>
    </w:p>
    <w:p w:rsidR="003675A8" w:rsidRPr="00BC42E3" w:rsidRDefault="003675A8" w:rsidP="001D3F17">
      <w:pPr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bezpieczne i dostosowane do potrzeb różny</w:t>
      </w:r>
      <w:r>
        <w:rPr>
          <w:rFonts w:ascii="Arial" w:hAnsi="Arial" w:cs="Arial"/>
          <w:bCs/>
        </w:rPr>
        <w:t>ch odwiedzających – zarówno dla </w:t>
      </w:r>
      <w:r w:rsidRPr="00BC42E3">
        <w:rPr>
          <w:rFonts w:ascii="Arial" w:hAnsi="Arial" w:cs="Arial"/>
          <w:bCs/>
        </w:rPr>
        <w:t>dzieci</w:t>
      </w:r>
      <w:r>
        <w:rPr>
          <w:rFonts w:ascii="Arial" w:hAnsi="Arial" w:cs="Arial"/>
          <w:bCs/>
        </w:rPr>
        <w:t>,</w:t>
      </w:r>
      <w:r w:rsidRPr="00BC42E3">
        <w:rPr>
          <w:rFonts w:ascii="Arial" w:hAnsi="Arial" w:cs="Arial"/>
          <w:bCs/>
        </w:rPr>
        <w:t xml:space="preserve"> jak i dorosłych</w:t>
      </w:r>
      <w:r>
        <w:rPr>
          <w:rFonts w:ascii="Arial" w:hAnsi="Arial" w:cs="Arial"/>
          <w:bCs/>
        </w:rPr>
        <w:t>,</w:t>
      </w:r>
    </w:p>
    <w:p w:rsidR="003675A8" w:rsidRPr="00CA20D7" w:rsidRDefault="003675A8" w:rsidP="001D3F17">
      <w:pPr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bCs/>
        </w:rPr>
      </w:pPr>
      <w:r w:rsidRPr="00BC42E3">
        <w:rPr>
          <w:rFonts w:ascii="Arial" w:hAnsi="Arial" w:cs="Arial"/>
          <w:bCs/>
        </w:rPr>
        <w:t>zawierające elementy interaktywne i multimedialne (np. ekrany, tablety, infokioski, fotobudki, tablice interaktywne), za pomocą których prezentowane będą treści d</w:t>
      </w:r>
      <w:r w:rsidRPr="00CA20D7">
        <w:rPr>
          <w:rFonts w:ascii="Arial" w:hAnsi="Arial" w:cs="Arial"/>
          <w:bCs/>
        </w:rPr>
        <w:t>otyczące działalności PN;</w:t>
      </w:r>
    </w:p>
    <w:p w:rsidR="003675A8" w:rsidRPr="00CA20D7" w:rsidRDefault="003675A8" w:rsidP="001D3F17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przygotowanie stoiska informacyjno-promocyjnego, o którym mowa w pkt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2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, w tym: zapewnienie sprzętu oraz innych elementów niezbędnych do stworzenia stoiska; </w:t>
      </w:r>
    </w:p>
    <w:p w:rsidR="003675A8" w:rsidRPr="00CA20D7" w:rsidRDefault="003675A8" w:rsidP="001D3F17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obsługę merytoryczną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, i 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organizacyjną na stoisku informacyjno-promocyjnym (zgodnie z koncepcją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,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o której mowa w pkt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2) 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w trakcie trwania Wydarzenia, przez 6 godzin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3675A8" w:rsidRPr="00CA20D7" w:rsidRDefault="003675A8" w:rsidP="001D3F17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dystrybucję materiałów informacyjno-promocyjnych dotyczących Projektu, o których mowa w Rozdziale VIII ust. 9 i 10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</w:p>
    <w:p w:rsidR="003675A8" w:rsidRPr="00CA20D7" w:rsidRDefault="003675A8" w:rsidP="003A7F5F">
      <w:pPr>
        <w:pStyle w:val="Default"/>
        <w:numPr>
          <w:ilvl w:val="0"/>
          <w:numId w:val="42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dystrybucję gadżetów promocyjnych (zwanych dalej: „Gadżetami”), wyprodukowanych dla danego PN, o których mowa w Rozdziale III ust. 13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(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>Zadani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e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D3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, i dystrybucję Materiałów, o których mowa w Rozdziale III ust. 20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(Zadanie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D2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.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lastRenderedPageBreak/>
        <w:t xml:space="preserve">Realizacja przez Wykonawcę zadań, o których mowa ust. </w:t>
      </w:r>
      <w:r>
        <w:rPr>
          <w:rFonts w:ascii="Arial" w:hAnsi="Arial" w:cs="Arial"/>
          <w:sz w:val="22"/>
          <w:szCs w:val="22"/>
        </w:rPr>
        <w:t>6</w:t>
      </w:r>
      <w:r w:rsidRPr="00CA20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CA20D7">
        <w:rPr>
          <w:rFonts w:ascii="Arial" w:hAnsi="Arial" w:cs="Arial"/>
          <w:sz w:val="22"/>
          <w:szCs w:val="22"/>
        </w:rPr>
        <w:t>Zadani</w:t>
      </w:r>
      <w:r>
        <w:rPr>
          <w:rFonts w:ascii="Arial" w:hAnsi="Arial" w:cs="Arial"/>
          <w:sz w:val="22"/>
          <w:szCs w:val="22"/>
        </w:rPr>
        <w:t>e</w:t>
      </w:r>
      <w:r w:rsidRPr="00CA20D7">
        <w:rPr>
          <w:rFonts w:ascii="Arial" w:hAnsi="Arial" w:cs="Arial"/>
          <w:sz w:val="22"/>
          <w:szCs w:val="22"/>
        </w:rPr>
        <w:t xml:space="preserve"> D3</w:t>
      </w:r>
      <w:r>
        <w:rPr>
          <w:rFonts w:ascii="Arial" w:hAnsi="Arial" w:cs="Arial"/>
          <w:sz w:val="22"/>
          <w:szCs w:val="22"/>
        </w:rPr>
        <w:t>),</w:t>
      </w:r>
      <w:r w:rsidRPr="00CA20D7">
        <w:rPr>
          <w:rFonts w:ascii="Arial" w:hAnsi="Arial" w:cs="Arial"/>
          <w:sz w:val="22"/>
          <w:szCs w:val="22"/>
        </w:rPr>
        <w:t xml:space="preserve"> będzie uwzględniała koszty związane z zapewnieniem (jeśli dotyczy danego Wydarzenia): </w:t>
      </w:r>
    </w:p>
    <w:p w:rsidR="003675A8" w:rsidRPr="00CA20D7" w:rsidRDefault="003675A8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zwrotu kosztów podróży na miejsce Wydarzenia, na podstawie biletów –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środkami komunikacji typu PKS lub PKP w II klasie lub na podstawie kilometrówki – samochodem, dla liczby uczestników PN, o których mowa w ust. 2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(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Zadani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e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D3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);</w:t>
      </w:r>
    </w:p>
    <w:p w:rsidR="003675A8" w:rsidRPr="00CA20D7" w:rsidRDefault="003675A8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noclegu dla uczestników w hotelu zlokalizowanym w odległości do maksymalnie 6 km od miejsca Wydarzenia, a w przypadku gdy nie ma hotelu spełniającego powyższe wymagania, Wykonawca w terminie 10 dni przed terminem Wydarzenia pisemnie poinformuje Zamawiającego o propozycji alternatywnego noclegu wraz z uzasadnieniem miejsca jego wyboru. Wykonawca zapewni nocleg w hotelu o standardzie co najmniej 3-gwiazdkowym, w pokojach 1-osobowych lub 2-osobowych do pojedynczego wykorzystania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</w:p>
    <w:p w:rsidR="003675A8" w:rsidRPr="00CA20D7" w:rsidRDefault="003675A8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wyżywienia w postaci śniadania wliczonego w cenę noclegu w hotelu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3675A8" w:rsidRPr="00CA20D7" w:rsidRDefault="003675A8" w:rsidP="003A7F5F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uiszczenia opłat(y) za udział uczestników PN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w Wydarzeniu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, o których mowa w ust. 2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(Zadanie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D3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);</w:t>
      </w:r>
    </w:p>
    <w:p w:rsidR="003675A8" w:rsidRPr="00CA20D7" w:rsidRDefault="003675A8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utworzenia i obsługi stoiska informacyjnego, o którym mowa w ust.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6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pkt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2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i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3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(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Zadani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e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D3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z zapewnieniem udziału obsługi stoiska podczas każdego Wydarzenia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3675A8" w:rsidRPr="00CA20D7" w:rsidRDefault="003675A8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wykupieni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a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miejsca na umieszczenie stoiska informacyjnego (jeśli dotyczy)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3675A8" w:rsidRPr="00CA20D7" w:rsidRDefault="003675A8" w:rsidP="001D3F17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dystrybucji materiałów informacyjno-promocyjnych dotyczących Projektu, o których mowa w Rozdziale VIII ust. 9 i 10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3675A8" w:rsidRPr="00CA20D7" w:rsidRDefault="003675A8" w:rsidP="003A7F5F">
      <w:pPr>
        <w:pStyle w:val="Default"/>
        <w:numPr>
          <w:ilvl w:val="0"/>
          <w:numId w:val="44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opracowania, wykonania i dystrybucji Gadżetów, o których mowa w Rozdziale III ust. 13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(Zadanie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D3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oraz dystrybucję Materiałów, o których mowa w Rozdziale III ust. 20 SOPZ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(Zadanie</w:t>
      </w:r>
      <w:r w:rsidRPr="003A7F5F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D2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)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.  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 xml:space="preserve">Zamawiający dopuszcza możliwość zmiany </w:t>
      </w:r>
      <w:r>
        <w:rPr>
          <w:rFonts w:ascii="Arial" w:hAnsi="Arial" w:cs="Arial"/>
          <w:sz w:val="22"/>
          <w:szCs w:val="22"/>
        </w:rPr>
        <w:t xml:space="preserve">przez Wykonawcę </w:t>
      </w:r>
      <w:r w:rsidRPr="00CA20D7">
        <w:rPr>
          <w:rFonts w:ascii="Arial" w:hAnsi="Arial" w:cs="Arial"/>
          <w:sz w:val="22"/>
          <w:szCs w:val="22"/>
        </w:rPr>
        <w:t xml:space="preserve">liczby uczestników Wydarzenia o +/- 1 osobę, o czym Wykonawca powiadomi Zamawiającego na minimum 5 dni roboczych przed planowanym terminem Wydarzenia, zapewniając minimalną liczbę uczestników, o której mowa w ust. 2 </w:t>
      </w:r>
      <w:r>
        <w:rPr>
          <w:rFonts w:ascii="Arial" w:hAnsi="Arial" w:cs="Arial"/>
          <w:sz w:val="22"/>
          <w:szCs w:val="22"/>
        </w:rPr>
        <w:t>(</w:t>
      </w:r>
      <w:r w:rsidRPr="00CA20D7">
        <w:rPr>
          <w:rFonts w:ascii="Arial" w:hAnsi="Arial" w:cs="Arial"/>
          <w:sz w:val="22"/>
          <w:szCs w:val="22"/>
        </w:rPr>
        <w:t>Zadani</w:t>
      </w:r>
      <w:r>
        <w:rPr>
          <w:rFonts w:ascii="Arial" w:hAnsi="Arial" w:cs="Arial"/>
          <w:sz w:val="22"/>
          <w:szCs w:val="22"/>
        </w:rPr>
        <w:t>e</w:t>
      </w:r>
      <w:r w:rsidRPr="00CA20D7">
        <w:rPr>
          <w:rFonts w:ascii="Arial" w:hAnsi="Arial" w:cs="Arial"/>
          <w:sz w:val="22"/>
          <w:szCs w:val="22"/>
        </w:rPr>
        <w:t xml:space="preserve"> D3</w:t>
      </w:r>
      <w:r>
        <w:rPr>
          <w:rFonts w:ascii="Arial" w:hAnsi="Arial" w:cs="Arial"/>
          <w:sz w:val="22"/>
          <w:szCs w:val="22"/>
        </w:rPr>
        <w:t>)</w:t>
      </w:r>
      <w:r w:rsidRPr="00CA20D7">
        <w:rPr>
          <w:rFonts w:ascii="Arial" w:hAnsi="Arial" w:cs="Arial"/>
          <w:sz w:val="22"/>
          <w:szCs w:val="22"/>
        </w:rPr>
        <w:t>.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 xml:space="preserve">Zaproponowane przez Wykonawcę Wydarzenia oraz koncepcje stoisk informacyjno-promocyjnych, o których mowa w ust. </w:t>
      </w:r>
      <w:r>
        <w:rPr>
          <w:rFonts w:ascii="Arial" w:hAnsi="Arial" w:cs="Arial"/>
          <w:sz w:val="22"/>
          <w:szCs w:val="22"/>
        </w:rPr>
        <w:t>6</w:t>
      </w:r>
      <w:r w:rsidRPr="00CA20D7">
        <w:rPr>
          <w:rFonts w:ascii="Arial" w:hAnsi="Arial" w:cs="Arial"/>
          <w:sz w:val="22"/>
          <w:szCs w:val="22"/>
        </w:rPr>
        <w:t xml:space="preserve"> pkt </w:t>
      </w:r>
      <w:r>
        <w:rPr>
          <w:rFonts w:ascii="Arial" w:hAnsi="Arial" w:cs="Arial"/>
          <w:sz w:val="22"/>
          <w:szCs w:val="22"/>
        </w:rPr>
        <w:t>1 i 2</w:t>
      </w:r>
      <w:r w:rsidRPr="00CA20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CA20D7">
        <w:rPr>
          <w:rFonts w:ascii="Arial" w:hAnsi="Arial" w:cs="Arial"/>
          <w:sz w:val="22"/>
          <w:szCs w:val="22"/>
        </w:rPr>
        <w:t>Zadani</w:t>
      </w:r>
      <w:r>
        <w:rPr>
          <w:rFonts w:ascii="Arial" w:hAnsi="Arial" w:cs="Arial"/>
          <w:sz w:val="22"/>
          <w:szCs w:val="22"/>
        </w:rPr>
        <w:t>e</w:t>
      </w:r>
      <w:r w:rsidRPr="00CA20D7">
        <w:rPr>
          <w:rFonts w:ascii="Arial" w:hAnsi="Arial" w:cs="Arial"/>
          <w:sz w:val="22"/>
          <w:szCs w:val="22"/>
        </w:rPr>
        <w:t xml:space="preserve"> D3</w:t>
      </w:r>
      <w:r>
        <w:rPr>
          <w:rFonts w:ascii="Arial" w:hAnsi="Arial" w:cs="Arial"/>
          <w:sz w:val="22"/>
          <w:szCs w:val="22"/>
        </w:rPr>
        <w:t>)</w:t>
      </w:r>
      <w:r w:rsidRPr="00CA20D7">
        <w:rPr>
          <w:rFonts w:ascii="Arial" w:hAnsi="Arial" w:cs="Arial"/>
          <w:sz w:val="22"/>
          <w:szCs w:val="22"/>
        </w:rPr>
        <w:t xml:space="preserve">, będą podlegały weryfikacji przez Lidera PN, a następnie, w trakcie 5 dni roboczych od dnia przekazania Zamawiającemu propozycji Wydarzenia i koncepcji stoiska informacyjno-promocyjnego, akceptacji </w:t>
      </w:r>
      <w:r w:rsidRPr="00946FEE">
        <w:rPr>
          <w:rFonts w:ascii="Arial" w:hAnsi="Arial" w:cs="Arial"/>
          <w:sz w:val="22"/>
          <w:szCs w:val="22"/>
        </w:rPr>
        <w:t>Zamawiającego po uwzględnieniu przez Wykonawcę uwag, które przekazał Zamawiający</w:t>
      </w:r>
      <w:r w:rsidRPr="00CA20D7">
        <w:rPr>
          <w:rFonts w:ascii="Arial" w:hAnsi="Arial" w:cs="Arial"/>
          <w:sz w:val="22"/>
          <w:szCs w:val="22"/>
        </w:rPr>
        <w:t>.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 xml:space="preserve">Za korzystanie ze stoiska, o którym mowa w ust. </w:t>
      </w:r>
      <w:r>
        <w:rPr>
          <w:rFonts w:ascii="Arial" w:hAnsi="Arial" w:cs="Arial"/>
          <w:sz w:val="22"/>
          <w:szCs w:val="22"/>
        </w:rPr>
        <w:t>6</w:t>
      </w:r>
      <w:r w:rsidRPr="00CA20D7">
        <w:rPr>
          <w:rFonts w:ascii="Arial" w:hAnsi="Arial" w:cs="Arial"/>
          <w:sz w:val="22"/>
          <w:szCs w:val="22"/>
        </w:rPr>
        <w:t xml:space="preserve"> pkt </w:t>
      </w:r>
      <w:r>
        <w:rPr>
          <w:rFonts w:ascii="Arial" w:hAnsi="Arial" w:cs="Arial"/>
          <w:sz w:val="22"/>
          <w:szCs w:val="22"/>
        </w:rPr>
        <w:t>2</w:t>
      </w:r>
      <w:r w:rsidRPr="00CA20D7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3</w:t>
      </w:r>
      <w:r w:rsidRPr="00CA20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CA20D7">
        <w:rPr>
          <w:rFonts w:ascii="Arial" w:hAnsi="Arial" w:cs="Arial"/>
          <w:sz w:val="22"/>
          <w:szCs w:val="22"/>
        </w:rPr>
        <w:t>Zadani</w:t>
      </w:r>
      <w:r>
        <w:rPr>
          <w:rFonts w:ascii="Arial" w:hAnsi="Arial" w:cs="Arial"/>
          <w:sz w:val="22"/>
          <w:szCs w:val="22"/>
        </w:rPr>
        <w:t>e</w:t>
      </w:r>
      <w:r w:rsidRPr="00CA20D7">
        <w:rPr>
          <w:rFonts w:ascii="Arial" w:hAnsi="Arial" w:cs="Arial"/>
          <w:sz w:val="22"/>
          <w:szCs w:val="22"/>
        </w:rPr>
        <w:t xml:space="preserve"> D3</w:t>
      </w:r>
      <w:r>
        <w:rPr>
          <w:rFonts w:ascii="Arial" w:hAnsi="Arial" w:cs="Arial"/>
          <w:sz w:val="22"/>
          <w:szCs w:val="22"/>
        </w:rPr>
        <w:t>)</w:t>
      </w:r>
      <w:r w:rsidRPr="00CA20D7">
        <w:rPr>
          <w:rFonts w:ascii="Arial" w:hAnsi="Arial" w:cs="Arial"/>
          <w:sz w:val="22"/>
          <w:szCs w:val="22"/>
        </w:rPr>
        <w:t xml:space="preserve">, lub </w:t>
      </w:r>
      <w:r>
        <w:rPr>
          <w:rFonts w:ascii="Arial" w:hAnsi="Arial" w:cs="Arial"/>
          <w:sz w:val="22"/>
          <w:szCs w:val="22"/>
        </w:rPr>
        <w:t>przykładowo</w:t>
      </w:r>
      <w:r w:rsidRPr="00CA20D7">
        <w:rPr>
          <w:rFonts w:ascii="Arial" w:hAnsi="Arial" w:cs="Arial"/>
          <w:sz w:val="22"/>
          <w:szCs w:val="22"/>
        </w:rPr>
        <w:t xml:space="preserve"> serwowanie na nim napojów</w:t>
      </w:r>
      <w:r>
        <w:rPr>
          <w:rFonts w:ascii="Arial" w:hAnsi="Arial" w:cs="Arial"/>
          <w:sz w:val="22"/>
          <w:szCs w:val="22"/>
        </w:rPr>
        <w:t>,</w:t>
      </w:r>
      <w:r w:rsidRPr="00CA20D7">
        <w:rPr>
          <w:rFonts w:ascii="Arial" w:hAnsi="Arial" w:cs="Arial"/>
          <w:sz w:val="22"/>
          <w:szCs w:val="22"/>
        </w:rPr>
        <w:t xml:space="preserve"> nie wolno pobierać od korzystających żadnych opłat. Dopuszcza się możliwość partnerstw z producentami dóbr (z wyjątkiem alkoholowych, tytoniowych), które będą udostępniane bezpłatnie, jednak muszą być one wcześniej pisemnie zaakceptowane przez Zamawiającego. Wykonawca ma obowiązek utrzymywać stoisko w należytym, korzystnym dla Zamawiającego stanie na własny koszt.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 xml:space="preserve">Wykonawca w ramach przygotowania materiałów promocyjnych na każde Wydarzenie zapewni opracowanie merytoryczne i graficzne oraz wykonanie i dystrybucję </w:t>
      </w:r>
      <w:r>
        <w:rPr>
          <w:rFonts w:ascii="Arial" w:hAnsi="Arial" w:cs="Arial"/>
          <w:sz w:val="22"/>
          <w:szCs w:val="22"/>
        </w:rPr>
        <w:t>gadżetów (zwanych dalej: „</w:t>
      </w:r>
      <w:r w:rsidRPr="00CA20D7">
        <w:rPr>
          <w:rFonts w:ascii="Arial" w:hAnsi="Arial" w:cs="Arial"/>
          <w:sz w:val="22"/>
          <w:szCs w:val="22"/>
        </w:rPr>
        <w:t>Gadżet</w:t>
      </w:r>
      <w:r>
        <w:rPr>
          <w:rFonts w:ascii="Arial" w:hAnsi="Arial" w:cs="Arial"/>
          <w:sz w:val="22"/>
          <w:szCs w:val="22"/>
        </w:rPr>
        <w:t>ami”)</w:t>
      </w:r>
      <w:r w:rsidRPr="00CA20D7">
        <w:rPr>
          <w:rFonts w:ascii="Arial" w:hAnsi="Arial" w:cs="Arial"/>
          <w:sz w:val="22"/>
          <w:szCs w:val="22"/>
        </w:rPr>
        <w:t xml:space="preserve"> na potrzeby działań PN – dwa rodzaje dla każdego PN. Gadżety te (z wyjątkiem roll-up) będą rozdawane uczestnikom Wydarzeń, a także zostaną przekazane uczestnikom Wizyt z Zadania D1, Spotkań z Zadania D2 oraz uczestnikom Działania dodatkowego z Zadania D5</w:t>
      </w:r>
      <w:r>
        <w:rPr>
          <w:rFonts w:ascii="Arial" w:hAnsi="Arial" w:cs="Arial"/>
          <w:sz w:val="22"/>
          <w:szCs w:val="22"/>
        </w:rPr>
        <w:t xml:space="preserve"> (jeśli dotyczy)</w:t>
      </w:r>
      <w:r w:rsidRPr="00CA20D7">
        <w:rPr>
          <w:rFonts w:ascii="Arial" w:hAnsi="Arial" w:cs="Arial"/>
          <w:sz w:val="22"/>
          <w:szCs w:val="22"/>
        </w:rPr>
        <w:t>.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>Gadżety, o których mowa w ust. 11</w:t>
      </w:r>
      <w:r>
        <w:rPr>
          <w:rFonts w:ascii="Arial" w:hAnsi="Arial" w:cs="Arial"/>
          <w:sz w:val="22"/>
          <w:szCs w:val="22"/>
        </w:rPr>
        <w:t>,</w:t>
      </w:r>
      <w:r w:rsidRPr="00CA20D7">
        <w:rPr>
          <w:rFonts w:ascii="Arial" w:hAnsi="Arial" w:cs="Arial"/>
          <w:sz w:val="22"/>
          <w:szCs w:val="22"/>
        </w:rPr>
        <w:t xml:space="preserve"> mają na celu promocję każdego PN zgodnie z jego celem powstania, działalnością i profilem, o których mowa odpowiednio w Załączniku </w:t>
      </w:r>
      <w:r>
        <w:rPr>
          <w:rFonts w:ascii="Arial" w:hAnsi="Arial" w:cs="Arial"/>
          <w:sz w:val="22"/>
          <w:szCs w:val="22"/>
        </w:rPr>
        <w:t xml:space="preserve">Nr </w:t>
      </w:r>
      <w:r w:rsidRPr="00CA20D7">
        <w:rPr>
          <w:rFonts w:ascii="Arial" w:hAnsi="Arial" w:cs="Arial"/>
          <w:sz w:val="22"/>
          <w:szCs w:val="22"/>
        </w:rPr>
        <w:t>1–</w:t>
      </w:r>
      <w:r>
        <w:rPr>
          <w:rFonts w:ascii="Arial" w:hAnsi="Arial" w:cs="Arial"/>
          <w:sz w:val="22"/>
          <w:szCs w:val="22"/>
        </w:rPr>
        <w:t>3</w:t>
      </w:r>
      <w:r w:rsidRPr="00CA20D7">
        <w:rPr>
          <w:rFonts w:ascii="Arial" w:hAnsi="Arial" w:cs="Arial"/>
          <w:sz w:val="22"/>
          <w:szCs w:val="22"/>
        </w:rPr>
        <w:t xml:space="preserve"> do SOPZ. Wszelkie koszty związane z przygotowywaniem Gadżetów powinny uwzględniać m.in.: koszt opracowania, produkcji, koszty licencji, praw autorskich, zgodę na wykorzystywanie zdjęć.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>Wykonawca w ramach zadania będzie odpowiedzialny za:</w:t>
      </w:r>
    </w:p>
    <w:p w:rsidR="003675A8" w:rsidRPr="00CA20D7" w:rsidRDefault="003675A8" w:rsidP="001D3F17">
      <w:pPr>
        <w:pStyle w:val="Default"/>
        <w:numPr>
          <w:ilvl w:val="0"/>
          <w:numId w:val="45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opracowanie Gadżetów pod względem merytorycznym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3675A8" w:rsidRPr="00CA20D7" w:rsidRDefault="003675A8" w:rsidP="001D3F17">
      <w:pPr>
        <w:pStyle w:val="Default"/>
        <w:numPr>
          <w:ilvl w:val="0"/>
          <w:numId w:val="45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lastRenderedPageBreak/>
        <w:t>opracowanie Gadżetów pod względem graficznym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3675A8" w:rsidRPr="00CA20D7" w:rsidRDefault="003675A8" w:rsidP="001D3F17">
      <w:pPr>
        <w:pStyle w:val="Default"/>
        <w:numPr>
          <w:ilvl w:val="0"/>
          <w:numId w:val="45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wykonanie i druk/produkcję Gadżetów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;</w:t>
      </w:r>
    </w:p>
    <w:p w:rsidR="003675A8" w:rsidRPr="00CA20D7" w:rsidRDefault="003675A8" w:rsidP="001D3F17">
      <w:pPr>
        <w:pStyle w:val="Default"/>
        <w:numPr>
          <w:ilvl w:val="0"/>
          <w:numId w:val="45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transport wraz z wniesieniem i dystrybucję Gadżetów podczas realizowanych działań, o których mowa w Zadaniach D1, D2, D3 i D5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(jeśli dotyczy) </w:t>
      </w:r>
      <w:r w:rsidRPr="00CA20D7">
        <w:rPr>
          <w:rFonts w:ascii="Arial" w:hAnsi="Arial" w:cs="Arial"/>
          <w:bCs/>
          <w:color w:val="auto"/>
          <w:sz w:val="22"/>
          <w:szCs w:val="22"/>
          <w:lang w:eastAsia="pl-PL"/>
        </w:rPr>
        <w:t>w Rozdziale III SOPZ.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CA20D7">
        <w:rPr>
          <w:rFonts w:ascii="Arial" w:hAnsi="Arial" w:cs="Arial"/>
          <w:color w:val="auto"/>
          <w:sz w:val="22"/>
          <w:szCs w:val="22"/>
        </w:rPr>
        <w:t>Gadżety, o których mowa w ust. 11</w:t>
      </w:r>
      <w:r>
        <w:rPr>
          <w:rFonts w:ascii="Arial" w:hAnsi="Arial" w:cs="Arial"/>
          <w:color w:val="auto"/>
          <w:sz w:val="22"/>
          <w:szCs w:val="22"/>
        </w:rPr>
        <w:t>,</w:t>
      </w:r>
      <w:r w:rsidRPr="00CA20D7">
        <w:rPr>
          <w:rFonts w:ascii="Arial" w:hAnsi="Arial" w:cs="Arial"/>
          <w:color w:val="auto"/>
          <w:sz w:val="22"/>
          <w:szCs w:val="22"/>
        </w:rPr>
        <w:t xml:space="preserve"> to </w:t>
      </w:r>
      <w:r w:rsidRPr="00CA20D7">
        <w:rPr>
          <w:rFonts w:ascii="Arial" w:hAnsi="Arial" w:cs="Arial"/>
          <w:color w:val="auto"/>
          <w:sz w:val="22"/>
          <w:szCs w:val="22"/>
          <w:u w:val="single"/>
        </w:rPr>
        <w:t>do wyboru spośród trzech</w:t>
      </w:r>
      <w:r w:rsidRPr="00CA20D7">
        <w:rPr>
          <w:rFonts w:ascii="Arial" w:hAnsi="Arial" w:cs="Arial"/>
          <w:color w:val="auto"/>
          <w:sz w:val="22"/>
          <w:szCs w:val="22"/>
        </w:rPr>
        <w:t>: pendriv</w:t>
      </w:r>
      <w:r>
        <w:rPr>
          <w:rFonts w:ascii="Arial" w:hAnsi="Arial" w:cs="Arial"/>
          <w:color w:val="auto"/>
          <w:sz w:val="22"/>
          <w:szCs w:val="22"/>
        </w:rPr>
        <w:t>’</w:t>
      </w:r>
      <w:r w:rsidRPr="00CA20D7">
        <w:rPr>
          <w:rFonts w:ascii="Arial" w:hAnsi="Arial" w:cs="Arial"/>
          <w:color w:val="auto"/>
          <w:sz w:val="22"/>
          <w:szCs w:val="22"/>
        </w:rPr>
        <w:t>y, kubki, roll-up</w:t>
      </w:r>
      <w:r>
        <w:rPr>
          <w:rFonts w:ascii="Arial" w:hAnsi="Arial" w:cs="Arial"/>
          <w:color w:val="auto"/>
          <w:sz w:val="22"/>
          <w:szCs w:val="22"/>
        </w:rPr>
        <w:t>’</w:t>
      </w:r>
      <w:r w:rsidRPr="00CA20D7">
        <w:rPr>
          <w:rFonts w:ascii="Arial" w:hAnsi="Arial" w:cs="Arial"/>
          <w:color w:val="auto"/>
          <w:sz w:val="22"/>
          <w:szCs w:val="22"/>
        </w:rPr>
        <w:t>y. Informacje na temat produkcji wybranych rodzajów Gadżetów w ramach danego PN zawarte są odpowiednio w Załączniku</w:t>
      </w:r>
      <w:r>
        <w:rPr>
          <w:rFonts w:ascii="Arial" w:hAnsi="Arial" w:cs="Arial"/>
          <w:color w:val="auto"/>
          <w:sz w:val="22"/>
          <w:szCs w:val="22"/>
        </w:rPr>
        <w:t xml:space="preserve"> Nr</w:t>
      </w:r>
      <w:r w:rsidRPr="00CA20D7">
        <w:rPr>
          <w:rFonts w:ascii="Arial" w:hAnsi="Arial" w:cs="Arial"/>
          <w:color w:val="auto"/>
          <w:sz w:val="22"/>
          <w:szCs w:val="22"/>
        </w:rPr>
        <w:t xml:space="preserve"> 1–</w:t>
      </w:r>
      <w:r>
        <w:rPr>
          <w:rFonts w:ascii="Arial" w:hAnsi="Arial" w:cs="Arial"/>
          <w:color w:val="auto"/>
          <w:sz w:val="22"/>
          <w:szCs w:val="22"/>
        </w:rPr>
        <w:t>3</w:t>
      </w:r>
      <w:r w:rsidRPr="00CA20D7">
        <w:rPr>
          <w:rFonts w:ascii="Arial" w:hAnsi="Arial" w:cs="Arial"/>
          <w:color w:val="auto"/>
          <w:sz w:val="22"/>
          <w:szCs w:val="22"/>
        </w:rPr>
        <w:t xml:space="preserve"> do SOPZ w opisie Zadania D3.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CA20D7">
        <w:rPr>
          <w:rFonts w:ascii="Arial" w:hAnsi="Arial" w:cs="Arial"/>
          <w:bCs/>
          <w:sz w:val="22"/>
          <w:szCs w:val="22"/>
        </w:rPr>
        <w:t xml:space="preserve">Wykonawca </w:t>
      </w:r>
      <w:r>
        <w:rPr>
          <w:rFonts w:ascii="Arial" w:hAnsi="Arial" w:cs="Arial"/>
          <w:bCs/>
          <w:sz w:val="22"/>
          <w:szCs w:val="22"/>
        </w:rPr>
        <w:t>wyprodukuje</w:t>
      </w:r>
      <w:r w:rsidRPr="00CA20D7">
        <w:rPr>
          <w:rFonts w:ascii="Arial" w:hAnsi="Arial" w:cs="Arial"/>
          <w:bCs/>
          <w:sz w:val="22"/>
          <w:szCs w:val="22"/>
        </w:rPr>
        <w:t xml:space="preserve"> Gadżet</w:t>
      </w:r>
      <w:r>
        <w:rPr>
          <w:rFonts w:ascii="Arial" w:hAnsi="Arial" w:cs="Arial"/>
          <w:bCs/>
          <w:sz w:val="22"/>
          <w:szCs w:val="22"/>
        </w:rPr>
        <w:t>y</w:t>
      </w:r>
      <w:r w:rsidRPr="00CA20D7">
        <w:rPr>
          <w:rFonts w:ascii="Arial" w:hAnsi="Arial" w:cs="Arial"/>
          <w:bCs/>
          <w:sz w:val="22"/>
          <w:szCs w:val="22"/>
        </w:rPr>
        <w:t xml:space="preserve"> dla danego PN, </w:t>
      </w:r>
      <w:r>
        <w:rPr>
          <w:rFonts w:ascii="Arial" w:hAnsi="Arial" w:cs="Arial"/>
          <w:bCs/>
          <w:sz w:val="22"/>
          <w:szCs w:val="22"/>
        </w:rPr>
        <w:t xml:space="preserve">zgodnie z opisem </w:t>
      </w:r>
      <w:r w:rsidRPr="00CA20D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odpowiednio w Załączniku Nr 1–3.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bCs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>Gadżety</w:t>
      </w:r>
      <w:r w:rsidRPr="00CA20D7">
        <w:rPr>
          <w:rFonts w:ascii="Arial" w:hAnsi="Arial" w:cs="Arial"/>
          <w:bCs/>
          <w:sz w:val="22"/>
          <w:szCs w:val="22"/>
        </w:rPr>
        <w:t>, o których mowa w ust. 11</w:t>
      </w:r>
      <w:r>
        <w:rPr>
          <w:rFonts w:ascii="Arial" w:hAnsi="Arial" w:cs="Arial"/>
          <w:bCs/>
          <w:sz w:val="22"/>
          <w:szCs w:val="22"/>
        </w:rPr>
        <w:t>,</w:t>
      </w:r>
      <w:r w:rsidRPr="00CA20D7">
        <w:rPr>
          <w:rFonts w:ascii="Arial" w:hAnsi="Arial" w:cs="Arial"/>
          <w:bCs/>
          <w:sz w:val="22"/>
          <w:szCs w:val="22"/>
        </w:rPr>
        <w:t xml:space="preserve"> zostaną wyprodukowane w minimalnym nakładzie 300 sztuk, a maksymalnym 500 sztuk każdy (z wyjątkiem roll-up, dla którego maksymalny nakład to 2 sztuki). Jeśli nakładu nie podano odpowiednio w Załączniku </w:t>
      </w:r>
      <w:r>
        <w:rPr>
          <w:rFonts w:ascii="Arial" w:hAnsi="Arial" w:cs="Arial"/>
          <w:bCs/>
          <w:sz w:val="22"/>
          <w:szCs w:val="22"/>
        </w:rPr>
        <w:t xml:space="preserve">Nr </w:t>
      </w:r>
      <w:r w:rsidRPr="00CA20D7">
        <w:rPr>
          <w:rFonts w:ascii="Arial" w:hAnsi="Arial" w:cs="Arial"/>
          <w:bCs/>
          <w:sz w:val="22"/>
          <w:szCs w:val="22"/>
        </w:rPr>
        <w:t>1–</w:t>
      </w:r>
      <w:r>
        <w:rPr>
          <w:rFonts w:ascii="Arial" w:hAnsi="Arial" w:cs="Arial"/>
          <w:bCs/>
          <w:sz w:val="22"/>
          <w:szCs w:val="22"/>
        </w:rPr>
        <w:t>3</w:t>
      </w:r>
      <w:r w:rsidRPr="00CA20D7">
        <w:rPr>
          <w:rFonts w:ascii="Arial" w:hAnsi="Arial" w:cs="Arial"/>
          <w:bCs/>
          <w:sz w:val="22"/>
          <w:szCs w:val="22"/>
        </w:rPr>
        <w:t xml:space="preserve"> do SOPZ w opisie Zadania D3</w:t>
      </w:r>
      <w:r>
        <w:rPr>
          <w:rFonts w:ascii="Arial" w:hAnsi="Arial" w:cs="Arial"/>
          <w:bCs/>
          <w:sz w:val="22"/>
          <w:szCs w:val="22"/>
        </w:rPr>
        <w:t>,</w:t>
      </w:r>
      <w:r w:rsidRPr="00CA20D7">
        <w:rPr>
          <w:rFonts w:ascii="Arial" w:hAnsi="Arial" w:cs="Arial"/>
          <w:bCs/>
          <w:sz w:val="22"/>
          <w:szCs w:val="22"/>
        </w:rPr>
        <w:t xml:space="preserve"> Wykonawca wyprodukuje dla każdego PN pendrive w nakładzie 300 sztuk, kubki w nakładzie 300 sztuk, roll-up w nakładzie 1 sztuka. 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 xml:space="preserve">Propozycje oraz projekty merytoryczne i graficzne </w:t>
      </w:r>
      <w:r>
        <w:rPr>
          <w:rFonts w:ascii="Arial" w:hAnsi="Arial" w:cs="Arial"/>
          <w:sz w:val="22"/>
          <w:szCs w:val="22"/>
        </w:rPr>
        <w:t>G</w:t>
      </w:r>
      <w:r w:rsidRPr="00CA20D7">
        <w:rPr>
          <w:rFonts w:ascii="Arial" w:hAnsi="Arial" w:cs="Arial"/>
          <w:sz w:val="22"/>
          <w:szCs w:val="22"/>
        </w:rPr>
        <w:t xml:space="preserve">adżetów będą podlegały weryfikacji Lidera PN oraz akceptacji Zamawiającego. 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>Gadżety</w:t>
      </w:r>
      <w:r w:rsidRPr="00CA20D7">
        <w:rPr>
          <w:rFonts w:ascii="Arial" w:hAnsi="Arial" w:cs="Arial"/>
          <w:bCs/>
          <w:sz w:val="22"/>
          <w:szCs w:val="22"/>
        </w:rPr>
        <w:t>, o których mowa w ust. 11, zostaną wykonane zgodnie z następującą specyfikacją:</w:t>
      </w:r>
    </w:p>
    <w:p w:rsidR="003675A8" w:rsidRPr="00CA20D7" w:rsidRDefault="003675A8" w:rsidP="001D3F17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CA20D7">
        <w:rPr>
          <w:rFonts w:ascii="Arial" w:hAnsi="Arial" w:cs="Arial"/>
          <w:szCs w:val="22"/>
          <w:lang w:eastAsia="en-US"/>
        </w:rPr>
        <w:t xml:space="preserve">dla pendrive: </w:t>
      </w:r>
    </w:p>
    <w:p w:rsidR="003675A8" w:rsidRPr="00CA20D7" w:rsidRDefault="003675A8" w:rsidP="001D3F17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CA20D7">
        <w:rPr>
          <w:rFonts w:ascii="Arial" w:hAnsi="Arial" w:cs="Arial"/>
          <w:color w:val="000000"/>
          <w:szCs w:val="22"/>
        </w:rPr>
        <w:t xml:space="preserve">pendrive </w:t>
      </w:r>
      <w:r w:rsidRPr="00CA20D7">
        <w:rPr>
          <w:rFonts w:ascii="Arial" w:hAnsi="Arial" w:cs="Arial"/>
          <w:szCs w:val="22"/>
        </w:rPr>
        <w:t>z osłoną elementu czytnika usb</w:t>
      </w:r>
      <w:r w:rsidRPr="00CA20D7">
        <w:rPr>
          <w:rFonts w:ascii="Arial" w:hAnsi="Arial" w:cs="Arial"/>
          <w:color w:val="000000"/>
          <w:szCs w:val="22"/>
        </w:rPr>
        <w:t xml:space="preserve">. </w:t>
      </w:r>
      <w:r w:rsidRPr="00CA20D7">
        <w:rPr>
          <w:rFonts w:ascii="Arial" w:hAnsi="Arial" w:cs="Arial"/>
          <w:szCs w:val="22"/>
        </w:rPr>
        <w:t xml:space="preserve">Na obudowie </w:t>
      </w:r>
      <w:r w:rsidRPr="00CA20D7">
        <w:rPr>
          <w:rFonts w:ascii="Arial" w:hAnsi="Arial" w:cs="Arial"/>
          <w:color w:val="000000"/>
          <w:szCs w:val="22"/>
        </w:rPr>
        <w:t xml:space="preserve">naniesienie trwałego oznaczenia </w:t>
      </w:r>
      <w:r w:rsidRPr="00CA20D7">
        <w:rPr>
          <w:rFonts w:ascii="Arial" w:hAnsi="Arial" w:cs="Arial"/>
          <w:szCs w:val="22"/>
        </w:rPr>
        <w:t>w kolorze z nazwą PN oraz znakami promocyjnymi</w:t>
      </w:r>
      <w:r w:rsidRPr="00CA20D7">
        <w:rPr>
          <w:rFonts w:ascii="Arial" w:hAnsi="Arial" w:cs="Arial"/>
          <w:bCs/>
          <w:color w:val="000000"/>
          <w:szCs w:val="22"/>
        </w:rPr>
        <w:t xml:space="preserve"> (zgodnie z wizualizacją </w:t>
      </w:r>
      <w:r>
        <w:rPr>
          <w:rFonts w:ascii="Arial" w:hAnsi="Arial" w:cs="Arial"/>
          <w:bCs/>
          <w:color w:val="000000"/>
          <w:szCs w:val="22"/>
        </w:rPr>
        <w:t>określoną w</w:t>
      </w:r>
      <w:r w:rsidRPr="00CA20D7">
        <w:rPr>
          <w:rFonts w:ascii="Arial" w:hAnsi="Arial" w:cs="Arial"/>
          <w:bCs/>
          <w:color w:val="000000"/>
          <w:szCs w:val="22"/>
        </w:rPr>
        <w:t xml:space="preserve"> Załącznik</w:t>
      </w:r>
      <w:r>
        <w:rPr>
          <w:rFonts w:ascii="Arial" w:hAnsi="Arial" w:cs="Arial"/>
          <w:bCs/>
          <w:color w:val="000000"/>
          <w:szCs w:val="22"/>
        </w:rPr>
        <w:t>u</w:t>
      </w:r>
      <w:r w:rsidRPr="00CA20D7">
        <w:rPr>
          <w:rFonts w:ascii="Arial" w:hAnsi="Arial" w:cs="Arial"/>
          <w:bCs/>
          <w:color w:val="000000"/>
          <w:szCs w:val="22"/>
        </w:rPr>
        <w:t xml:space="preserve"> </w:t>
      </w:r>
      <w:r>
        <w:rPr>
          <w:rFonts w:ascii="Arial" w:hAnsi="Arial" w:cs="Arial"/>
          <w:bCs/>
          <w:color w:val="000000"/>
          <w:szCs w:val="22"/>
        </w:rPr>
        <w:t>N</w:t>
      </w:r>
      <w:r w:rsidRPr="00CA20D7">
        <w:rPr>
          <w:rFonts w:ascii="Arial" w:hAnsi="Arial" w:cs="Arial"/>
          <w:bCs/>
          <w:color w:val="000000"/>
          <w:szCs w:val="22"/>
        </w:rPr>
        <w:t xml:space="preserve">r </w:t>
      </w:r>
      <w:r>
        <w:rPr>
          <w:rFonts w:ascii="Arial" w:hAnsi="Arial" w:cs="Arial"/>
          <w:bCs/>
          <w:color w:val="000000"/>
          <w:szCs w:val="22"/>
        </w:rPr>
        <w:t>5</w:t>
      </w:r>
      <w:r w:rsidRPr="00CA20D7">
        <w:rPr>
          <w:rFonts w:ascii="Arial" w:hAnsi="Arial" w:cs="Arial"/>
          <w:bCs/>
          <w:color w:val="000000"/>
          <w:szCs w:val="22"/>
        </w:rPr>
        <w:t xml:space="preserve"> do SOPZ)</w:t>
      </w:r>
      <w:r w:rsidRPr="00CA20D7">
        <w:rPr>
          <w:rFonts w:ascii="Arial" w:hAnsi="Arial" w:cs="Arial"/>
          <w:szCs w:val="22"/>
        </w:rPr>
        <w:t>,</w:t>
      </w:r>
      <w:r w:rsidRPr="00CA20D7">
        <w:rPr>
          <w:rFonts w:ascii="Arial" w:hAnsi="Arial" w:cs="Arial"/>
          <w:bCs/>
          <w:color w:val="000000"/>
          <w:szCs w:val="22"/>
        </w:rPr>
        <w:t xml:space="preserve"> o których mowa w Rozdz</w:t>
      </w:r>
      <w:r>
        <w:rPr>
          <w:rFonts w:ascii="Arial" w:hAnsi="Arial" w:cs="Arial"/>
          <w:bCs/>
          <w:color w:val="000000"/>
          <w:szCs w:val="22"/>
        </w:rPr>
        <w:t>iale</w:t>
      </w:r>
      <w:r w:rsidRPr="00CA20D7">
        <w:rPr>
          <w:rFonts w:ascii="Arial" w:hAnsi="Arial" w:cs="Arial"/>
          <w:bCs/>
          <w:color w:val="000000"/>
          <w:szCs w:val="22"/>
        </w:rPr>
        <w:t xml:space="preserve"> VIII ust. 4 SOPZ</w:t>
      </w:r>
      <w:r>
        <w:rPr>
          <w:rFonts w:ascii="Arial" w:hAnsi="Arial" w:cs="Arial"/>
          <w:bCs/>
          <w:color w:val="000000"/>
          <w:szCs w:val="22"/>
        </w:rPr>
        <w:t>,</w:t>
      </w:r>
    </w:p>
    <w:p w:rsidR="003675A8" w:rsidRPr="00CA20D7" w:rsidRDefault="003675A8" w:rsidP="001D3F17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CA20D7">
        <w:rPr>
          <w:rFonts w:ascii="Arial" w:hAnsi="Arial" w:cs="Arial"/>
          <w:color w:val="000000"/>
          <w:szCs w:val="22"/>
        </w:rPr>
        <w:t>wymiary ok</w:t>
      </w:r>
      <w:r>
        <w:rPr>
          <w:rFonts w:ascii="Arial" w:hAnsi="Arial" w:cs="Arial"/>
          <w:color w:val="000000"/>
          <w:szCs w:val="22"/>
        </w:rPr>
        <w:t>oło</w:t>
      </w:r>
      <w:r w:rsidRPr="00CA20D7">
        <w:rPr>
          <w:rFonts w:ascii="Arial" w:hAnsi="Arial" w:cs="Arial"/>
          <w:color w:val="000000"/>
          <w:szCs w:val="22"/>
        </w:rPr>
        <w:t xml:space="preserve"> 66 x 15 mm</w:t>
      </w:r>
      <w:r w:rsidRPr="00CA20D7">
        <w:rPr>
          <w:rFonts w:ascii="Arial" w:hAnsi="Arial" w:cs="Arial"/>
          <w:szCs w:val="22"/>
        </w:rPr>
        <w:t xml:space="preserve"> (wymiar „ok</w:t>
      </w:r>
      <w:r>
        <w:rPr>
          <w:rFonts w:ascii="Arial" w:hAnsi="Arial" w:cs="Arial"/>
          <w:szCs w:val="22"/>
        </w:rPr>
        <w:t>oło</w:t>
      </w:r>
      <w:r w:rsidRPr="00CA20D7">
        <w:rPr>
          <w:rFonts w:ascii="Arial" w:hAnsi="Arial" w:cs="Arial"/>
          <w:szCs w:val="22"/>
        </w:rPr>
        <w:t>”</w:t>
      </w:r>
      <w:r>
        <w:rPr>
          <w:rFonts w:ascii="Arial" w:hAnsi="Arial" w:cs="Arial"/>
          <w:szCs w:val="22"/>
        </w:rPr>
        <w:t>,</w:t>
      </w:r>
      <w:r w:rsidRPr="00CA20D7">
        <w:rPr>
          <w:rFonts w:ascii="Arial" w:hAnsi="Arial" w:cs="Arial"/>
          <w:szCs w:val="22"/>
        </w:rPr>
        <w:t xml:space="preserve"> należy rozumieć wymiar z tolerancją +/- </w:t>
      </w:r>
      <w:r>
        <w:rPr>
          <w:rFonts w:ascii="Arial" w:hAnsi="Arial" w:cs="Arial"/>
          <w:szCs w:val="22"/>
        </w:rPr>
        <w:t>2</w:t>
      </w:r>
      <w:r w:rsidRPr="00CA20D7">
        <w:rPr>
          <w:rFonts w:ascii="Arial" w:hAnsi="Arial" w:cs="Arial"/>
          <w:szCs w:val="22"/>
        </w:rPr>
        <w:t>0% od wymiaru podanego z zastrzeżeniem, że różnica w ww. granicach nie może powodować utraty funkcjonalności oraz nie burzy estetyki koncepcji graficznej)</w:t>
      </w:r>
      <w:r>
        <w:rPr>
          <w:rFonts w:ascii="Arial" w:hAnsi="Arial" w:cs="Arial"/>
          <w:szCs w:val="22"/>
        </w:rPr>
        <w:t>,</w:t>
      </w:r>
    </w:p>
    <w:p w:rsidR="003675A8" w:rsidRPr="00CA20D7" w:rsidRDefault="003675A8" w:rsidP="001D3F17">
      <w:pPr>
        <w:pStyle w:val="Akapitzlist2"/>
        <w:numPr>
          <w:ilvl w:val="0"/>
          <w:numId w:val="47"/>
        </w:numPr>
        <w:spacing w:after="0" w:line="240" w:lineRule="auto"/>
        <w:jc w:val="both"/>
        <w:rPr>
          <w:rFonts w:ascii="Arial" w:hAnsi="Arial" w:cs="Arial"/>
          <w:b/>
        </w:rPr>
      </w:pPr>
      <w:r w:rsidRPr="00CA20D7">
        <w:rPr>
          <w:rFonts w:ascii="Arial" w:hAnsi="Arial" w:cs="Arial"/>
          <w:color w:val="000000"/>
        </w:rPr>
        <w:t>dane techniczne: pamięć 16 GB,</w:t>
      </w:r>
    </w:p>
    <w:p w:rsidR="003675A8" w:rsidRPr="00CA20D7" w:rsidRDefault="003675A8" w:rsidP="001D3F17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CA20D7">
        <w:rPr>
          <w:rFonts w:ascii="Arial" w:hAnsi="Arial" w:cs="Arial"/>
          <w:szCs w:val="22"/>
          <w:lang w:eastAsia="en-US"/>
        </w:rPr>
        <w:t>dla kubków:</w:t>
      </w:r>
    </w:p>
    <w:p w:rsidR="003675A8" w:rsidRPr="00CA20D7" w:rsidRDefault="003675A8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materiał: ceramika</w:t>
      </w:r>
      <w:r>
        <w:rPr>
          <w:rFonts w:ascii="Arial" w:hAnsi="Arial" w:cs="Arial"/>
        </w:rPr>
        <w:t>,</w:t>
      </w:r>
    </w:p>
    <w:p w:rsidR="003675A8" w:rsidRPr="00CA20D7" w:rsidRDefault="003675A8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kolor: biał</w:t>
      </w:r>
      <w:r>
        <w:rPr>
          <w:rFonts w:ascii="Arial" w:hAnsi="Arial" w:cs="Arial"/>
        </w:rPr>
        <w:t>o-zielony,</w:t>
      </w:r>
      <w:r w:rsidRPr="00CA20D7">
        <w:rPr>
          <w:rFonts w:ascii="Arial" w:hAnsi="Arial" w:cs="Arial"/>
        </w:rPr>
        <w:t xml:space="preserve"> </w:t>
      </w:r>
    </w:p>
    <w:p w:rsidR="003675A8" w:rsidRPr="00CA20D7" w:rsidRDefault="003675A8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pojemność 250 ml</w:t>
      </w:r>
      <w:r>
        <w:rPr>
          <w:rFonts w:ascii="Arial" w:hAnsi="Arial" w:cs="Arial"/>
        </w:rPr>
        <w:t xml:space="preserve"> (</w:t>
      </w:r>
      <w:r w:rsidRPr="00CA20D7">
        <w:rPr>
          <w:rFonts w:ascii="Arial" w:hAnsi="Arial" w:cs="Arial"/>
        </w:rPr>
        <w:t xml:space="preserve">tolerancją +/- </w:t>
      </w:r>
      <w:r>
        <w:rPr>
          <w:rFonts w:ascii="Arial" w:hAnsi="Arial" w:cs="Arial"/>
        </w:rPr>
        <w:t>2</w:t>
      </w:r>
      <w:r w:rsidRPr="00CA20D7">
        <w:rPr>
          <w:rFonts w:ascii="Arial" w:hAnsi="Arial" w:cs="Arial"/>
        </w:rPr>
        <w:t>0%</w:t>
      </w:r>
      <w:r>
        <w:rPr>
          <w:rFonts w:ascii="Arial" w:hAnsi="Arial" w:cs="Arial"/>
        </w:rPr>
        <w:t xml:space="preserve"> </w:t>
      </w:r>
      <w:r w:rsidRPr="00CA20D7">
        <w:rPr>
          <w:rFonts w:ascii="Arial" w:hAnsi="Arial" w:cs="Arial"/>
        </w:rPr>
        <w:t>od wymiaru podanego</w:t>
      </w:r>
      <w:r>
        <w:rPr>
          <w:rFonts w:ascii="Arial" w:hAnsi="Arial" w:cs="Arial"/>
        </w:rPr>
        <w:t>)</w:t>
      </w:r>
    </w:p>
    <w:p w:rsidR="003675A8" w:rsidRPr="00CA20D7" w:rsidRDefault="003675A8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 xml:space="preserve">wysokość 94 mm (+/ - </w:t>
      </w:r>
      <w:r>
        <w:rPr>
          <w:rFonts w:ascii="Arial" w:hAnsi="Arial" w:cs="Arial"/>
        </w:rPr>
        <w:t>10-</w:t>
      </w:r>
      <w:r w:rsidRPr="00CA20D7">
        <w:rPr>
          <w:rFonts w:ascii="Arial" w:hAnsi="Arial" w:cs="Arial"/>
        </w:rPr>
        <w:t xml:space="preserve"> mm)</w:t>
      </w:r>
      <w:r>
        <w:rPr>
          <w:rFonts w:ascii="Arial" w:hAnsi="Arial" w:cs="Arial"/>
        </w:rPr>
        <w:t>,</w:t>
      </w:r>
    </w:p>
    <w:p w:rsidR="003675A8" w:rsidRPr="00CA20D7" w:rsidRDefault="003675A8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 xml:space="preserve">średnica wewnętrzna 79 mm (+/- </w:t>
      </w:r>
      <w:r>
        <w:rPr>
          <w:rFonts w:ascii="Arial" w:hAnsi="Arial" w:cs="Arial"/>
        </w:rPr>
        <w:t>10</w:t>
      </w:r>
      <w:r w:rsidRPr="00CA20D7">
        <w:rPr>
          <w:rFonts w:ascii="Arial" w:hAnsi="Arial" w:cs="Arial"/>
        </w:rPr>
        <w:t xml:space="preserve"> mm)</w:t>
      </w:r>
      <w:r>
        <w:rPr>
          <w:rFonts w:ascii="Arial" w:hAnsi="Arial" w:cs="Arial"/>
        </w:rPr>
        <w:t>,</w:t>
      </w:r>
    </w:p>
    <w:p w:rsidR="003675A8" w:rsidRPr="00CA20D7" w:rsidRDefault="003675A8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 xml:space="preserve">nadruk triadowy zewnętrzny, 4 + 4, nazwa (i jeśli dane PN posiada – logo PN) PN, logotypy </w:t>
      </w:r>
      <w:r>
        <w:rPr>
          <w:rFonts w:ascii="Arial" w:hAnsi="Arial" w:cs="Arial"/>
        </w:rPr>
        <w:t>P</w:t>
      </w:r>
      <w:r w:rsidRPr="00CA20D7">
        <w:rPr>
          <w:rFonts w:ascii="Arial" w:hAnsi="Arial" w:cs="Arial"/>
        </w:rPr>
        <w:t xml:space="preserve">rojektu (zgodnie z wizualizacją </w:t>
      </w:r>
      <w:r>
        <w:rPr>
          <w:rFonts w:ascii="Arial" w:hAnsi="Arial" w:cs="Arial"/>
        </w:rPr>
        <w:t>określoną w</w:t>
      </w:r>
      <w:r w:rsidRPr="00CA20D7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>u</w:t>
      </w:r>
      <w:r w:rsidRPr="00CA20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CA20D7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5</w:t>
      </w:r>
      <w:r w:rsidRPr="00CA20D7">
        <w:rPr>
          <w:rFonts w:ascii="Arial" w:hAnsi="Arial" w:cs="Arial"/>
        </w:rPr>
        <w:t xml:space="preserve"> do SOPZ), o których mowa w Rozdz</w:t>
      </w:r>
      <w:r>
        <w:rPr>
          <w:rFonts w:ascii="Arial" w:hAnsi="Arial" w:cs="Arial"/>
        </w:rPr>
        <w:t>iale</w:t>
      </w:r>
      <w:r w:rsidRPr="00CA20D7">
        <w:rPr>
          <w:rFonts w:ascii="Arial" w:hAnsi="Arial" w:cs="Arial"/>
        </w:rPr>
        <w:t xml:space="preserve"> VIII ust. 4 SOPZ</w:t>
      </w:r>
      <w:r>
        <w:rPr>
          <w:rFonts w:ascii="Arial" w:hAnsi="Arial" w:cs="Arial"/>
        </w:rPr>
        <w:t>,</w:t>
      </w:r>
    </w:p>
    <w:p w:rsidR="003675A8" w:rsidRPr="00CA20D7" w:rsidRDefault="003675A8" w:rsidP="001D3F17">
      <w:pPr>
        <w:pStyle w:val="Akapitzlist2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opakowanie do kubka: ekologiczne</w:t>
      </w:r>
      <w:r>
        <w:rPr>
          <w:rFonts w:ascii="Arial" w:hAnsi="Arial" w:cs="Arial"/>
        </w:rPr>
        <w:t>;</w:t>
      </w:r>
    </w:p>
    <w:p w:rsidR="003675A8" w:rsidRPr="00CA20D7" w:rsidRDefault="003675A8" w:rsidP="001D3F17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CA20D7">
        <w:rPr>
          <w:rFonts w:ascii="Arial" w:hAnsi="Arial" w:cs="Arial"/>
          <w:szCs w:val="22"/>
          <w:lang w:eastAsia="en-US"/>
        </w:rPr>
        <w:t>dla roll-up:</w:t>
      </w:r>
    </w:p>
    <w:p w:rsidR="003675A8" w:rsidRPr="00CA20D7" w:rsidRDefault="003675A8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zapewniony futerał,</w:t>
      </w:r>
    </w:p>
    <w:p w:rsidR="003675A8" w:rsidRPr="00CA20D7" w:rsidRDefault="003675A8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łatwy i szybki montaż</w:t>
      </w:r>
      <w:r>
        <w:rPr>
          <w:rFonts w:ascii="Arial" w:hAnsi="Arial" w:cs="Arial"/>
        </w:rPr>
        <w:t>,</w:t>
      </w:r>
    </w:p>
    <w:p w:rsidR="003675A8" w:rsidRPr="00CA20D7" w:rsidRDefault="003675A8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format: 100 x 215 cm</w:t>
      </w:r>
      <w:r>
        <w:rPr>
          <w:rFonts w:ascii="Arial" w:hAnsi="Arial" w:cs="Arial"/>
        </w:rPr>
        <w:t xml:space="preserve"> (</w:t>
      </w:r>
      <w:r w:rsidRPr="00CA20D7">
        <w:rPr>
          <w:rFonts w:ascii="Arial" w:hAnsi="Arial" w:cs="Arial"/>
        </w:rPr>
        <w:t xml:space="preserve">tolerancją +/- </w:t>
      </w:r>
      <w:r>
        <w:rPr>
          <w:rFonts w:ascii="Arial" w:hAnsi="Arial" w:cs="Arial"/>
        </w:rPr>
        <w:t>1</w:t>
      </w:r>
      <w:r w:rsidRPr="00CA20D7">
        <w:rPr>
          <w:rFonts w:ascii="Arial" w:hAnsi="Arial" w:cs="Arial"/>
        </w:rPr>
        <w:t>0%</w:t>
      </w:r>
      <w:r>
        <w:rPr>
          <w:rFonts w:ascii="Arial" w:hAnsi="Arial" w:cs="Arial"/>
        </w:rPr>
        <w:t xml:space="preserve"> </w:t>
      </w:r>
      <w:r w:rsidRPr="00CA20D7">
        <w:rPr>
          <w:rFonts w:ascii="Arial" w:hAnsi="Arial" w:cs="Arial"/>
        </w:rPr>
        <w:t>od wymiaru podanego</w:t>
      </w:r>
      <w:r>
        <w:rPr>
          <w:rFonts w:ascii="Arial" w:hAnsi="Arial" w:cs="Arial"/>
        </w:rPr>
        <w:t>)</w:t>
      </w:r>
      <w:r w:rsidRPr="00CA20D7">
        <w:rPr>
          <w:rFonts w:ascii="Arial" w:hAnsi="Arial" w:cs="Arial"/>
        </w:rPr>
        <w:t>,</w:t>
      </w:r>
    </w:p>
    <w:p w:rsidR="003675A8" w:rsidRPr="00CA20D7" w:rsidRDefault="003675A8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waga do 6 kg,</w:t>
      </w:r>
    </w:p>
    <w:p w:rsidR="003675A8" w:rsidRPr="00CA20D7" w:rsidRDefault="003675A8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konstrukcja: aluminium</w:t>
      </w:r>
      <w:r>
        <w:rPr>
          <w:rFonts w:ascii="Arial" w:hAnsi="Arial" w:cs="Arial"/>
        </w:rPr>
        <w:t>,</w:t>
      </w:r>
    </w:p>
    <w:p w:rsidR="003675A8" w:rsidRPr="00CA20D7" w:rsidRDefault="003675A8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>w projekcie graficznym znajdzie się co najmniej 1 zdjęcie (zakup praw autorskich po stronie Wykonawcy),</w:t>
      </w:r>
    </w:p>
    <w:p w:rsidR="003675A8" w:rsidRPr="00CA20D7" w:rsidRDefault="003675A8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 xml:space="preserve">4 kolory CMYK, </w:t>
      </w:r>
    </w:p>
    <w:p w:rsidR="003675A8" w:rsidRPr="00CA20D7" w:rsidRDefault="003675A8" w:rsidP="001D3F17">
      <w:pPr>
        <w:pStyle w:val="Akapitzlist2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CA20D7">
        <w:rPr>
          <w:rFonts w:ascii="Arial" w:hAnsi="Arial" w:cs="Arial"/>
        </w:rPr>
        <w:t xml:space="preserve">nadruk nazwy (i jeśli dane PN posiada – logo PN) PN oraz logotypów </w:t>
      </w:r>
      <w:r>
        <w:rPr>
          <w:rFonts w:ascii="Arial" w:hAnsi="Arial" w:cs="Arial"/>
        </w:rPr>
        <w:t>P</w:t>
      </w:r>
      <w:r w:rsidRPr="00CA20D7">
        <w:rPr>
          <w:rFonts w:ascii="Arial" w:hAnsi="Arial" w:cs="Arial"/>
        </w:rPr>
        <w:t xml:space="preserve">rojektu (zgodnie z wizualizacją </w:t>
      </w:r>
      <w:r>
        <w:rPr>
          <w:rFonts w:ascii="Arial" w:hAnsi="Arial" w:cs="Arial"/>
        </w:rPr>
        <w:t>określoną w</w:t>
      </w:r>
      <w:r w:rsidRPr="00CA20D7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>u</w:t>
      </w:r>
      <w:r w:rsidRPr="00CA20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CA20D7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5</w:t>
      </w:r>
      <w:r w:rsidRPr="00CA20D7">
        <w:rPr>
          <w:rFonts w:ascii="Arial" w:hAnsi="Arial" w:cs="Arial"/>
        </w:rPr>
        <w:t xml:space="preserve"> do SOPZ), o których mowa w Rozdz</w:t>
      </w:r>
      <w:r>
        <w:rPr>
          <w:rFonts w:ascii="Arial" w:hAnsi="Arial" w:cs="Arial"/>
        </w:rPr>
        <w:t>iale</w:t>
      </w:r>
      <w:r w:rsidRPr="00CA20D7">
        <w:rPr>
          <w:rFonts w:ascii="Arial" w:hAnsi="Arial" w:cs="Arial"/>
        </w:rPr>
        <w:t xml:space="preserve"> VIII ust. 4 SOPZ.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bCs/>
          <w:sz w:val="22"/>
          <w:szCs w:val="22"/>
          <w:lang w:eastAsia="pl-PL"/>
        </w:rPr>
        <w:t xml:space="preserve">Szczegółowe informacje na temat Gadżetów, o których mowa w ust. 11 </w:t>
      </w:r>
      <w:r w:rsidRPr="00CA20D7">
        <w:rPr>
          <w:rFonts w:ascii="Arial" w:hAnsi="Arial" w:cs="Arial"/>
          <w:sz w:val="22"/>
          <w:szCs w:val="22"/>
        </w:rPr>
        <w:t>(rodzaje, termin/y przygotowania itp.)</w:t>
      </w:r>
      <w:r>
        <w:rPr>
          <w:rFonts w:ascii="Arial" w:hAnsi="Arial" w:cs="Arial"/>
          <w:sz w:val="22"/>
          <w:szCs w:val="22"/>
        </w:rPr>
        <w:t>,</w:t>
      </w:r>
      <w:r w:rsidRPr="00CA20D7">
        <w:rPr>
          <w:rFonts w:ascii="Arial" w:hAnsi="Arial" w:cs="Arial"/>
          <w:bCs/>
          <w:sz w:val="22"/>
          <w:szCs w:val="22"/>
          <w:lang w:eastAsia="pl-PL"/>
        </w:rPr>
        <w:t xml:space="preserve"> zostaną przedstawione w Harmonogramie PN, którego </w:t>
      </w:r>
      <w:r w:rsidRPr="00CA20D7">
        <w:rPr>
          <w:rFonts w:ascii="Arial" w:hAnsi="Arial" w:cs="Arial"/>
          <w:bCs/>
          <w:sz w:val="22"/>
          <w:szCs w:val="22"/>
          <w:lang w:eastAsia="pl-PL"/>
        </w:rPr>
        <w:lastRenderedPageBreak/>
        <w:t xml:space="preserve">wzór stanowi Załącznik </w:t>
      </w:r>
      <w:r>
        <w:rPr>
          <w:rFonts w:ascii="Arial" w:hAnsi="Arial" w:cs="Arial"/>
          <w:bCs/>
          <w:sz w:val="22"/>
          <w:szCs w:val="22"/>
          <w:lang w:eastAsia="pl-PL"/>
        </w:rPr>
        <w:t>N</w:t>
      </w:r>
      <w:r w:rsidRPr="00CA20D7">
        <w:rPr>
          <w:rFonts w:ascii="Arial" w:hAnsi="Arial" w:cs="Arial"/>
          <w:bCs/>
          <w:sz w:val="22"/>
          <w:szCs w:val="22"/>
          <w:lang w:eastAsia="pl-PL"/>
        </w:rPr>
        <w:t xml:space="preserve">r </w:t>
      </w:r>
      <w:r>
        <w:rPr>
          <w:rFonts w:ascii="Arial" w:hAnsi="Arial" w:cs="Arial"/>
          <w:bCs/>
          <w:sz w:val="22"/>
          <w:szCs w:val="22"/>
          <w:lang w:eastAsia="pl-PL"/>
        </w:rPr>
        <w:t>4</w:t>
      </w:r>
      <w:r w:rsidRPr="00CA20D7">
        <w:rPr>
          <w:rFonts w:ascii="Arial" w:hAnsi="Arial" w:cs="Arial"/>
          <w:bCs/>
          <w:sz w:val="22"/>
          <w:szCs w:val="22"/>
          <w:lang w:eastAsia="pl-PL"/>
        </w:rPr>
        <w:t xml:space="preserve"> do SOPZ, o którym mowa w Rozdziale VIII ust. 8 SOPZ</w:t>
      </w:r>
      <w:r>
        <w:rPr>
          <w:rFonts w:ascii="Arial" w:hAnsi="Arial" w:cs="Arial"/>
          <w:bCs/>
          <w:sz w:val="22"/>
          <w:szCs w:val="22"/>
          <w:lang w:eastAsia="pl-PL"/>
        </w:rPr>
        <w:t>,</w:t>
      </w:r>
      <w:r w:rsidRPr="00CA20D7">
        <w:rPr>
          <w:rFonts w:ascii="Arial" w:hAnsi="Arial" w:cs="Arial"/>
          <w:bCs/>
          <w:sz w:val="22"/>
          <w:szCs w:val="22"/>
          <w:lang w:eastAsia="pl-PL"/>
        </w:rPr>
        <w:t xml:space="preserve"> w terminie 14 dni kalendarzowych od dnia </w:t>
      </w:r>
      <w:r w:rsidRPr="00CA20D7">
        <w:rPr>
          <w:rFonts w:ascii="Arial" w:hAnsi="Arial" w:cs="Arial"/>
          <w:sz w:val="22"/>
          <w:szCs w:val="22"/>
        </w:rPr>
        <w:t>podpisania</w:t>
      </w:r>
      <w:r w:rsidRPr="00CA20D7">
        <w:rPr>
          <w:rFonts w:ascii="Arial" w:hAnsi="Arial" w:cs="Arial"/>
          <w:bCs/>
          <w:sz w:val="22"/>
          <w:szCs w:val="22"/>
          <w:lang w:eastAsia="pl-PL"/>
        </w:rPr>
        <w:t xml:space="preserve"> umowy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w sprawie zamówienia publicznego.</w:t>
      </w:r>
    </w:p>
    <w:p w:rsidR="003675A8" w:rsidRPr="00CA20D7" w:rsidRDefault="003675A8" w:rsidP="001D3F17">
      <w:pPr>
        <w:pStyle w:val="Default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A20D7">
        <w:rPr>
          <w:rFonts w:ascii="Arial" w:hAnsi="Arial" w:cs="Arial"/>
          <w:sz w:val="22"/>
          <w:szCs w:val="22"/>
        </w:rPr>
        <w:t>Gadżety muszą zostać wyprodukowane przed pierwszym z Wydarzeń w</w:t>
      </w:r>
      <w:r>
        <w:rPr>
          <w:rFonts w:ascii="Arial" w:hAnsi="Arial" w:cs="Arial"/>
          <w:sz w:val="22"/>
          <w:szCs w:val="22"/>
        </w:rPr>
        <w:t>edłu</w:t>
      </w:r>
      <w:r w:rsidRPr="00CA20D7">
        <w:rPr>
          <w:rFonts w:ascii="Arial" w:hAnsi="Arial" w:cs="Arial"/>
          <w:sz w:val="22"/>
          <w:szCs w:val="22"/>
        </w:rPr>
        <w:t xml:space="preserve">g zatwierdzonego Harmonogramu, o którym mowa w Rozdziale VIII ust. 8 SOPZ, tak aby ich dystrybucja mogła odbyć się na każdym z trzech zaplanowanych Wydarzeń w ramach Zadania D3. </w:t>
      </w:r>
    </w:p>
    <w:p w:rsidR="003675A8" w:rsidRPr="00CA20D7" w:rsidRDefault="003675A8" w:rsidP="001D3F17">
      <w:pPr>
        <w:pStyle w:val="Nagwek2"/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bookmarkStart w:id="8" w:name="_Toc414968236"/>
      <w:r w:rsidRPr="00CA20D7">
        <w:rPr>
          <w:rFonts w:ascii="Arial" w:hAnsi="Arial" w:cs="Arial"/>
          <w:sz w:val="24"/>
          <w:szCs w:val="24"/>
          <w:u w:val="single"/>
        </w:rPr>
        <w:t>Zadanie D4: Przygotowanie oraz emisja działań promocyjnych (zwanych dalej: „Działaniami”) dostosowanych do profilu PN – dwa rodzaje dla każdego PN</w:t>
      </w:r>
      <w:bookmarkEnd w:id="8"/>
    </w:p>
    <w:p w:rsidR="003675A8" w:rsidRPr="00BC42E3" w:rsidRDefault="003675A8" w:rsidP="00B178C0">
      <w:pPr>
        <w:spacing w:before="120" w:after="120" w:line="240" w:lineRule="auto"/>
        <w:ind w:left="357"/>
        <w:jc w:val="both"/>
        <w:rPr>
          <w:rFonts w:ascii="Arial" w:hAnsi="Arial" w:cs="Arial"/>
          <w:b/>
          <w:u w:val="single"/>
          <w:lang w:eastAsia="en-US"/>
        </w:rPr>
      </w:pPr>
      <w:r w:rsidRPr="00BC42E3">
        <w:rPr>
          <w:rFonts w:ascii="Arial" w:hAnsi="Arial" w:cs="Arial"/>
        </w:rPr>
        <w:t xml:space="preserve">Wszelkie koszty związane z przygotowywaniem Działań, o których mowa w </w:t>
      </w:r>
      <w:r>
        <w:rPr>
          <w:rFonts w:ascii="Arial" w:hAnsi="Arial" w:cs="Arial"/>
        </w:rPr>
        <w:t>Z</w:t>
      </w:r>
      <w:r w:rsidRPr="00BC42E3">
        <w:rPr>
          <w:rFonts w:ascii="Arial" w:hAnsi="Arial" w:cs="Arial"/>
        </w:rPr>
        <w:t>adaniu D4 powinny uwzględniać, m.in.: koszt opracowania, produkcji, koszty licencji, praw autorskich, zgodę na wykorzystywanie zdjęć.</w:t>
      </w:r>
    </w:p>
    <w:p w:rsidR="003675A8" w:rsidRPr="00B178C0" w:rsidRDefault="003675A8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178C0">
        <w:rPr>
          <w:rFonts w:ascii="Arial" w:hAnsi="Arial" w:cs="Arial"/>
          <w:sz w:val="22"/>
          <w:szCs w:val="22"/>
          <w:u w:val="single"/>
        </w:rPr>
        <w:t xml:space="preserve">Działania promujące PN muszą zawierać informacje na temat PN, zgodnie z jego celem powstania, działalnością i profilem, o których mowa odpowiednio w Załączniku </w:t>
      </w:r>
      <w:r>
        <w:rPr>
          <w:rFonts w:ascii="Arial" w:hAnsi="Arial" w:cs="Arial"/>
          <w:sz w:val="22"/>
          <w:szCs w:val="22"/>
          <w:u w:val="single"/>
        </w:rPr>
        <w:t xml:space="preserve">Nr </w:t>
      </w:r>
      <w:r w:rsidRPr="00B178C0">
        <w:rPr>
          <w:rFonts w:ascii="Arial" w:hAnsi="Arial" w:cs="Arial"/>
          <w:sz w:val="22"/>
          <w:szCs w:val="22"/>
          <w:u w:val="single"/>
        </w:rPr>
        <w:t>1–</w:t>
      </w:r>
      <w:r>
        <w:rPr>
          <w:rFonts w:ascii="Arial" w:hAnsi="Arial" w:cs="Arial"/>
          <w:sz w:val="22"/>
          <w:szCs w:val="22"/>
          <w:u w:val="single"/>
        </w:rPr>
        <w:t>3</w:t>
      </w:r>
      <w:r w:rsidRPr="00B178C0">
        <w:rPr>
          <w:rFonts w:ascii="Arial" w:hAnsi="Arial" w:cs="Arial"/>
          <w:sz w:val="22"/>
          <w:szCs w:val="22"/>
          <w:u w:val="single"/>
        </w:rPr>
        <w:t xml:space="preserve"> do SOPZ, a także informacje na temat realizowanych lub planowanych działań danego PN</w:t>
      </w:r>
      <w:r w:rsidRPr="00B178C0">
        <w:rPr>
          <w:rFonts w:ascii="Arial" w:hAnsi="Arial" w:cs="Arial"/>
          <w:sz w:val="22"/>
          <w:szCs w:val="22"/>
        </w:rPr>
        <w:t>. Działania muszą być skierowane do odbiorców z regionu w zasięgu którego funkcjonuje dane PN.</w:t>
      </w:r>
    </w:p>
    <w:p w:rsidR="003675A8" w:rsidRPr="00B0070E" w:rsidRDefault="003675A8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>Wykonawca w ramach zadania będzie odpowiedzialny za przygotowanie:</w:t>
      </w:r>
    </w:p>
    <w:p w:rsidR="003675A8" w:rsidRPr="00BC42E3" w:rsidRDefault="003675A8" w:rsidP="001D3F17">
      <w:pPr>
        <w:pStyle w:val="Akapitzlist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artykułu</w:t>
      </w:r>
      <w:r w:rsidRPr="00BC42E3">
        <w:rPr>
          <w:rFonts w:ascii="Arial" w:hAnsi="Arial" w:cs="Arial"/>
          <w:lang w:eastAsia="en-US"/>
        </w:rPr>
        <w:t xml:space="preserve"> na temat danego PN:</w:t>
      </w:r>
    </w:p>
    <w:p w:rsidR="003675A8" w:rsidRPr="00B0070E" w:rsidRDefault="003675A8" w:rsidP="001D3F17">
      <w:pPr>
        <w:pStyle w:val="Akapitzlist2"/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pod względem merytorycznym oraz graficznym, </w:t>
      </w:r>
    </w:p>
    <w:p w:rsidR="003675A8" w:rsidRPr="00B0070E" w:rsidRDefault="003675A8" w:rsidP="001D3F17">
      <w:pPr>
        <w:pStyle w:val="Akapitzlist2"/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przygotowanie projektu (makiety) artykułu, </w:t>
      </w:r>
    </w:p>
    <w:p w:rsidR="003675A8" w:rsidRPr="00B0070E" w:rsidRDefault="003675A8" w:rsidP="001D3F17">
      <w:pPr>
        <w:pStyle w:val="Akapitzlist2"/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korektę, </w:t>
      </w:r>
    </w:p>
    <w:p w:rsidR="003675A8" w:rsidRPr="00B0070E" w:rsidRDefault="003675A8" w:rsidP="001D3F17">
      <w:pPr>
        <w:pStyle w:val="Akapitzlist2"/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wybór prasy regionalnej z regionu, w którym znajduje się dane PN (wraz </w:t>
      </w:r>
      <w:r w:rsidRPr="00B0070E">
        <w:rPr>
          <w:rFonts w:ascii="Arial" w:hAnsi="Arial" w:cs="Arial"/>
        </w:rPr>
        <w:br/>
        <w:t xml:space="preserve">z uzasadnieniem proponowanego tytułu prasowego), </w:t>
      </w:r>
    </w:p>
    <w:p w:rsidR="003675A8" w:rsidRPr="00B0070E" w:rsidRDefault="003675A8" w:rsidP="001D3F17">
      <w:pPr>
        <w:pStyle w:val="Akapitzlist2"/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emisję w prasie regionalnej w co najmniej jednym tytule prasowym, </w:t>
      </w:r>
    </w:p>
    <w:p w:rsidR="003675A8" w:rsidRPr="00BC42E3" w:rsidRDefault="003675A8" w:rsidP="00B0070E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oraz</w:t>
      </w:r>
    </w:p>
    <w:p w:rsidR="003675A8" w:rsidRPr="00B0070E" w:rsidRDefault="003675A8" w:rsidP="001D3F17">
      <w:pPr>
        <w:pStyle w:val="Akapitzlist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audycji radiowej na temat danego PN:</w:t>
      </w:r>
    </w:p>
    <w:p w:rsidR="003675A8" w:rsidRPr="00B0070E" w:rsidRDefault="003675A8" w:rsidP="001D3F17">
      <w:pPr>
        <w:pStyle w:val="Akapitzlist2"/>
        <w:numPr>
          <w:ilvl w:val="0"/>
          <w:numId w:val="53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pod względem merytorycznym, </w:t>
      </w:r>
    </w:p>
    <w:p w:rsidR="003675A8" w:rsidRPr="00B0070E" w:rsidRDefault="003675A8" w:rsidP="001D3F17">
      <w:pPr>
        <w:pStyle w:val="Akapitzlist2"/>
        <w:numPr>
          <w:ilvl w:val="0"/>
          <w:numId w:val="53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wybór regionalnej rozgłośni radiowej z regionu, w którym znajduje się dane PN (wraz z uzasadnieniem, określeniem rodzaju audycji),</w:t>
      </w:r>
    </w:p>
    <w:p w:rsidR="003675A8" w:rsidRPr="00B0070E" w:rsidRDefault="003675A8" w:rsidP="001D3F17">
      <w:pPr>
        <w:pStyle w:val="Akapitzlist2"/>
        <w:numPr>
          <w:ilvl w:val="0"/>
          <w:numId w:val="53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emisję w regionalnej rozgłośni radiowej</w:t>
      </w:r>
      <w:r>
        <w:rPr>
          <w:rFonts w:ascii="Arial" w:hAnsi="Arial" w:cs="Arial"/>
        </w:rPr>
        <w:t>.</w:t>
      </w:r>
    </w:p>
    <w:p w:rsidR="003675A8" w:rsidRPr="00B0070E" w:rsidRDefault="003675A8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 xml:space="preserve">Szczegóły dotyczące realizacji Działań promujących dane PN, o których mowa w ust. 2, przedstawiono odpowiednio w Załącznikach </w:t>
      </w:r>
      <w:r>
        <w:rPr>
          <w:rFonts w:ascii="Arial" w:hAnsi="Arial" w:cs="Arial"/>
          <w:sz w:val="22"/>
          <w:szCs w:val="22"/>
        </w:rPr>
        <w:t xml:space="preserve">Nr </w:t>
      </w:r>
      <w:r w:rsidRPr="00B0070E">
        <w:rPr>
          <w:rFonts w:ascii="Arial" w:hAnsi="Arial" w:cs="Arial"/>
          <w:sz w:val="22"/>
          <w:szCs w:val="22"/>
        </w:rPr>
        <w:t>1–</w:t>
      </w:r>
      <w:r>
        <w:rPr>
          <w:rFonts w:ascii="Arial" w:hAnsi="Arial" w:cs="Arial"/>
          <w:sz w:val="22"/>
          <w:szCs w:val="22"/>
        </w:rPr>
        <w:t>3</w:t>
      </w:r>
      <w:r w:rsidRPr="00B0070E">
        <w:rPr>
          <w:rFonts w:ascii="Arial" w:hAnsi="Arial" w:cs="Arial"/>
          <w:sz w:val="22"/>
          <w:szCs w:val="22"/>
        </w:rPr>
        <w:t xml:space="preserve"> do SOPZ.</w:t>
      </w:r>
    </w:p>
    <w:p w:rsidR="003675A8" w:rsidRPr="00B0070E" w:rsidRDefault="003675A8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>Działania, o których mowa w ust. 2</w:t>
      </w:r>
      <w:r>
        <w:rPr>
          <w:rFonts w:ascii="Arial" w:hAnsi="Arial" w:cs="Arial"/>
          <w:sz w:val="22"/>
          <w:szCs w:val="22"/>
        </w:rPr>
        <w:t>,</w:t>
      </w:r>
      <w:r w:rsidRPr="00B0070E">
        <w:rPr>
          <w:rFonts w:ascii="Arial" w:hAnsi="Arial" w:cs="Arial"/>
          <w:sz w:val="22"/>
          <w:szCs w:val="22"/>
        </w:rPr>
        <w:t xml:space="preserve"> zostaną zrealizowane w ramach danego PN w liczbie: 1 artykuł oraz 1 audycja radiowa. </w:t>
      </w:r>
    </w:p>
    <w:p w:rsidR="003675A8" w:rsidRPr="00B0070E" w:rsidRDefault="003675A8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 xml:space="preserve">Propozycje oraz projekty/scenariusze merytoryczne i graficzne Działań będą podlegały weryfikacji Lidera PN oraz akceptacji Zamawiającego. </w:t>
      </w:r>
    </w:p>
    <w:p w:rsidR="003675A8" w:rsidRPr="00946FEE" w:rsidRDefault="003675A8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>Działania, o których mowa w ust. 2</w:t>
      </w:r>
      <w:r>
        <w:rPr>
          <w:rFonts w:ascii="Arial" w:hAnsi="Arial" w:cs="Arial"/>
          <w:sz w:val="22"/>
          <w:szCs w:val="22"/>
        </w:rPr>
        <w:t>,</w:t>
      </w:r>
      <w:r w:rsidRPr="00B0070E">
        <w:rPr>
          <w:rFonts w:ascii="Arial" w:hAnsi="Arial" w:cs="Arial"/>
          <w:sz w:val="22"/>
          <w:szCs w:val="22"/>
        </w:rPr>
        <w:t xml:space="preserve"> zostaną wykonane zgodnie z następującymi</w:t>
      </w:r>
      <w:r w:rsidRPr="00BC42E3">
        <w:rPr>
          <w:rFonts w:ascii="Arial" w:hAnsi="Arial" w:cs="Arial"/>
          <w:bCs/>
        </w:rPr>
        <w:t xml:space="preserve"> </w:t>
      </w:r>
      <w:r w:rsidRPr="00946FEE">
        <w:rPr>
          <w:rFonts w:ascii="Arial" w:hAnsi="Arial" w:cs="Arial"/>
          <w:bCs/>
          <w:sz w:val="22"/>
          <w:szCs w:val="22"/>
        </w:rPr>
        <w:t xml:space="preserve">wytycznymi </w:t>
      </w:r>
      <w:r w:rsidRPr="00946FEE">
        <w:rPr>
          <w:rFonts w:ascii="Arial" w:hAnsi="Arial" w:cs="Arial"/>
          <w:b/>
          <w:bCs/>
          <w:sz w:val="22"/>
          <w:szCs w:val="22"/>
        </w:rPr>
        <w:t xml:space="preserve">dla </w:t>
      </w:r>
      <w:r w:rsidRPr="00946FEE">
        <w:rPr>
          <w:rFonts w:ascii="Arial" w:hAnsi="Arial" w:cs="Arial"/>
          <w:b/>
          <w:sz w:val="22"/>
          <w:szCs w:val="22"/>
        </w:rPr>
        <w:t>artykułu</w:t>
      </w:r>
      <w:r w:rsidRPr="00946FEE">
        <w:rPr>
          <w:rFonts w:ascii="Arial" w:hAnsi="Arial" w:cs="Arial"/>
          <w:sz w:val="22"/>
          <w:szCs w:val="22"/>
        </w:rPr>
        <w:t>:</w:t>
      </w:r>
    </w:p>
    <w:p w:rsidR="003675A8" w:rsidRPr="00B0070E" w:rsidRDefault="003675A8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zgodnie ze specyfikacją:</w:t>
      </w:r>
    </w:p>
    <w:p w:rsidR="003675A8" w:rsidRPr="00B0070E" w:rsidRDefault="003675A8" w:rsidP="001D3F17">
      <w:pPr>
        <w:pStyle w:val="Akapitzlist2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artykuł w prasie regionalnej,</w:t>
      </w:r>
    </w:p>
    <w:p w:rsidR="003675A8" w:rsidRPr="00B0070E" w:rsidRDefault="003675A8" w:rsidP="001D3F17">
      <w:pPr>
        <w:pStyle w:val="Akapitzlist2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format: ½ –1 strona redakcyjna, </w:t>
      </w:r>
    </w:p>
    <w:p w:rsidR="003675A8" w:rsidRPr="00B0070E" w:rsidRDefault="003675A8" w:rsidP="001D3F17">
      <w:pPr>
        <w:pStyle w:val="Akapitzlist2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w artykule: minimalnie 1 zdjęcie, maksymalnie 3 zdjęcia, (w kolorze), </w:t>
      </w:r>
    </w:p>
    <w:p w:rsidR="003675A8" w:rsidRPr="00B0070E" w:rsidRDefault="003675A8" w:rsidP="001D3F17">
      <w:pPr>
        <w:pStyle w:val="Akapitzlist2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 xml:space="preserve">elementy graficzne artykułu (np. tytuł, śródtytuł, wyimek, ramka, zdjęcie, rysunek, wykres, ciąg trzech znaków promocyjnych zgodnie z wizualizacją </w:t>
      </w:r>
      <w:r>
        <w:rPr>
          <w:rFonts w:ascii="Arial" w:hAnsi="Arial" w:cs="Arial"/>
        </w:rPr>
        <w:t>określoną w</w:t>
      </w:r>
      <w:r w:rsidRPr="00B0070E">
        <w:rPr>
          <w:rFonts w:ascii="Arial" w:hAnsi="Arial" w:cs="Arial"/>
        </w:rPr>
        <w:t xml:space="preserve"> Załącznik</w:t>
      </w:r>
      <w:r>
        <w:rPr>
          <w:rFonts w:ascii="Arial" w:hAnsi="Arial" w:cs="Arial"/>
        </w:rPr>
        <w:t>u</w:t>
      </w:r>
      <w:r w:rsidRPr="00B007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B0070E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 xml:space="preserve">5 </w:t>
      </w:r>
      <w:r w:rsidRPr="00B0070E">
        <w:rPr>
          <w:rFonts w:ascii="Arial" w:hAnsi="Arial" w:cs="Arial"/>
        </w:rPr>
        <w:t>do SOPZ), będą stanowić do 25% jego objętości,</w:t>
      </w:r>
    </w:p>
    <w:p w:rsidR="003675A8" w:rsidRPr="00B0070E" w:rsidRDefault="003675A8" w:rsidP="001D3F17">
      <w:pPr>
        <w:pStyle w:val="Akapitzlist2"/>
        <w:numPr>
          <w:ilvl w:val="0"/>
          <w:numId w:val="5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B0070E">
        <w:rPr>
          <w:rFonts w:ascii="Arial" w:hAnsi="Arial" w:cs="Arial"/>
        </w:rPr>
        <w:t xml:space="preserve">szelkie materiały tekstowe, zdjęciowe, wizualizacje i grafiki muszą być aktualne, tj. przedstawiać stan bieżący. Wykonawca zobowiązany jest do zapewnienia zdjęć w rozdzielczości umożliwiającej wysokiej jakości wydruk. Tekst przygotowany na potrzeby artykułu nie może być wykorzystywany </w:t>
      </w:r>
      <w:r w:rsidRPr="00B0070E">
        <w:rPr>
          <w:rFonts w:ascii="Arial" w:hAnsi="Arial" w:cs="Arial"/>
        </w:rPr>
        <w:br/>
        <w:t xml:space="preserve">w całości ani w części do innych publikacji przygotowywanych przez </w:t>
      </w:r>
      <w:r w:rsidRPr="00B0070E">
        <w:rPr>
          <w:rFonts w:ascii="Arial" w:hAnsi="Arial" w:cs="Arial"/>
        </w:rPr>
        <w:lastRenderedPageBreak/>
        <w:t>Wykonawcę, a także nie może pochodzić z innych publikacji przygotowanych przez Wykonawcę lub z innych źródeł</w:t>
      </w:r>
      <w:r>
        <w:rPr>
          <w:rFonts w:ascii="Arial" w:hAnsi="Arial" w:cs="Arial"/>
        </w:rPr>
        <w:t>;</w:t>
      </w:r>
    </w:p>
    <w:p w:rsidR="003675A8" w:rsidRPr="00B0070E" w:rsidRDefault="003675A8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 xml:space="preserve">Jeśli odpowiednio w Załączniku </w:t>
      </w:r>
      <w:r>
        <w:rPr>
          <w:rFonts w:ascii="Arial" w:hAnsi="Arial" w:cs="Arial"/>
          <w:szCs w:val="22"/>
          <w:lang w:eastAsia="en-US"/>
        </w:rPr>
        <w:t xml:space="preserve">Nr </w:t>
      </w:r>
      <w:r w:rsidRPr="00B0070E">
        <w:rPr>
          <w:rFonts w:ascii="Arial" w:hAnsi="Arial" w:cs="Arial"/>
          <w:szCs w:val="22"/>
          <w:lang w:eastAsia="en-US"/>
        </w:rPr>
        <w:t xml:space="preserve">1– </w:t>
      </w:r>
      <w:r>
        <w:rPr>
          <w:rFonts w:ascii="Arial" w:hAnsi="Arial" w:cs="Arial"/>
          <w:szCs w:val="22"/>
          <w:lang w:eastAsia="en-US"/>
        </w:rPr>
        <w:t>3</w:t>
      </w:r>
      <w:r w:rsidRPr="00B0070E">
        <w:rPr>
          <w:rFonts w:ascii="Arial" w:hAnsi="Arial" w:cs="Arial"/>
          <w:szCs w:val="22"/>
          <w:lang w:eastAsia="en-US"/>
        </w:rPr>
        <w:t xml:space="preserve"> SOPZ nie zaproponowano tytułu prasowego i/lub nazwy rozgłośni radiowej, Wykonawca zaproponuje tytuł prasy lokalnej/regionalnej zgodnie z grupą docelową Projektu, o której mowa w Rozdziale II ust. 2 SOPZ.</w:t>
      </w:r>
    </w:p>
    <w:p w:rsidR="003675A8" w:rsidRPr="00B0070E" w:rsidRDefault="003675A8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Przygotowując propozycję publikacji artykułu</w:t>
      </w:r>
      <w:r>
        <w:rPr>
          <w:rFonts w:ascii="Arial" w:hAnsi="Arial" w:cs="Arial"/>
          <w:szCs w:val="22"/>
          <w:lang w:eastAsia="en-US"/>
        </w:rPr>
        <w:t>,</w:t>
      </w:r>
      <w:r w:rsidRPr="00B0070E">
        <w:rPr>
          <w:rFonts w:ascii="Arial" w:hAnsi="Arial" w:cs="Arial"/>
          <w:szCs w:val="22"/>
          <w:lang w:eastAsia="en-US"/>
        </w:rPr>
        <w:t xml:space="preserve"> Wykonawca weźmie pod uwagę następujące kryteria: </w:t>
      </w:r>
    </w:p>
    <w:p w:rsidR="003675A8" w:rsidRPr="00B0070E" w:rsidRDefault="003675A8" w:rsidP="001D3F17">
      <w:pPr>
        <w:pStyle w:val="Akapitzlist2"/>
        <w:numPr>
          <w:ilvl w:val="0"/>
          <w:numId w:val="56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zasięg tytułu prasowego (czytelnictwo)</w:t>
      </w:r>
      <w:r>
        <w:rPr>
          <w:rFonts w:ascii="Arial" w:hAnsi="Arial" w:cs="Arial"/>
        </w:rPr>
        <w:t>;</w:t>
      </w:r>
    </w:p>
    <w:p w:rsidR="003675A8" w:rsidRPr="00B0070E" w:rsidRDefault="003675A8" w:rsidP="001D3F17">
      <w:pPr>
        <w:pStyle w:val="Akapitzlist2"/>
        <w:numPr>
          <w:ilvl w:val="0"/>
          <w:numId w:val="56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nakład</w:t>
      </w:r>
      <w:r>
        <w:rPr>
          <w:rFonts w:ascii="Arial" w:hAnsi="Arial" w:cs="Arial"/>
        </w:rPr>
        <w:t>;</w:t>
      </w:r>
    </w:p>
    <w:p w:rsidR="003675A8" w:rsidRPr="00B0070E" w:rsidRDefault="003675A8" w:rsidP="001D3F17">
      <w:pPr>
        <w:pStyle w:val="Akapitzlist2"/>
        <w:numPr>
          <w:ilvl w:val="0"/>
          <w:numId w:val="56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z wyboru wykluczona zostanie prasa, której negatywny wizerunek lub kontekst publikowanych materiałów mógłby w niekorzystny sposób oddziaływać na wizerunek Zamawiającego;</w:t>
      </w:r>
    </w:p>
    <w:p w:rsidR="003675A8" w:rsidRPr="00B0070E" w:rsidRDefault="003675A8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Wykonawca musi uwzględniać charakter Zamawiającego jako instytucji publicznej, tzn. materiały w prasie nie powinny być umiejscowione np. obok artykułów o negatywnym wydźwięku na temat zrównoważonego rozwoju, ekologii, ESE Natura 2000, Zamawiającego, itp.;</w:t>
      </w:r>
    </w:p>
    <w:p w:rsidR="003675A8" w:rsidRPr="00B0070E" w:rsidRDefault="003675A8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Zamawiający wyklucza publikację artykułu w tytułach o dominującym charakterze sensacyjnym, typu „celebrity”, w tabloidach, prasie typu „people”, w gazetach ogłoszeniowych, magazynach telewizyjnych oraz w tytułach prasowych, w których większość powierzchni zajmują przedruki z prasy;</w:t>
      </w:r>
    </w:p>
    <w:p w:rsidR="003675A8" w:rsidRPr="00BC42E3" w:rsidRDefault="003675A8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</w:t>
      </w:r>
      <w:r w:rsidRPr="00BC42E3">
        <w:rPr>
          <w:rFonts w:ascii="Arial" w:hAnsi="Arial" w:cs="Arial"/>
          <w:szCs w:val="22"/>
        </w:rPr>
        <w:t xml:space="preserve"> artykule </w:t>
      </w:r>
      <w:r>
        <w:rPr>
          <w:rFonts w:ascii="Arial" w:hAnsi="Arial" w:cs="Arial"/>
          <w:szCs w:val="22"/>
        </w:rPr>
        <w:t>muszą znaleźć</w:t>
      </w:r>
      <w:r w:rsidRPr="00BC42E3">
        <w:rPr>
          <w:rFonts w:ascii="Arial" w:hAnsi="Arial" w:cs="Arial"/>
          <w:szCs w:val="22"/>
        </w:rPr>
        <w:t xml:space="preserve"> </w:t>
      </w:r>
      <w:r w:rsidRPr="00B0070E">
        <w:rPr>
          <w:rFonts w:ascii="Arial" w:hAnsi="Arial" w:cs="Arial"/>
          <w:szCs w:val="22"/>
          <w:lang w:eastAsia="en-US"/>
        </w:rPr>
        <w:t>się</w:t>
      </w:r>
      <w:r w:rsidRPr="00BC42E3">
        <w:rPr>
          <w:rFonts w:ascii="Arial" w:hAnsi="Arial" w:cs="Arial"/>
          <w:szCs w:val="22"/>
        </w:rPr>
        <w:t xml:space="preserve"> informacje na temat PN, w tym na temat </w:t>
      </w:r>
      <w:r w:rsidRPr="00BC42E3">
        <w:rPr>
          <w:rFonts w:ascii="Arial" w:hAnsi="Arial" w:cs="Arial"/>
          <w:szCs w:val="22"/>
          <w:u w:val="single"/>
          <w:lang w:eastAsia="en-US"/>
        </w:rPr>
        <w:t xml:space="preserve">realizowanych lub planowanych </w:t>
      </w:r>
      <w:r w:rsidRPr="00BC42E3">
        <w:rPr>
          <w:rFonts w:ascii="Arial" w:hAnsi="Arial" w:cs="Arial"/>
          <w:szCs w:val="22"/>
        </w:rPr>
        <w:t>działań PN</w:t>
      </w:r>
      <w:r>
        <w:rPr>
          <w:rFonts w:ascii="Arial" w:hAnsi="Arial" w:cs="Arial"/>
          <w:szCs w:val="22"/>
        </w:rPr>
        <w:t>;</w:t>
      </w:r>
    </w:p>
    <w:p w:rsidR="003675A8" w:rsidRPr="00BC42E3" w:rsidRDefault="003675A8" w:rsidP="001D3F17">
      <w:pPr>
        <w:pStyle w:val="Akapitzlist"/>
        <w:widowControl w:val="0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Pr="00BC42E3">
        <w:rPr>
          <w:rFonts w:ascii="Arial" w:hAnsi="Arial" w:cs="Arial"/>
          <w:szCs w:val="22"/>
        </w:rPr>
        <w:t xml:space="preserve">rzekaz </w:t>
      </w:r>
      <w:r w:rsidRPr="00B0070E">
        <w:rPr>
          <w:rFonts w:ascii="Arial" w:hAnsi="Arial" w:cs="Arial"/>
          <w:szCs w:val="22"/>
          <w:lang w:eastAsia="en-US"/>
        </w:rPr>
        <w:t>informacyjny</w:t>
      </w:r>
      <w:r w:rsidRPr="00BC42E3">
        <w:rPr>
          <w:rFonts w:ascii="Arial" w:hAnsi="Arial" w:cs="Arial"/>
          <w:szCs w:val="22"/>
        </w:rPr>
        <w:t xml:space="preserve">, w tym język, powinien być dostosowany do charakteru tytułu prasowego i jego czytelników. Szczegółowe informacje na temat publikacji artykułu w prasie (tytuł prasowy, nakład tytułu, długość i format artykułu, termin/y publikacji itp.) zostaną przedstawione w Harmonogramie PN, którego wzór stanowi Załącznik </w:t>
      </w:r>
      <w:r>
        <w:rPr>
          <w:rFonts w:ascii="Arial" w:hAnsi="Arial" w:cs="Arial"/>
          <w:szCs w:val="22"/>
        </w:rPr>
        <w:t>N</w:t>
      </w:r>
      <w:r w:rsidRPr="00BC42E3">
        <w:rPr>
          <w:rFonts w:ascii="Arial" w:hAnsi="Arial" w:cs="Arial"/>
          <w:szCs w:val="22"/>
        </w:rPr>
        <w:t xml:space="preserve">r </w:t>
      </w:r>
      <w:r>
        <w:rPr>
          <w:rFonts w:ascii="Arial" w:hAnsi="Arial" w:cs="Arial"/>
          <w:szCs w:val="22"/>
        </w:rPr>
        <w:t>4</w:t>
      </w:r>
      <w:r w:rsidRPr="00BC42E3">
        <w:rPr>
          <w:rFonts w:ascii="Arial" w:hAnsi="Arial" w:cs="Arial"/>
          <w:szCs w:val="22"/>
        </w:rPr>
        <w:t xml:space="preserve"> do SOPZ, </w:t>
      </w:r>
      <w:r>
        <w:rPr>
          <w:rFonts w:ascii="Arial" w:hAnsi="Arial" w:cs="Arial"/>
          <w:szCs w:val="22"/>
        </w:rPr>
        <w:t>o </w:t>
      </w:r>
      <w:r w:rsidRPr="00BC42E3">
        <w:rPr>
          <w:rFonts w:ascii="Arial" w:hAnsi="Arial" w:cs="Arial"/>
          <w:szCs w:val="22"/>
        </w:rPr>
        <w:t>którym mowa w Rozdziale VIII ust. 8</w:t>
      </w:r>
      <w:r>
        <w:rPr>
          <w:rFonts w:ascii="Arial" w:hAnsi="Arial" w:cs="Arial"/>
          <w:szCs w:val="22"/>
        </w:rPr>
        <w:t xml:space="preserve"> SOPZ,</w:t>
      </w:r>
      <w:r w:rsidRPr="00BC42E3">
        <w:rPr>
          <w:rFonts w:ascii="Arial" w:hAnsi="Arial" w:cs="Arial"/>
          <w:szCs w:val="22"/>
        </w:rPr>
        <w:t xml:space="preserve"> w terminie 14 dni kalendarzowych od dnia podpisania umowy </w:t>
      </w:r>
      <w:r>
        <w:rPr>
          <w:rFonts w:ascii="Arial" w:hAnsi="Arial" w:cs="Arial"/>
          <w:szCs w:val="22"/>
        </w:rPr>
        <w:t>w sprawie zamówienia publicznego.</w:t>
      </w:r>
    </w:p>
    <w:p w:rsidR="003675A8" w:rsidRPr="00B0070E" w:rsidRDefault="003675A8" w:rsidP="001D3F17">
      <w:pPr>
        <w:pStyle w:val="Default"/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0070E">
        <w:rPr>
          <w:rFonts w:ascii="Arial" w:hAnsi="Arial" w:cs="Arial"/>
          <w:sz w:val="22"/>
          <w:szCs w:val="22"/>
        </w:rPr>
        <w:t xml:space="preserve">Działania, o których mowa w ust. 2, zostaną wykonane zgodnie z następującymi wytycznymi </w:t>
      </w:r>
      <w:r w:rsidRPr="00B0070E">
        <w:rPr>
          <w:rFonts w:ascii="Arial" w:hAnsi="Arial" w:cs="Arial"/>
          <w:b/>
          <w:bCs/>
          <w:sz w:val="22"/>
          <w:szCs w:val="22"/>
        </w:rPr>
        <w:t>dla</w:t>
      </w:r>
      <w:r w:rsidRPr="00B0070E">
        <w:rPr>
          <w:rFonts w:ascii="Arial" w:hAnsi="Arial" w:cs="Arial"/>
          <w:sz w:val="22"/>
          <w:szCs w:val="22"/>
        </w:rPr>
        <w:t xml:space="preserve"> </w:t>
      </w:r>
      <w:r w:rsidRPr="00B0070E">
        <w:rPr>
          <w:rFonts w:ascii="Arial" w:hAnsi="Arial" w:cs="Arial"/>
          <w:b/>
          <w:bCs/>
          <w:sz w:val="22"/>
          <w:szCs w:val="22"/>
        </w:rPr>
        <w:t>audycji radiowej</w:t>
      </w:r>
      <w:r w:rsidRPr="00B0070E">
        <w:rPr>
          <w:rFonts w:ascii="Arial" w:hAnsi="Arial" w:cs="Arial"/>
          <w:sz w:val="22"/>
          <w:szCs w:val="22"/>
        </w:rPr>
        <w:t>:</w:t>
      </w:r>
    </w:p>
    <w:p w:rsidR="003675A8" w:rsidRPr="00B0070E" w:rsidRDefault="003675A8" w:rsidP="001D3F17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produkcja i koprodukcja materiałów</w:t>
      </w:r>
      <w:r>
        <w:rPr>
          <w:rFonts w:ascii="Arial" w:hAnsi="Arial" w:cs="Arial"/>
          <w:szCs w:val="22"/>
          <w:lang w:eastAsia="en-US"/>
        </w:rPr>
        <w:t>;</w:t>
      </w:r>
      <w:r w:rsidRPr="00B0070E">
        <w:rPr>
          <w:rFonts w:ascii="Arial" w:hAnsi="Arial" w:cs="Arial"/>
          <w:szCs w:val="22"/>
          <w:lang w:eastAsia="en-US"/>
        </w:rPr>
        <w:t xml:space="preserve"> </w:t>
      </w:r>
    </w:p>
    <w:p w:rsidR="003675A8" w:rsidRPr="00B0070E" w:rsidRDefault="003675A8" w:rsidP="001D3F17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jedna emisja wyprodukowanych materiałów, o których mowa w pkt a</w:t>
      </w:r>
      <w:r>
        <w:rPr>
          <w:rFonts w:ascii="Arial" w:hAnsi="Arial" w:cs="Arial"/>
          <w:szCs w:val="22"/>
          <w:lang w:eastAsia="en-US"/>
        </w:rPr>
        <w:t>;</w:t>
      </w:r>
      <w:r w:rsidRPr="00B0070E">
        <w:rPr>
          <w:rFonts w:ascii="Arial" w:hAnsi="Arial" w:cs="Arial"/>
          <w:szCs w:val="22"/>
          <w:lang w:eastAsia="en-US"/>
        </w:rPr>
        <w:t xml:space="preserve"> </w:t>
      </w:r>
    </w:p>
    <w:p w:rsidR="003675A8" w:rsidRPr="00B0070E" w:rsidRDefault="003675A8" w:rsidP="001D3F17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opis przedmiotu i forma współpracy z nadawcą radiowym:</w:t>
      </w:r>
    </w:p>
    <w:p w:rsidR="003675A8" w:rsidRPr="00B0070E" w:rsidRDefault="003675A8" w:rsidP="00A15525">
      <w:pPr>
        <w:pStyle w:val="Akapitzlist2"/>
        <w:numPr>
          <w:ilvl w:val="0"/>
          <w:numId w:val="58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  <w:color w:val="000000"/>
        </w:rPr>
        <w:t>p</w:t>
      </w:r>
      <w:r w:rsidRPr="00B0070E">
        <w:rPr>
          <w:rFonts w:ascii="Arial" w:hAnsi="Arial" w:cs="Arial"/>
        </w:rPr>
        <w:t>rzygotowanie, produkcja i emisja audycji radiowej mającej na celu przedstawienie PN oraz działań danego PN</w:t>
      </w:r>
      <w:r>
        <w:rPr>
          <w:rFonts w:ascii="Arial" w:hAnsi="Arial" w:cs="Arial"/>
        </w:rPr>
        <w:t>,</w:t>
      </w:r>
    </w:p>
    <w:p w:rsidR="003675A8" w:rsidRPr="00BC42E3" w:rsidRDefault="003675A8" w:rsidP="00A15525">
      <w:pPr>
        <w:pStyle w:val="Akapitzlist2"/>
        <w:numPr>
          <w:ilvl w:val="0"/>
          <w:numId w:val="58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B0070E">
        <w:rPr>
          <w:rFonts w:ascii="Arial" w:hAnsi="Arial" w:cs="Arial"/>
        </w:rPr>
        <w:t>możliw</w:t>
      </w:r>
      <w:r w:rsidRPr="00BC42E3">
        <w:rPr>
          <w:rFonts w:ascii="Arial" w:hAnsi="Arial" w:cs="Arial"/>
          <w:color w:val="000000"/>
        </w:rPr>
        <w:t>e formy obecności przedmiotowej tematyki na antenie: w postaci odrębnych części/modułów w już istniejących audycjach lub w postaci nowych audycji w całości dedykowanych przedstawionej tematyce</w:t>
      </w:r>
      <w:r>
        <w:rPr>
          <w:rFonts w:ascii="Arial" w:hAnsi="Arial" w:cs="Arial"/>
          <w:color w:val="000000"/>
        </w:rPr>
        <w:t>;</w:t>
      </w:r>
    </w:p>
    <w:p w:rsidR="003675A8" w:rsidRPr="00B0070E" w:rsidRDefault="003675A8" w:rsidP="001D3F17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t>przygotowanie, produkcja i emisja audycji radiowej przy założeniu, że audycja powinna:</w:t>
      </w:r>
    </w:p>
    <w:p w:rsidR="003675A8" w:rsidRPr="00B0070E" w:rsidRDefault="003675A8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trwać min</w:t>
      </w:r>
      <w:r>
        <w:rPr>
          <w:rFonts w:ascii="Arial" w:hAnsi="Arial" w:cs="Arial"/>
        </w:rPr>
        <w:t>imum</w:t>
      </w:r>
      <w:r w:rsidRPr="00B0070E">
        <w:rPr>
          <w:rFonts w:ascii="Arial" w:hAnsi="Arial" w:cs="Arial"/>
        </w:rPr>
        <w:t xml:space="preserve"> 15, maksymalnie 30 minut</w:t>
      </w:r>
      <w:r>
        <w:rPr>
          <w:rFonts w:ascii="Arial" w:hAnsi="Arial" w:cs="Arial"/>
        </w:rPr>
        <w:t>,</w:t>
      </w:r>
    </w:p>
    <w:p w:rsidR="003675A8" w:rsidRPr="00B0070E" w:rsidRDefault="003675A8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audycja ma obejmować zagadnienia związane z działalnością danego PN, ochroną środowiska, przedsiębiorczością w regionie działań danego PN itp.</w:t>
      </w:r>
      <w:r>
        <w:rPr>
          <w:rFonts w:ascii="Arial" w:hAnsi="Arial" w:cs="Arial"/>
        </w:rPr>
        <w:t>,</w:t>
      </w:r>
    </w:p>
    <w:p w:rsidR="003675A8" w:rsidRPr="00B0070E" w:rsidRDefault="003675A8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format audycji ma uwzględniać: uczest</w:t>
      </w:r>
      <w:r>
        <w:rPr>
          <w:rFonts w:ascii="Arial" w:hAnsi="Arial" w:cs="Arial"/>
        </w:rPr>
        <w:t>ników (zaproszeni do studia np. </w:t>
      </w:r>
      <w:r w:rsidRPr="00B0070E">
        <w:rPr>
          <w:rFonts w:ascii="Arial" w:hAnsi="Arial" w:cs="Arial"/>
        </w:rPr>
        <w:t>uczestnicy PN, eksperci), prowadzenie, elementy audycji</w:t>
      </w:r>
      <w:r>
        <w:rPr>
          <w:rFonts w:ascii="Arial" w:hAnsi="Arial" w:cs="Arial"/>
        </w:rPr>
        <w:t>,</w:t>
      </w:r>
    </w:p>
    <w:p w:rsidR="003675A8" w:rsidRPr="00B0070E" w:rsidRDefault="003675A8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być poprzedzona i zakończona informacją o finansowaniu ze środków POIŚ (czas trwania od 6 do 8 sekund)</w:t>
      </w:r>
      <w:r>
        <w:rPr>
          <w:rFonts w:ascii="Arial" w:hAnsi="Arial" w:cs="Arial"/>
        </w:rPr>
        <w:t>,</w:t>
      </w:r>
    </w:p>
    <w:p w:rsidR="003675A8" w:rsidRPr="00B0070E" w:rsidRDefault="003675A8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emisja na antenie naziemnej stacji radiowej w regionie działania danego PN</w:t>
      </w:r>
      <w:r>
        <w:rPr>
          <w:rFonts w:ascii="Arial" w:hAnsi="Arial" w:cs="Arial"/>
        </w:rPr>
        <w:t>,</w:t>
      </w:r>
    </w:p>
    <w:p w:rsidR="003675A8" w:rsidRPr="00B0070E" w:rsidRDefault="003675A8" w:rsidP="001D3F17">
      <w:pPr>
        <w:pStyle w:val="Akapitzlist2"/>
        <w:numPr>
          <w:ilvl w:val="0"/>
          <w:numId w:val="59"/>
        </w:numPr>
        <w:spacing w:after="0" w:line="240" w:lineRule="auto"/>
        <w:jc w:val="both"/>
        <w:rPr>
          <w:rFonts w:ascii="Arial" w:hAnsi="Arial" w:cs="Arial"/>
        </w:rPr>
      </w:pPr>
      <w:r w:rsidRPr="00B0070E">
        <w:rPr>
          <w:rFonts w:ascii="Arial" w:hAnsi="Arial" w:cs="Arial"/>
        </w:rPr>
        <w:t>do udziału w audycjach mogą być zapraszani specjaliści pracujący na obszarze działań danego PN – osoby zawodowo związane z ochroną środowiska, rozwojem przedsiębiorczości i in., w trakcie audycji może odbyć się debata, w której wezmą udział np. specjaliści od ochrony przyrody oraz specjaliści od działań inwestycyjnych w regionie</w:t>
      </w:r>
      <w:r>
        <w:rPr>
          <w:rFonts w:ascii="Arial" w:hAnsi="Arial" w:cs="Arial"/>
        </w:rPr>
        <w:t>;</w:t>
      </w:r>
      <w:r w:rsidRPr="00B0070E">
        <w:rPr>
          <w:rFonts w:ascii="Arial" w:hAnsi="Arial" w:cs="Arial"/>
        </w:rPr>
        <w:t xml:space="preserve"> </w:t>
      </w:r>
    </w:p>
    <w:p w:rsidR="003675A8" w:rsidRPr="006B25DD" w:rsidRDefault="003675A8" w:rsidP="001D3F17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B0070E">
        <w:rPr>
          <w:rFonts w:ascii="Arial" w:hAnsi="Arial" w:cs="Arial"/>
          <w:szCs w:val="22"/>
          <w:lang w:eastAsia="en-US"/>
        </w:rPr>
        <w:lastRenderedPageBreak/>
        <w:t xml:space="preserve">Szczegółowe informacje na temat emisji audycji na antenie stacji radiowej (rodzaj </w:t>
      </w:r>
      <w:r>
        <w:rPr>
          <w:rFonts w:ascii="Arial" w:hAnsi="Arial" w:cs="Arial"/>
          <w:szCs w:val="22"/>
          <w:lang w:eastAsia="en-US"/>
        </w:rPr>
        <w:t>i </w:t>
      </w:r>
      <w:r w:rsidRPr="00B0070E">
        <w:rPr>
          <w:rFonts w:ascii="Arial" w:hAnsi="Arial" w:cs="Arial"/>
          <w:szCs w:val="22"/>
          <w:lang w:eastAsia="en-US"/>
        </w:rPr>
        <w:t xml:space="preserve">nazwa stacji radiowej, długość trwania audycji, termin/y i godziny audycji itp.) zostaną przedstawione w Harmonogramie PN, którego wzór stanowi Załącznik </w:t>
      </w:r>
      <w:r>
        <w:rPr>
          <w:rFonts w:ascii="Arial" w:hAnsi="Arial" w:cs="Arial"/>
          <w:szCs w:val="22"/>
          <w:lang w:eastAsia="en-US"/>
        </w:rPr>
        <w:t>N</w:t>
      </w:r>
      <w:r w:rsidRPr="00B0070E">
        <w:rPr>
          <w:rFonts w:ascii="Arial" w:hAnsi="Arial" w:cs="Arial"/>
          <w:szCs w:val="22"/>
          <w:lang w:eastAsia="en-US"/>
        </w:rPr>
        <w:t xml:space="preserve">r </w:t>
      </w:r>
      <w:r>
        <w:rPr>
          <w:rFonts w:ascii="Arial" w:hAnsi="Arial" w:cs="Arial"/>
          <w:szCs w:val="22"/>
          <w:lang w:eastAsia="en-US"/>
        </w:rPr>
        <w:t>4</w:t>
      </w:r>
      <w:r w:rsidRPr="00B0070E">
        <w:rPr>
          <w:rFonts w:ascii="Arial" w:hAnsi="Arial" w:cs="Arial"/>
          <w:szCs w:val="22"/>
          <w:lang w:eastAsia="en-US"/>
        </w:rPr>
        <w:t xml:space="preserve"> do SOPZ, o</w:t>
      </w:r>
      <w:r>
        <w:rPr>
          <w:rFonts w:ascii="Arial" w:hAnsi="Arial" w:cs="Arial"/>
          <w:szCs w:val="22"/>
          <w:lang w:eastAsia="en-US"/>
        </w:rPr>
        <w:t> </w:t>
      </w:r>
      <w:r w:rsidRPr="00B0070E">
        <w:rPr>
          <w:rFonts w:ascii="Arial" w:hAnsi="Arial" w:cs="Arial"/>
          <w:szCs w:val="22"/>
          <w:lang w:eastAsia="en-US"/>
        </w:rPr>
        <w:t>którym mowa w Rozdziale VIII ust. 8</w:t>
      </w:r>
      <w:r>
        <w:rPr>
          <w:rFonts w:ascii="Arial" w:hAnsi="Arial" w:cs="Arial"/>
          <w:szCs w:val="22"/>
          <w:lang w:eastAsia="en-US"/>
        </w:rPr>
        <w:t xml:space="preserve"> SOPZ,</w:t>
      </w:r>
      <w:r w:rsidRPr="00B0070E">
        <w:rPr>
          <w:rFonts w:ascii="Arial" w:hAnsi="Arial" w:cs="Arial"/>
          <w:szCs w:val="22"/>
          <w:lang w:eastAsia="en-US"/>
        </w:rPr>
        <w:t xml:space="preserve"> w terminie 14 dni kalendarz</w:t>
      </w:r>
      <w:r>
        <w:rPr>
          <w:rFonts w:ascii="Arial" w:hAnsi="Arial" w:cs="Arial"/>
          <w:szCs w:val="22"/>
          <w:lang w:eastAsia="en-US"/>
        </w:rPr>
        <w:t>owych od dnia podpisania umowy w sprawie zamówienia publicznego</w:t>
      </w:r>
      <w:r w:rsidRPr="00B0070E">
        <w:rPr>
          <w:rFonts w:ascii="Arial" w:hAnsi="Arial" w:cs="Arial"/>
          <w:szCs w:val="22"/>
          <w:lang w:eastAsia="en-US"/>
        </w:rPr>
        <w:t>.</w:t>
      </w:r>
    </w:p>
    <w:p w:rsidR="003675A8" w:rsidRPr="006B25DD" w:rsidRDefault="003675A8" w:rsidP="005C1A88">
      <w:pPr>
        <w:pStyle w:val="Nagwek2"/>
        <w:numPr>
          <w:ilvl w:val="0"/>
          <w:numId w:val="29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bookmarkStart w:id="9" w:name="_Toc414968237"/>
      <w:r w:rsidRPr="006B25DD">
        <w:rPr>
          <w:rFonts w:ascii="Arial" w:hAnsi="Arial" w:cs="Arial"/>
          <w:sz w:val="24"/>
          <w:szCs w:val="24"/>
          <w:u w:val="single"/>
        </w:rPr>
        <w:t>Zadanie D5: Zaproponowani</w:t>
      </w:r>
      <w:r>
        <w:rPr>
          <w:rFonts w:ascii="Arial" w:hAnsi="Arial" w:cs="Arial"/>
          <w:sz w:val="24"/>
          <w:szCs w:val="24"/>
          <w:u w:val="single"/>
        </w:rPr>
        <w:t>e</w:t>
      </w:r>
      <w:r w:rsidRPr="006B25DD">
        <w:rPr>
          <w:rFonts w:ascii="Arial" w:hAnsi="Arial" w:cs="Arial"/>
          <w:sz w:val="24"/>
          <w:szCs w:val="24"/>
          <w:u w:val="single"/>
        </w:rPr>
        <w:t xml:space="preserve"> i przeprowadzeni</w:t>
      </w:r>
      <w:r>
        <w:rPr>
          <w:rFonts w:ascii="Arial" w:hAnsi="Arial" w:cs="Arial"/>
          <w:sz w:val="24"/>
          <w:szCs w:val="24"/>
          <w:u w:val="single"/>
        </w:rPr>
        <w:t>e</w:t>
      </w:r>
      <w:r w:rsidRPr="006B25DD">
        <w:rPr>
          <w:rFonts w:ascii="Arial" w:hAnsi="Arial" w:cs="Arial"/>
          <w:sz w:val="24"/>
          <w:szCs w:val="24"/>
          <w:u w:val="single"/>
        </w:rPr>
        <w:t xml:space="preserve"> działania dodatkowego dla PN – jedno działanie dla każdego PN </w:t>
      </w:r>
      <w:r w:rsidRPr="006B25DD">
        <w:rPr>
          <w:rFonts w:ascii="Arial" w:hAnsi="Arial" w:cs="Arial"/>
          <w:b w:val="0"/>
          <w:bCs w:val="0"/>
          <w:sz w:val="24"/>
          <w:szCs w:val="24"/>
          <w:u w:val="single"/>
        </w:rPr>
        <w:t>(działanie nieobowiązkowe)</w:t>
      </w:r>
      <w:bookmarkEnd w:id="9"/>
      <w:r w:rsidRPr="006B25DD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3675A8" w:rsidRPr="00BC42E3" w:rsidRDefault="003675A8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BC42E3"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Na etapie przygotowania oferty</w:t>
      </w:r>
      <w:r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,</w:t>
      </w:r>
      <w:r w:rsidRPr="00BC42E3"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 xml:space="preserve"> Wykonawca może zaproponować realizację jednego dodatkowego działania zwiększającego dotarcie do grupy docelowej, mającego na celu wspierani</w:t>
      </w:r>
      <w:r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>e</w:t>
      </w:r>
      <w:r w:rsidRPr="00BC42E3">
        <w:rPr>
          <w:rFonts w:ascii="Arial" w:hAnsi="Arial" w:cs="Arial"/>
          <w:bCs/>
          <w:color w:val="auto"/>
          <w:sz w:val="22"/>
          <w:szCs w:val="22"/>
          <w:u w:val="single"/>
          <w:lang w:eastAsia="pl-PL"/>
        </w:rPr>
        <w:t xml:space="preserve"> przedsiębiorczości na obszarach Natura 2000, zgodnie z zasadami zrównoważonego rozwoju i zasadami społecznej odpowiedzialności biznesu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, spośród </w:t>
      </w:r>
      <w:r w:rsidRPr="006B25DD">
        <w:rPr>
          <w:rFonts w:ascii="Arial" w:hAnsi="Arial" w:cs="Arial"/>
          <w:sz w:val="22"/>
          <w:szCs w:val="22"/>
        </w:rPr>
        <w:t>poniższych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propozycji: </w:t>
      </w:r>
    </w:p>
    <w:p w:rsidR="003675A8" w:rsidRPr="006B25DD" w:rsidRDefault="003675A8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>szkolenia dla przewodników po obszarach Natura 2000 (co najmniej jedno)</w:t>
      </w:r>
      <w:r>
        <w:rPr>
          <w:rFonts w:ascii="Arial" w:hAnsi="Arial" w:cs="Arial"/>
          <w:szCs w:val="22"/>
          <w:lang w:eastAsia="en-US"/>
        </w:rPr>
        <w:t>;</w:t>
      </w:r>
      <w:r w:rsidRPr="006B25DD">
        <w:rPr>
          <w:rFonts w:ascii="Arial" w:hAnsi="Arial" w:cs="Arial"/>
          <w:szCs w:val="22"/>
          <w:lang w:eastAsia="en-US"/>
        </w:rPr>
        <w:t xml:space="preserve"> </w:t>
      </w:r>
    </w:p>
    <w:p w:rsidR="003675A8" w:rsidRPr="006B25DD" w:rsidRDefault="003675A8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 xml:space="preserve">rozwiązywanie konfliktów ekologicznych pomiędzy różnymi grupami odbiorców, </w:t>
      </w:r>
      <w:r w:rsidRPr="006B25DD">
        <w:rPr>
          <w:rFonts w:ascii="Arial" w:hAnsi="Arial" w:cs="Arial"/>
          <w:szCs w:val="22"/>
          <w:lang w:eastAsia="en-US"/>
        </w:rPr>
        <w:br/>
        <w:t>w tym m.in. mediacje pomiędzy przedsiębiorcami a organizacjami ekologicznymi (co najmniej jedno)</w:t>
      </w:r>
      <w:r>
        <w:rPr>
          <w:rFonts w:ascii="Arial" w:hAnsi="Arial" w:cs="Arial"/>
          <w:szCs w:val="22"/>
          <w:lang w:eastAsia="en-US"/>
        </w:rPr>
        <w:t>;</w:t>
      </w:r>
      <w:r w:rsidRPr="006B25DD">
        <w:rPr>
          <w:rFonts w:ascii="Arial" w:hAnsi="Arial" w:cs="Arial"/>
          <w:szCs w:val="22"/>
          <w:lang w:eastAsia="en-US"/>
        </w:rPr>
        <w:t xml:space="preserve"> </w:t>
      </w:r>
    </w:p>
    <w:p w:rsidR="003675A8" w:rsidRPr="006B25DD" w:rsidRDefault="003675A8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>druk map o lokalnym zasięgu z obszarami Natura 2000 i atrakcjami turystyczno-przyrodniczymi obszarów Natura 2000</w:t>
      </w:r>
      <w:r>
        <w:rPr>
          <w:rFonts w:ascii="Arial" w:hAnsi="Arial" w:cs="Arial"/>
          <w:szCs w:val="22"/>
          <w:lang w:eastAsia="en-US"/>
        </w:rPr>
        <w:t xml:space="preserve"> (co najmniej jeden rodzaj mapy);</w:t>
      </w:r>
      <w:r w:rsidRPr="006B25DD">
        <w:rPr>
          <w:rFonts w:ascii="Arial" w:hAnsi="Arial" w:cs="Arial"/>
          <w:szCs w:val="22"/>
          <w:lang w:eastAsia="en-US"/>
        </w:rPr>
        <w:t xml:space="preserve"> </w:t>
      </w:r>
    </w:p>
    <w:p w:rsidR="003675A8" w:rsidRPr="006B25DD" w:rsidRDefault="003675A8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>zaprojektowanie i założenie strony internetowej PN (wraz z zapewnieniem aktualizacji strony i usługi administrowania stroną przez co najmniej 1 rok)</w:t>
      </w:r>
      <w:r>
        <w:rPr>
          <w:rFonts w:ascii="Arial" w:hAnsi="Arial" w:cs="Arial"/>
          <w:szCs w:val="22"/>
          <w:lang w:eastAsia="en-US"/>
        </w:rPr>
        <w:t>;</w:t>
      </w:r>
    </w:p>
    <w:p w:rsidR="003675A8" w:rsidRPr="006B25DD" w:rsidRDefault="003675A8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>szkolenia w zakresie ochrony środowiska lub rozwoju przedsiębiorczości na obszarach Natura 2000 (co najmniej jedno)</w:t>
      </w:r>
      <w:r>
        <w:rPr>
          <w:rFonts w:ascii="Arial" w:hAnsi="Arial" w:cs="Arial"/>
          <w:szCs w:val="22"/>
          <w:lang w:eastAsia="en-US"/>
        </w:rPr>
        <w:t>;</w:t>
      </w:r>
    </w:p>
    <w:p w:rsidR="003675A8" w:rsidRPr="006B25DD" w:rsidRDefault="003675A8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 xml:space="preserve">szkolenia z zakresu możliwości pozyskania dofinansowania/finansowania ze środków UE na lata 2014-2020 oraz środków krajowych, uwzględniające potrzeby </w:t>
      </w:r>
      <w:r w:rsidRPr="006B25DD">
        <w:rPr>
          <w:rFonts w:ascii="Arial" w:hAnsi="Arial" w:cs="Arial"/>
          <w:szCs w:val="22"/>
          <w:lang w:eastAsia="en-US"/>
        </w:rPr>
        <w:br/>
        <w:t>i możliwości uczestników danego PN (co najmniej jedno)</w:t>
      </w:r>
      <w:r>
        <w:rPr>
          <w:rFonts w:ascii="Arial" w:hAnsi="Arial" w:cs="Arial"/>
          <w:szCs w:val="22"/>
          <w:lang w:eastAsia="en-US"/>
        </w:rPr>
        <w:t>;</w:t>
      </w:r>
    </w:p>
    <w:p w:rsidR="003675A8" w:rsidRPr="006B25DD" w:rsidRDefault="003675A8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>zorganizowanie punktu informacyjnego dla osób prowadzących lub planujących rozpocząć działalność gospodarczą na obszarach Natura 2000 wraz z obsługą (co najmniej przez miesiąc)</w:t>
      </w:r>
      <w:r>
        <w:rPr>
          <w:rFonts w:ascii="Arial" w:hAnsi="Arial" w:cs="Arial"/>
          <w:szCs w:val="22"/>
          <w:lang w:eastAsia="en-US"/>
        </w:rPr>
        <w:t>;</w:t>
      </w:r>
    </w:p>
    <w:p w:rsidR="003675A8" w:rsidRPr="006B25DD" w:rsidRDefault="003675A8" w:rsidP="001C02D7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2"/>
          <w:lang w:eastAsia="en-US"/>
        </w:rPr>
      </w:pPr>
      <w:r w:rsidRPr="006B25DD">
        <w:rPr>
          <w:rFonts w:ascii="Arial" w:hAnsi="Arial" w:cs="Arial"/>
          <w:szCs w:val="22"/>
          <w:lang w:eastAsia="en-US"/>
        </w:rPr>
        <w:t xml:space="preserve">zorganizowanie punktu informacyjnego </w:t>
      </w:r>
      <w:r>
        <w:rPr>
          <w:rFonts w:ascii="Arial" w:hAnsi="Arial" w:cs="Arial"/>
          <w:szCs w:val="22"/>
          <w:lang w:eastAsia="en-US"/>
        </w:rPr>
        <w:t>(</w:t>
      </w:r>
      <w:r w:rsidRPr="006B25DD">
        <w:rPr>
          <w:rFonts w:ascii="Arial" w:hAnsi="Arial" w:cs="Arial"/>
          <w:szCs w:val="22"/>
          <w:lang w:eastAsia="en-US"/>
        </w:rPr>
        <w:t>wraz z obsługą</w:t>
      </w:r>
      <w:r>
        <w:rPr>
          <w:rFonts w:ascii="Arial" w:hAnsi="Arial" w:cs="Arial"/>
          <w:szCs w:val="22"/>
          <w:lang w:eastAsia="en-US"/>
        </w:rPr>
        <w:t>)</w:t>
      </w:r>
      <w:r w:rsidRPr="006B25DD">
        <w:rPr>
          <w:rFonts w:ascii="Arial" w:hAnsi="Arial" w:cs="Arial"/>
          <w:szCs w:val="22"/>
          <w:lang w:eastAsia="en-US"/>
        </w:rPr>
        <w:t xml:space="preserve"> o </w:t>
      </w:r>
      <w:r>
        <w:rPr>
          <w:rFonts w:ascii="Arial" w:hAnsi="Arial" w:cs="Arial"/>
          <w:szCs w:val="22"/>
          <w:lang w:eastAsia="en-US"/>
        </w:rPr>
        <w:t xml:space="preserve">działalności </w:t>
      </w:r>
      <w:r w:rsidRPr="006B25DD">
        <w:rPr>
          <w:rFonts w:ascii="Arial" w:hAnsi="Arial" w:cs="Arial"/>
          <w:szCs w:val="22"/>
          <w:lang w:eastAsia="en-US"/>
        </w:rPr>
        <w:t xml:space="preserve">PN (co najmniej przez </w:t>
      </w:r>
      <w:r>
        <w:rPr>
          <w:rFonts w:ascii="Arial" w:hAnsi="Arial" w:cs="Arial"/>
          <w:szCs w:val="22"/>
          <w:lang w:eastAsia="en-US"/>
        </w:rPr>
        <w:t xml:space="preserve">jeden </w:t>
      </w:r>
      <w:r w:rsidRPr="006B25DD">
        <w:rPr>
          <w:rFonts w:ascii="Arial" w:hAnsi="Arial" w:cs="Arial"/>
          <w:szCs w:val="22"/>
          <w:lang w:eastAsia="en-US"/>
        </w:rPr>
        <w:t>miesiąc).</w:t>
      </w:r>
    </w:p>
    <w:p w:rsidR="003675A8" w:rsidRPr="006B25DD" w:rsidRDefault="003675A8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>Propozycja działania dodatkowego, o którym mow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a w ust. 1, powinna zawierać co </w:t>
      </w:r>
      <w:r w:rsidRPr="00A3124C">
        <w:rPr>
          <w:rFonts w:ascii="Arial" w:hAnsi="Arial" w:cs="Arial"/>
          <w:sz w:val="22"/>
          <w:szCs w:val="22"/>
        </w:rPr>
        <w:t>najmniej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: informacje w zakresie merytorycznym (zakres tematyczny, cel działania, udział przewidywanych ekspertów itp.) i organizacyjnym (lokalizacja, przybliżony termin, szacunkowa ilość uczestników, przybliżony czas trwania działania). </w:t>
      </w:r>
    </w:p>
    <w:p w:rsidR="003675A8" w:rsidRPr="006B25DD" w:rsidRDefault="003675A8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>Działanie dodatkowe musi wpisywać się w działalność PN, musi być dostosowane do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 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jego profilu oraz celów, jak również do potrzeb uczestników danego PN, zgodnie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z </w:t>
      </w:r>
      <w:r w:rsidRPr="00A3124C">
        <w:rPr>
          <w:rFonts w:ascii="Arial" w:hAnsi="Arial" w:cs="Arial"/>
          <w:sz w:val="22"/>
          <w:szCs w:val="22"/>
        </w:rPr>
        <w:t>opisem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danego PN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odpowiednio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  <w:r w:rsidRPr="00D57B19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w Załącznikach 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Nr </w:t>
      </w:r>
      <w:r w:rsidRPr="00D57B19">
        <w:rPr>
          <w:rFonts w:ascii="Arial" w:hAnsi="Arial" w:cs="Arial"/>
          <w:bCs/>
          <w:color w:val="auto"/>
          <w:sz w:val="22"/>
          <w:szCs w:val="22"/>
          <w:lang w:eastAsia="pl-PL"/>
        </w:rPr>
        <w:t>1–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3</w:t>
      </w:r>
      <w:r w:rsidRPr="00BC42E3">
        <w:rPr>
          <w:rFonts w:ascii="Arial" w:hAnsi="Arial" w:cs="Arial"/>
        </w:rPr>
        <w:t xml:space="preserve"> 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>do SOPZ.</w:t>
      </w:r>
    </w:p>
    <w:p w:rsidR="003675A8" w:rsidRPr="00A3124C" w:rsidRDefault="003675A8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A3124C">
        <w:rPr>
          <w:rFonts w:ascii="Arial" w:hAnsi="Arial" w:cs="Arial"/>
          <w:sz w:val="22"/>
          <w:szCs w:val="22"/>
        </w:rPr>
        <w:t>Wykonawca przedstawi Zamawiającemu na etapie przygotowania oferty wstępną propozycję działania dodatkowego, o którym mowa w ust. 1</w:t>
      </w:r>
      <w:r>
        <w:rPr>
          <w:rFonts w:ascii="Arial" w:hAnsi="Arial" w:cs="Arial"/>
          <w:sz w:val="22"/>
          <w:szCs w:val="22"/>
        </w:rPr>
        <w:t>,</w:t>
      </w:r>
      <w:r w:rsidRPr="00A3124C">
        <w:rPr>
          <w:rFonts w:ascii="Arial" w:hAnsi="Arial" w:cs="Arial"/>
          <w:sz w:val="22"/>
          <w:szCs w:val="22"/>
        </w:rPr>
        <w:t xml:space="preserve"> wraz z informacjami, o których mowa w ust. 2. Wykonawca przedstawi Zamawiającemu w terminie 14 dni od podpisania umowy</w:t>
      </w:r>
      <w:r>
        <w:rPr>
          <w:rFonts w:ascii="Arial" w:hAnsi="Arial" w:cs="Arial"/>
          <w:sz w:val="22"/>
          <w:szCs w:val="22"/>
        </w:rPr>
        <w:t xml:space="preserve"> w sprawie zamówienia publicznego</w:t>
      </w:r>
      <w:r w:rsidRPr="00A3124C">
        <w:rPr>
          <w:rFonts w:ascii="Arial" w:hAnsi="Arial" w:cs="Arial"/>
          <w:sz w:val="22"/>
          <w:szCs w:val="22"/>
        </w:rPr>
        <w:t xml:space="preserve"> (zgodnie z Rozdziałem VIII ust. 8</w:t>
      </w:r>
      <w:r>
        <w:rPr>
          <w:rFonts w:ascii="Arial" w:hAnsi="Arial" w:cs="Arial"/>
          <w:sz w:val="22"/>
          <w:szCs w:val="22"/>
        </w:rPr>
        <w:t xml:space="preserve"> SOPZ</w:t>
      </w:r>
      <w:r w:rsidRPr="00A3124C">
        <w:rPr>
          <w:rFonts w:ascii="Arial" w:hAnsi="Arial" w:cs="Arial"/>
          <w:sz w:val="22"/>
          <w:szCs w:val="22"/>
        </w:rPr>
        <w:t xml:space="preserve">) szczegółową informację w zakresie technicznym, merytorycznym, organizacyjnym działania dodatkowego. Informacje te zostaną przedstawione w Harmonogramie PN, o którym mowa w Rozdziale VIII ust. 8 SOPZ, którego wzór stanowi Załącznik </w:t>
      </w:r>
      <w:r>
        <w:rPr>
          <w:rFonts w:ascii="Arial" w:hAnsi="Arial" w:cs="Arial"/>
          <w:sz w:val="22"/>
          <w:szCs w:val="22"/>
        </w:rPr>
        <w:t>N</w:t>
      </w:r>
      <w:r w:rsidRPr="00A3124C">
        <w:rPr>
          <w:rFonts w:ascii="Arial" w:hAnsi="Arial" w:cs="Arial"/>
          <w:sz w:val="22"/>
          <w:szCs w:val="22"/>
        </w:rPr>
        <w:t xml:space="preserve">r </w:t>
      </w:r>
      <w:r>
        <w:rPr>
          <w:rFonts w:ascii="Arial" w:hAnsi="Arial" w:cs="Arial"/>
          <w:sz w:val="22"/>
          <w:szCs w:val="22"/>
        </w:rPr>
        <w:t>4</w:t>
      </w:r>
      <w:r w:rsidRPr="00A3124C">
        <w:rPr>
          <w:rFonts w:ascii="Arial" w:hAnsi="Arial" w:cs="Arial"/>
          <w:sz w:val="22"/>
          <w:szCs w:val="22"/>
        </w:rPr>
        <w:t xml:space="preserve"> do SOPZ. </w:t>
      </w:r>
    </w:p>
    <w:p w:rsidR="003675A8" w:rsidRPr="00BC42E3" w:rsidRDefault="003675A8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>Realizacja wybranego działania dodatkowego, o którym mowa w ust. 1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>,</w:t>
      </w:r>
      <w:r w:rsidRPr="006B25DD"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będzie podlegała weryfikacji przez Lidera PN, a następnie akceptacji Zamawiającego.</w:t>
      </w:r>
    </w:p>
    <w:p w:rsidR="003675A8" w:rsidRPr="00BC42E3" w:rsidRDefault="003675A8" w:rsidP="001C02D7">
      <w:pPr>
        <w:pStyle w:val="Default"/>
        <w:numPr>
          <w:ilvl w:val="0"/>
          <w:numId w:val="60"/>
        </w:numPr>
        <w:jc w:val="both"/>
        <w:rPr>
          <w:rFonts w:ascii="Arial" w:hAnsi="Arial" w:cs="Arial"/>
          <w:bCs/>
          <w:color w:val="auto"/>
          <w:sz w:val="22"/>
          <w:szCs w:val="22"/>
          <w:lang w:eastAsia="pl-PL"/>
        </w:rPr>
      </w:pP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>Wykonawca będzie odpowiedzialny za realizację działania dodatkowego</w:t>
      </w:r>
      <w:r>
        <w:rPr>
          <w:rFonts w:ascii="Arial" w:hAnsi="Arial" w:cs="Arial"/>
          <w:bCs/>
          <w:color w:val="auto"/>
          <w:sz w:val="22"/>
          <w:szCs w:val="22"/>
          <w:lang w:eastAsia="pl-PL"/>
        </w:rPr>
        <w:t xml:space="preserve"> </w:t>
      </w:r>
      <w:r w:rsidRPr="00BC42E3">
        <w:rPr>
          <w:rFonts w:ascii="Arial" w:hAnsi="Arial" w:cs="Arial"/>
          <w:bCs/>
          <w:color w:val="auto"/>
          <w:sz w:val="22"/>
          <w:szCs w:val="22"/>
          <w:lang w:eastAsia="pl-PL"/>
        </w:rPr>
        <w:t>w zakresie merytorycznym i organizacyjnym.</w:t>
      </w:r>
    </w:p>
    <w:p w:rsidR="003675A8" w:rsidRPr="00BC42E3" w:rsidRDefault="003675A8" w:rsidP="001C02D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0" w:name="_Toc414968238"/>
      <w:r w:rsidRPr="00BC42E3">
        <w:rPr>
          <w:rFonts w:ascii="Arial" w:hAnsi="Arial" w:cs="Arial"/>
          <w:sz w:val="28"/>
          <w:szCs w:val="28"/>
        </w:rPr>
        <w:lastRenderedPageBreak/>
        <w:t>Grupy docelowe</w:t>
      </w:r>
      <w:bookmarkEnd w:id="10"/>
      <w:r w:rsidRPr="00BC42E3">
        <w:rPr>
          <w:rFonts w:ascii="Arial" w:hAnsi="Arial" w:cs="Arial"/>
          <w:sz w:val="28"/>
          <w:szCs w:val="28"/>
        </w:rPr>
        <w:t xml:space="preserve"> </w:t>
      </w:r>
    </w:p>
    <w:p w:rsidR="003675A8" w:rsidRPr="00BC42E3" w:rsidRDefault="003675A8" w:rsidP="001C02D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color w:val="000000"/>
          <w:lang w:eastAsia="en-US"/>
        </w:rPr>
      </w:pPr>
      <w:r w:rsidRPr="00BC42E3">
        <w:rPr>
          <w:rFonts w:ascii="Arial" w:hAnsi="Arial" w:cs="Arial"/>
          <w:b/>
          <w:bCs/>
          <w:color w:val="000000"/>
          <w:lang w:eastAsia="en-US"/>
        </w:rPr>
        <w:t xml:space="preserve">Zadanie D1 i Zadanie D2 </w:t>
      </w:r>
      <w:r w:rsidRPr="00BC42E3">
        <w:rPr>
          <w:rFonts w:ascii="Arial" w:hAnsi="Arial" w:cs="Arial"/>
          <w:bCs/>
          <w:color w:val="000000"/>
          <w:lang w:eastAsia="en-US"/>
        </w:rPr>
        <w:t xml:space="preserve">– odbiorcami zadań będą uczestnicy każdego z </w:t>
      </w:r>
      <w:r>
        <w:rPr>
          <w:rFonts w:ascii="Arial" w:hAnsi="Arial" w:cs="Arial"/>
          <w:bCs/>
          <w:color w:val="000000"/>
          <w:lang w:eastAsia="en-US"/>
        </w:rPr>
        <w:t>3</w:t>
      </w:r>
      <w:r w:rsidRPr="00BC42E3">
        <w:rPr>
          <w:rFonts w:ascii="Arial" w:hAnsi="Arial" w:cs="Arial"/>
          <w:bCs/>
          <w:color w:val="000000"/>
          <w:lang w:eastAsia="en-US"/>
        </w:rPr>
        <w:t xml:space="preserve"> PN, </w:t>
      </w:r>
      <w:r w:rsidRPr="00BC42E3">
        <w:rPr>
          <w:rFonts w:ascii="Arial" w:hAnsi="Arial" w:cs="Arial"/>
        </w:rPr>
        <w:t xml:space="preserve">o których mowa w Rozdziale I ust. 2 pkt 3 i 4 SOPZ, </w:t>
      </w:r>
      <w:r w:rsidRPr="00BC42E3">
        <w:rPr>
          <w:rFonts w:ascii="Arial" w:hAnsi="Arial" w:cs="Arial"/>
          <w:bCs/>
        </w:rPr>
        <w:t xml:space="preserve">a w dalszej kolejności osoby zainteresowane działalnością każdego z </w:t>
      </w:r>
      <w:r>
        <w:rPr>
          <w:rFonts w:ascii="Arial" w:hAnsi="Arial" w:cs="Arial"/>
          <w:bCs/>
        </w:rPr>
        <w:t>3</w:t>
      </w:r>
      <w:r w:rsidRPr="00BC42E3">
        <w:rPr>
          <w:rFonts w:ascii="Arial" w:hAnsi="Arial" w:cs="Arial"/>
          <w:bCs/>
        </w:rPr>
        <w:t xml:space="preserve"> PN spośród grup docelowych </w:t>
      </w:r>
      <w:r>
        <w:rPr>
          <w:rFonts w:ascii="Arial" w:hAnsi="Arial" w:cs="Arial"/>
          <w:bCs/>
        </w:rPr>
        <w:t>P</w:t>
      </w:r>
      <w:r w:rsidRPr="00BC42E3">
        <w:rPr>
          <w:rFonts w:ascii="Arial" w:hAnsi="Arial" w:cs="Arial"/>
          <w:bCs/>
        </w:rPr>
        <w:t>rojektu, o których mowa w Rozdziale II ust. 2 SOPZ</w:t>
      </w:r>
      <w:r w:rsidRPr="00BC42E3">
        <w:rPr>
          <w:rFonts w:ascii="Arial" w:hAnsi="Arial" w:cs="Arial"/>
          <w:bCs/>
          <w:color w:val="000000"/>
          <w:lang w:eastAsia="en-US"/>
        </w:rPr>
        <w:t>.</w:t>
      </w:r>
    </w:p>
    <w:p w:rsidR="003675A8" w:rsidRPr="00BC42E3" w:rsidRDefault="003675A8" w:rsidP="001C02D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bCs/>
          <w:color w:val="000000"/>
          <w:lang w:eastAsia="en-US"/>
        </w:rPr>
      </w:pPr>
      <w:r w:rsidRPr="00BC42E3">
        <w:rPr>
          <w:rFonts w:ascii="Arial" w:hAnsi="Arial" w:cs="Arial"/>
          <w:b/>
          <w:bCs/>
          <w:color w:val="000000"/>
          <w:lang w:eastAsia="en-US"/>
        </w:rPr>
        <w:t xml:space="preserve">Zadania D3, Zadanie D4 i Zadanie D5 </w:t>
      </w:r>
      <w:r w:rsidRPr="00BC42E3">
        <w:rPr>
          <w:rFonts w:ascii="Arial" w:hAnsi="Arial" w:cs="Arial"/>
          <w:bCs/>
          <w:color w:val="000000"/>
          <w:lang w:eastAsia="en-US"/>
        </w:rPr>
        <w:t>– o</w:t>
      </w:r>
      <w:r w:rsidRPr="00BC42E3">
        <w:rPr>
          <w:rFonts w:ascii="Arial" w:hAnsi="Arial" w:cs="Arial"/>
          <w:lang w:eastAsia="en-US"/>
        </w:rPr>
        <w:t>dbiorcami zadań będą uczestnicy każdego z </w:t>
      </w:r>
      <w:r>
        <w:rPr>
          <w:rFonts w:ascii="Arial" w:hAnsi="Arial" w:cs="Arial"/>
          <w:lang w:eastAsia="en-US"/>
        </w:rPr>
        <w:t>3</w:t>
      </w:r>
      <w:r w:rsidRPr="00BC42E3">
        <w:rPr>
          <w:rFonts w:ascii="Arial" w:hAnsi="Arial" w:cs="Arial"/>
          <w:lang w:eastAsia="en-US"/>
        </w:rPr>
        <w:t> PN</w:t>
      </w:r>
      <w:r w:rsidRPr="00BC42E3">
        <w:rPr>
          <w:rFonts w:ascii="Arial" w:hAnsi="Arial" w:cs="Arial"/>
        </w:rPr>
        <w:t xml:space="preserve">, o których mowa w Rozdziale I ust. 2 pkt 3 i 4 SOPZ, a także grupa docelowa Projektu, o której mowa w Rozdziale II ust. 2 SOPZ, z zasięgu działalności danego PN, </w:t>
      </w:r>
      <w:r w:rsidRPr="00BC42E3">
        <w:rPr>
          <w:rFonts w:ascii="Arial" w:hAnsi="Arial" w:cs="Arial"/>
          <w:lang w:eastAsia="en-US"/>
        </w:rPr>
        <w:t>zajmująca się zagadnieniami związanymi z ochroną środowiska, w tym obszarami Natura 2000 lub zainteresowana rozszerzeniem zakresu świadczonych usług o zagadnienia związane ze specyfiką prowadzenia działalności gospodarczej na obszarach chronionych i obszarach Natura 2000</w:t>
      </w:r>
      <w:r w:rsidRPr="00BC42E3">
        <w:rPr>
          <w:rFonts w:ascii="Arial" w:hAnsi="Arial" w:cs="Arial"/>
        </w:rPr>
        <w:t>.</w:t>
      </w:r>
    </w:p>
    <w:p w:rsidR="003675A8" w:rsidRPr="00BC42E3" w:rsidRDefault="003675A8" w:rsidP="001C02D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Listę uczestników każdego z </w:t>
      </w:r>
      <w:r>
        <w:rPr>
          <w:rFonts w:ascii="Arial" w:hAnsi="Arial" w:cs="Arial"/>
          <w:lang w:eastAsia="en-US"/>
        </w:rPr>
        <w:t>3</w:t>
      </w:r>
      <w:r w:rsidRPr="00BC42E3">
        <w:rPr>
          <w:rFonts w:ascii="Arial" w:hAnsi="Arial" w:cs="Arial"/>
          <w:lang w:eastAsia="en-US"/>
        </w:rPr>
        <w:t xml:space="preserve"> PN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Wykonawca otrzyma od Zamawiającego w terminie 5 dni roboczych od</w:t>
      </w:r>
      <w:r>
        <w:rPr>
          <w:rFonts w:ascii="Arial" w:hAnsi="Arial" w:cs="Arial"/>
          <w:lang w:eastAsia="en-US"/>
        </w:rPr>
        <w:t xml:space="preserve"> </w:t>
      </w:r>
      <w:r w:rsidRPr="00BC42E3">
        <w:rPr>
          <w:rFonts w:ascii="Arial" w:hAnsi="Arial" w:cs="Arial"/>
          <w:lang w:eastAsia="en-US"/>
        </w:rPr>
        <w:t>podpisania umowy w sprawie zamówienia publicznego.</w:t>
      </w:r>
    </w:p>
    <w:p w:rsidR="003675A8" w:rsidRPr="00BC42E3" w:rsidRDefault="003675A8" w:rsidP="001C02D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1" w:name="_Toc414968239"/>
      <w:r w:rsidRPr="00BC42E3">
        <w:rPr>
          <w:rFonts w:ascii="Arial" w:hAnsi="Arial" w:cs="Arial"/>
          <w:sz w:val="28"/>
          <w:szCs w:val="28"/>
        </w:rPr>
        <w:t>Rekrutacja</w:t>
      </w:r>
      <w:bookmarkEnd w:id="11"/>
      <w:r w:rsidRPr="00BC42E3">
        <w:rPr>
          <w:rFonts w:ascii="Arial" w:hAnsi="Arial" w:cs="Arial"/>
          <w:sz w:val="28"/>
          <w:szCs w:val="28"/>
        </w:rPr>
        <w:t xml:space="preserve"> </w:t>
      </w:r>
    </w:p>
    <w:p w:rsidR="003675A8" w:rsidRPr="00BC42E3" w:rsidRDefault="003675A8" w:rsidP="001C02D7">
      <w:pPr>
        <w:pStyle w:val="Akapitzlist"/>
        <w:numPr>
          <w:ilvl w:val="0"/>
          <w:numId w:val="13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W ramach </w:t>
      </w:r>
      <w:r w:rsidRPr="00BC42E3">
        <w:rPr>
          <w:rFonts w:ascii="Arial" w:hAnsi="Arial" w:cs="Arial"/>
          <w:b/>
          <w:lang w:eastAsia="en-US"/>
        </w:rPr>
        <w:t>Zadania D1 oraz Zadania D2</w:t>
      </w:r>
      <w:r>
        <w:rPr>
          <w:rFonts w:ascii="Arial" w:hAnsi="Arial" w:cs="Arial"/>
          <w:b/>
          <w:lang w:eastAsia="en-US"/>
        </w:rPr>
        <w:t>,</w:t>
      </w:r>
      <w:r w:rsidRPr="00BC42E3">
        <w:rPr>
          <w:rFonts w:ascii="Arial" w:hAnsi="Arial" w:cs="Arial"/>
          <w:b/>
          <w:lang w:eastAsia="en-US"/>
        </w:rPr>
        <w:t xml:space="preserve"> </w:t>
      </w:r>
      <w:r w:rsidRPr="00BC42E3">
        <w:rPr>
          <w:rFonts w:ascii="Arial" w:hAnsi="Arial" w:cs="Arial"/>
          <w:lang w:eastAsia="en-US"/>
        </w:rPr>
        <w:t>Wykonawca jest odpowiedzialny, aby w organizowanych Wizytach brali udział uczestnicy PN,</w:t>
      </w:r>
      <w:r w:rsidRPr="00BC42E3">
        <w:rPr>
          <w:rFonts w:ascii="Arial" w:hAnsi="Arial" w:cs="Arial"/>
        </w:rPr>
        <w:t xml:space="preserve"> o których mowa w Rozdziale I ust. 2 pkt 3 i 4 SOPZ,</w:t>
      </w:r>
      <w:r w:rsidRPr="00BC42E3">
        <w:rPr>
          <w:rFonts w:ascii="Arial" w:hAnsi="Arial" w:cs="Arial"/>
          <w:lang w:eastAsia="en-US"/>
        </w:rPr>
        <w:t xml:space="preserve"> w liczbie o której mowa w Rozdziale III ust. 2 </w:t>
      </w:r>
      <w:r>
        <w:rPr>
          <w:rFonts w:ascii="Arial" w:hAnsi="Arial" w:cs="Arial"/>
          <w:lang w:eastAsia="en-US"/>
        </w:rPr>
        <w:t>(</w:t>
      </w:r>
      <w:r w:rsidRPr="00BC42E3">
        <w:rPr>
          <w:rFonts w:ascii="Arial" w:hAnsi="Arial" w:cs="Arial"/>
          <w:lang w:eastAsia="en-US"/>
        </w:rPr>
        <w:t>Zadanie D1</w:t>
      </w:r>
      <w:r>
        <w:rPr>
          <w:rFonts w:ascii="Arial" w:hAnsi="Arial" w:cs="Arial"/>
          <w:lang w:eastAsia="en-US"/>
        </w:rPr>
        <w:t>)</w:t>
      </w:r>
      <w:r w:rsidRPr="00BC42E3">
        <w:rPr>
          <w:rFonts w:ascii="Arial" w:hAnsi="Arial" w:cs="Arial"/>
          <w:lang w:eastAsia="en-US"/>
        </w:rPr>
        <w:t xml:space="preserve"> SOPZ, a w organizowanych Spotkaniach brali udział uczestnicy PN, </w:t>
      </w:r>
      <w:r w:rsidRPr="00BC42E3">
        <w:rPr>
          <w:rFonts w:ascii="Arial" w:hAnsi="Arial" w:cs="Arial"/>
        </w:rPr>
        <w:t>o których mowa w Rozdziale I ust. 2 pkt 3 i 4 SOPZ</w:t>
      </w:r>
      <w:r w:rsidRPr="00BC42E3">
        <w:rPr>
          <w:rFonts w:ascii="Arial" w:hAnsi="Arial" w:cs="Arial"/>
          <w:lang w:eastAsia="en-US"/>
        </w:rPr>
        <w:t xml:space="preserve">, w liczbie o której mowa w Rozdziale III ust. 2 </w:t>
      </w:r>
      <w:r>
        <w:rPr>
          <w:rFonts w:ascii="Arial" w:hAnsi="Arial" w:cs="Arial"/>
          <w:lang w:eastAsia="en-US"/>
        </w:rPr>
        <w:t>(</w:t>
      </w:r>
      <w:r w:rsidRPr="00BC42E3">
        <w:rPr>
          <w:rFonts w:ascii="Arial" w:hAnsi="Arial" w:cs="Arial"/>
          <w:lang w:eastAsia="en-US"/>
        </w:rPr>
        <w:t>Zadanie D2</w:t>
      </w:r>
      <w:r>
        <w:rPr>
          <w:rFonts w:ascii="Arial" w:hAnsi="Arial" w:cs="Arial"/>
          <w:lang w:eastAsia="en-US"/>
        </w:rPr>
        <w:t>)</w:t>
      </w:r>
      <w:r w:rsidRPr="00BC42E3">
        <w:rPr>
          <w:rFonts w:ascii="Arial" w:hAnsi="Arial" w:cs="Arial"/>
          <w:lang w:eastAsia="en-US"/>
        </w:rPr>
        <w:t xml:space="preserve"> SOPZ, a w dalszej kolejności </w:t>
      </w:r>
      <w:r w:rsidRPr="00BC42E3">
        <w:rPr>
          <w:rFonts w:ascii="Arial" w:hAnsi="Arial" w:cs="Arial"/>
          <w:bCs/>
        </w:rPr>
        <w:t xml:space="preserve">osoby zainteresowane działalnością każdego z </w:t>
      </w:r>
      <w:r>
        <w:rPr>
          <w:rFonts w:ascii="Arial" w:hAnsi="Arial" w:cs="Arial"/>
          <w:bCs/>
        </w:rPr>
        <w:t>3</w:t>
      </w:r>
      <w:r w:rsidRPr="00BC42E3">
        <w:rPr>
          <w:rFonts w:ascii="Arial" w:hAnsi="Arial" w:cs="Arial"/>
          <w:bCs/>
        </w:rPr>
        <w:t xml:space="preserve"> PN spośród grup docelowych </w:t>
      </w:r>
      <w:r>
        <w:rPr>
          <w:rFonts w:ascii="Arial" w:hAnsi="Arial" w:cs="Arial"/>
          <w:bCs/>
        </w:rPr>
        <w:t>P</w:t>
      </w:r>
      <w:r w:rsidRPr="00BC42E3">
        <w:rPr>
          <w:rFonts w:ascii="Arial" w:hAnsi="Arial" w:cs="Arial"/>
          <w:bCs/>
        </w:rPr>
        <w:t>rojektu, o których mowa w Rozdziale II ust. 2 SOPZ</w:t>
      </w:r>
      <w:r w:rsidRPr="00BC42E3">
        <w:rPr>
          <w:rFonts w:ascii="Arial" w:hAnsi="Arial" w:cs="Arial"/>
          <w:lang w:eastAsia="en-US"/>
        </w:rPr>
        <w:t>.</w:t>
      </w:r>
    </w:p>
    <w:p w:rsidR="003675A8" w:rsidRPr="00BC42E3" w:rsidRDefault="003675A8" w:rsidP="001C02D7">
      <w:pPr>
        <w:pStyle w:val="Akapitzlist"/>
        <w:numPr>
          <w:ilvl w:val="0"/>
          <w:numId w:val="13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</w:rPr>
        <w:t>W czasie rekrutacji powinny być zastosowane różnorodne sposoby dotarcia do </w:t>
      </w:r>
      <w:r w:rsidRPr="00BC42E3">
        <w:rPr>
          <w:rFonts w:ascii="Arial" w:hAnsi="Arial" w:cs="Arial"/>
          <w:lang w:eastAsia="en-US"/>
        </w:rPr>
        <w:t>uczestników</w:t>
      </w:r>
      <w:r w:rsidRPr="00BC42E3">
        <w:rPr>
          <w:rFonts w:ascii="Arial" w:hAnsi="Arial" w:cs="Arial"/>
        </w:rPr>
        <w:t xml:space="preserve"> PN. Metody rekrutacji powinny być dostosowane do specyfiki uczestników PN i prowadzonej przez nich działalności w regionie działań danego PN.</w:t>
      </w:r>
    </w:p>
    <w:p w:rsidR="003675A8" w:rsidRPr="00BC42E3" w:rsidRDefault="003675A8" w:rsidP="001C02D7">
      <w:pPr>
        <w:pStyle w:val="Akapitzlist"/>
        <w:numPr>
          <w:ilvl w:val="0"/>
          <w:numId w:val="13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Ponadto w ramach </w:t>
      </w:r>
      <w:r w:rsidRPr="00BC42E3">
        <w:rPr>
          <w:rFonts w:ascii="Arial" w:hAnsi="Arial" w:cs="Arial"/>
          <w:b/>
          <w:lang w:eastAsia="en-US"/>
        </w:rPr>
        <w:t xml:space="preserve">Zadania D1, Zadania D2 </w:t>
      </w:r>
      <w:r w:rsidRPr="00BC42E3">
        <w:rPr>
          <w:rFonts w:ascii="Arial" w:hAnsi="Arial" w:cs="Arial"/>
          <w:lang w:eastAsia="en-US"/>
        </w:rPr>
        <w:t>na potrzeby procesu rekrutacji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Wykonawca:</w:t>
      </w:r>
    </w:p>
    <w:p w:rsidR="003675A8" w:rsidRPr="00BC42E3" w:rsidRDefault="003675A8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przygotuje formularz zgłoszeniowy w formie elektronicznej (rozesłany drogą elektroniczną)</w:t>
      </w:r>
      <w:r>
        <w:rPr>
          <w:rFonts w:ascii="Arial" w:hAnsi="Arial" w:cs="Arial"/>
          <w:lang w:eastAsia="en-US"/>
        </w:rPr>
        <w:t>;</w:t>
      </w:r>
    </w:p>
    <w:p w:rsidR="003675A8" w:rsidRPr="00BC42E3" w:rsidRDefault="003675A8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przygotuje i wyśle zaproszenia (drogą elektroniczną) do udziału w Wizytach i Spotkaniach. Zaproszenia zawierać będą: informacje o Projekcie, program Wizyty/Spotkania, wraz z podanym terminem i miejscem Wizyty/Spotkania oraz formularz zgłoszeniowy, o którym mowa w </w:t>
      </w:r>
      <w:r>
        <w:rPr>
          <w:rFonts w:ascii="Arial" w:hAnsi="Arial" w:cs="Arial"/>
          <w:lang w:eastAsia="en-US"/>
        </w:rPr>
        <w:t>pkt</w:t>
      </w:r>
      <w:r w:rsidRPr="00BC42E3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1;</w:t>
      </w:r>
    </w:p>
    <w:p w:rsidR="003675A8" w:rsidRPr="00BC42E3" w:rsidRDefault="003675A8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na bieżąco będzie prowadził monitoring zgłoszeń na Wizyty i Spotkania oraz udzielał informacji Zamawiającemu na temat organizacji i przebiegu Wizyt i Spotkań</w:t>
      </w:r>
      <w:r>
        <w:rPr>
          <w:rFonts w:ascii="Arial" w:hAnsi="Arial" w:cs="Arial"/>
          <w:lang w:eastAsia="en-US"/>
        </w:rPr>
        <w:t>;</w:t>
      </w:r>
    </w:p>
    <w:p w:rsidR="003675A8" w:rsidRPr="00BC42E3" w:rsidRDefault="003675A8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zbierze zgłoszenia i przygotuje listy uczestników Wizyt i Spotkań</w:t>
      </w:r>
      <w:r>
        <w:rPr>
          <w:rFonts w:ascii="Arial" w:hAnsi="Arial" w:cs="Arial"/>
          <w:lang w:eastAsia="en-US"/>
        </w:rPr>
        <w:t>;</w:t>
      </w:r>
      <w:r w:rsidRPr="00BC42E3">
        <w:rPr>
          <w:rFonts w:ascii="Arial" w:hAnsi="Arial" w:cs="Arial"/>
          <w:lang w:eastAsia="en-US"/>
        </w:rPr>
        <w:t xml:space="preserve"> </w:t>
      </w:r>
    </w:p>
    <w:p w:rsidR="003675A8" w:rsidRPr="00BC42E3" w:rsidRDefault="003675A8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prześle pocztą elektroniczną do Zamawiającego informacje dotyczące stanu rekrutacji na każdą Wizytę i Spotkanie na 5 dni kalendarzowych przed rozpoczęciem każdej z Wizyt i Spotkań</w:t>
      </w:r>
      <w:r>
        <w:rPr>
          <w:rFonts w:ascii="Arial" w:hAnsi="Arial" w:cs="Arial"/>
          <w:lang w:eastAsia="en-US"/>
        </w:rPr>
        <w:t>;</w:t>
      </w:r>
      <w:r w:rsidRPr="00BC42E3">
        <w:rPr>
          <w:rFonts w:ascii="Arial" w:hAnsi="Arial" w:cs="Arial"/>
          <w:lang w:eastAsia="en-US"/>
        </w:rPr>
        <w:t xml:space="preserve"> </w:t>
      </w:r>
    </w:p>
    <w:p w:rsidR="003675A8" w:rsidRPr="00BC42E3" w:rsidRDefault="003675A8" w:rsidP="001C02D7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będzie prowadził elektroniczną bazę uczestników Wizyt i Spotkań, którą przekaże Zamawiającemu każdorazowo w terminie 5 dni roboczych od dnia zakończenia każdej Wizyty i Spotkania (drogą elektroniczną)</w:t>
      </w:r>
      <w:r>
        <w:rPr>
          <w:rFonts w:ascii="Arial" w:hAnsi="Arial" w:cs="Arial"/>
          <w:lang w:eastAsia="en-US"/>
        </w:rPr>
        <w:t>;</w:t>
      </w:r>
    </w:p>
    <w:p w:rsidR="003675A8" w:rsidRPr="00BC42E3" w:rsidRDefault="003675A8" w:rsidP="001C02D7">
      <w:pPr>
        <w:pStyle w:val="Tekstkomentarza"/>
        <w:numPr>
          <w:ilvl w:val="0"/>
          <w:numId w:val="62"/>
        </w:numPr>
        <w:spacing w:after="0"/>
        <w:jc w:val="both"/>
        <w:rPr>
          <w:rFonts w:ascii="Arial" w:hAnsi="Arial" w:cs="Arial"/>
          <w:sz w:val="28"/>
          <w:szCs w:val="28"/>
        </w:rPr>
      </w:pPr>
      <w:r w:rsidRPr="00BC42E3">
        <w:rPr>
          <w:rFonts w:ascii="Arial" w:hAnsi="Arial" w:cs="Arial"/>
          <w:sz w:val="22"/>
          <w:szCs w:val="22"/>
          <w:lang w:eastAsia="en-US"/>
        </w:rPr>
        <w:t>w sytuacji niemożliwości zapewnienia wymaganej minimalnej liczby uczestników (dotyczy Zadania D1 i Zadania D2) z przyczyn losowych, niezależnych od Wykonawcy, Wykonawca zobowiązany jest powiadomić o tym Zamawiającego w formie elektronicznej. Dodatkowo, powiadomienie to powinno zawierać uzasadnienie niemożliwości zapewnienia wymaganej liczby uczestników podczas Wizyty lub Spotkania.</w:t>
      </w:r>
      <w:r w:rsidRPr="00BC42E3">
        <w:rPr>
          <w:rFonts w:ascii="Arial" w:hAnsi="Arial" w:cs="Arial"/>
          <w:sz w:val="28"/>
          <w:szCs w:val="28"/>
        </w:rPr>
        <w:t xml:space="preserve"> </w:t>
      </w:r>
    </w:p>
    <w:p w:rsidR="003675A8" w:rsidRPr="00BC42E3" w:rsidRDefault="003675A8" w:rsidP="001C02D7">
      <w:pPr>
        <w:pStyle w:val="Akapitzlist"/>
        <w:numPr>
          <w:ilvl w:val="0"/>
          <w:numId w:val="13"/>
        </w:numPr>
        <w:tabs>
          <w:tab w:val="clear" w:pos="644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Cs w:val="22"/>
          <w:lang w:eastAsia="en-US"/>
        </w:rPr>
      </w:pPr>
      <w:r w:rsidRPr="00BC42E3">
        <w:rPr>
          <w:rFonts w:ascii="Arial" w:hAnsi="Arial" w:cs="Arial"/>
          <w:szCs w:val="22"/>
          <w:lang w:eastAsia="en-US"/>
        </w:rPr>
        <w:t>W ramach Zadania D3</w:t>
      </w:r>
      <w:r>
        <w:rPr>
          <w:rFonts w:ascii="Arial" w:hAnsi="Arial" w:cs="Arial"/>
          <w:szCs w:val="22"/>
          <w:lang w:eastAsia="en-US"/>
        </w:rPr>
        <w:t>,</w:t>
      </w:r>
      <w:r w:rsidRPr="00BC42E3">
        <w:rPr>
          <w:rFonts w:ascii="Arial" w:hAnsi="Arial" w:cs="Arial"/>
          <w:szCs w:val="22"/>
          <w:lang w:eastAsia="en-US"/>
        </w:rPr>
        <w:t xml:space="preserve"> Wykonawca jest odpowiedzialny, aby uczestnikami Wydarzenia byli uczestnicy PN, o których mowa w Rozdziale I ust. 2 pkt 3 i 4 SOPZ.</w:t>
      </w:r>
    </w:p>
    <w:p w:rsidR="003675A8" w:rsidRPr="00BC42E3" w:rsidRDefault="003675A8" w:rsidP="001C02D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2" w:name="_Toc414968240"/>
      <w:r w:rsidRPr="00BC42E3">
        <w:rPr>
          <w:rFonts w:ascii="Arial" w:hAnsi="Arial" w:cs="Arial"/>
          <w:sz w:val="28"/>
          <w:szCs w:val="28"/>
        </w:rPr>
        <w:lastRenderedPageBreak/>
        <w:t>Zarządzanie realizacją zamówienia</w:t>
      </w:r>
      <w:bookmarkEnd w:id="12"/>
    </w:p>
    <w:p w:rsidR="003675A8" w:rsidRPr="00BC42E3" w:rsidRDefault="003675A8" w:rsidP="00D44DF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Wykonawca do realizacji zamówienia zapewni zespół, w</w:t>
      </w:r>
      <w:r>
        <w:rPr>
          <w:rFonts w:ascii="Arial" w:hAnsi="Arial" w:cs="Arial"/>
        </w:rPr>
        <w:t xml:space="preserve"> skład którego wchodzić będą co </w:t>
      </w:r>
      <w:r w:rsidRPr="00BC42E3">
        <w:rPr>
          <w:rFonts w:ascii="Arial" w:hAnsi="Arial" w:cs="Arial"/>
        </w:rPr>
        <w:t>najmniej 3 osoby spośród niżej wymienionych:</w:t>
      </w:r>
    </w:p>
    <w:p w:rsidR="003675A8" w:rsidRPr="00BC42E3" w:rsidRDefault="003675A8" w:rsidP="001C02D7">
      <w:pPr>
        <w:numPr>
          <w:ilvl w:val="0"/>
          <w:numId w:val="17"/>
        </w:numPr>
        <w:tabs>
          <w:tab w:val="clear" w:pos="-20"/>
          <w:tab w:val="num" w:pos="-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BC42E3">
        <w:rPr>
          <w:rFonts w:ascii="Arial" w:hAnsi="Arial" w:cs="Arial"/>
          <w:b/>
        </w:rPr>
        <w:t>Koordynator</w:t>
      </w:r>
      <w:r>
        <w:rPr>
          <w:rFonts w:ascii="Arial" w:hAnsi="Arial" w:cs="Arial"/>
          <w:b/>
        </w:rPr>
        <w:t xml:space="preserve"> Zadań</w:t>
      </w:r>
      <w:r w:rsidRPr="00BC42E3">
        <w:rPr>
          <w:rFonts w:ascii="Arial" w:hAnsi="Arial" w:cs="Arial"/>
        </w:rPr>
        <w:t>, który będzie odpowiedzialny za bieżące zarządzanie oraz za koordynację (pod względem organizacyjnym i merytorycznym) wszystkich działań wchodzących w</w:t>
      </w:r>
      <w:r>
        <w:rPr>
          <w:rFonts w:ascii="Arial" w:hAnsi="Arial" w:cs="Arial"/>
        </w:rPr>
        <w:t> </w:t>
      </w:r>
      <w:r w:rsidRPr="00BC42E3">
        <w:rPr>
          <w:rFonts w:ascii="Arial" w:hAnsi="Arial" w:cs="Arial"/>
        </w:rPr>
        <w:t xml:space="preserve">zakres zamówienia, w tym organizację i koordynację Wizyt, Spotkań, udziału uczestników PN w Wydarzeniach, koordynację i realizację działań informacyjno-promocyjnych w ramach Zadania D4 oraz działań dodatkowych w ramach Zadania D5 (jeśli dotyczy). Koordynator </w:t>
      </w:r>
      <w:r>
        <w:rPr>
          <w:rFonts w:ascii="Arial" w:hAnsi="Arial" w:cs="Arial"/>
        </w:rPr>
        <w:t xml:space="preserve">Zadań </w:t>
      </w:r>
      <w:r w:rsidRPr="00BC42E3">
        <w:rPr>
          <w:rFonts w:ascii="Arial" w:hAnsi="Arial" w:cs="Arial"/>
        </w:rPr>
        <w:t xml:space="preserve">będzie również </w:t>
      </w:r>
      <w:r>
        <w:rPr>
          <w:rFonts w:ascii="Arial" w:hAnsi="Arial" w:cs="Arial"/>
        </w:rPr>
        <w:t>odpowiedzialny za komunikację i </w:t>
      </w:r>
      <w:r w:rsidRPr="00BC42E3">
        <w:rPr>
          <w:rFonts w:ascii="Arial" w:hAnsi="Arial" w:cs="Arial"/>
        </w:rPr>
        <w:t>przekazywanie wymaganych danych Zamawiającemu, przekazywanie dokumentacji Zamawiającemu w zakresie określonym w </w:t>
      </w:r>
      <w:r>
        <w:rPr>
          <w:rFonts w:ascii="Arial" w:hAnsi="Arial" w:cs="Arial"/>
        </w:rPr>
        <w:t>SOPZ</w:t>
      </w:r>
      <w:r w:rsidRPr="00BC42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w </w:t>
      </w:r>
      <w:r w:rsidRPr="00BC42E3">
        <w:rPr>
          <w:rFonts w:ascii="Arial" w:hAnsi="Arial" w:cs="Arial"/>
        </w:rPr>
        <w:t>umowie w sprawie zamówienia publicznego</w:t>
      </w:r>
      <w:r>
        <w:rPr>
          <w:rFonts w:ascii="Arial" w:hAnsi="Arial" w:cs="Arial"/>
        </w:rPr>
        <w:t xml:space="preserve">, </w:t>
      </w:r>
      <w:r w:rsidRPr="00BC42E3">
        <w:rPr>
          <w:rFonts w:ascii="Arial" w:hAnsi="Arial" w:cs="Arial"/>
        </w:rPr>
        <w:t>za</w:t>
      </w:r>
      <w:r>
        <w:rPr>
          <w:rFonts w:ascii="Arial" w:hAnsi="Arial" w:cs="Arial"/>
        </w:rPr>
        <w:t> </w:t>
      </w:r>
      <w:r w:rsidRPr="00BC42E3">
        <w:rPr>
          <w:rFonts w:ascii="Arial" w:hAnsi="Arial" w:cs="Arial"/>
        </w:rPr>
        <w:t>zgodność realizacji zadań wchodzących w zakres zamówienia z treścią umowy w</w:t>
      </w:r>
      <w:r>
        <w:rPr>
          <w:rFonts w:ascii="Arial" w:hAnsi="Arial" w:cs="Arial"/>
        </w:rPr>
        <w:t> </w:t>
      </w:r>
      <w:r w:rsidRPr="00BC42E3">
        <w:rPr>
          <w:rFonts w:ascii="Arial" w:hAnsi="Arial" w:cs="Arial"/>
        </w:rPr>
        <w:t>sprawie zamówienia publicznego, będzie odpowiedzialny za politykę bezpieczeństwa danych osobowych, którą Wykonawca musi u siebie posiadać oraz prawidłowość rozliczeń finansowych. Ponadto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Pr="00BC42E3">
        <w:rPr>
          <w:rFonts w:ascii="Arial" w:hAnsi="Arial" w:cs="Arial"/>
        </w:rPr>
        <w:t xml:space="preserve">oordynator </w:t>
      </w:r>
      <w:r>
        <w:rPr>
          <w:rFonts w:ascii="Arial" w:hAnsi="Arial" w:cs="Arial"/>
        </w:rPr>
        <w:t xml:space="preserve">Zadań </w:t>
      </w:r>
      <w:r w:rsidRPr="00BC42E3">
        <w:rPr>
          <w:rFonts w:ascii="Arial" w:hAnsi="Arial" w:cs="Arial"/>
        </w:rPr>
        <w:t xml:space="preserve">odpowiedzialny będzie </w:t>
      </w:r>
      <w:r>
        <w:rPr>
          <w:rFonts w:ascii="Arial" w:hAnsi="Arial" w:cs="Arial"/>
          <w:bCs/>
        </w:rPr>
        <w:t>za prowadzenie dokumentacji z </w:t>
      </w:r>
      <w:r w:rsidRPr="00BC42E3">
        <w:rPr>
          <w:rFonts w:ascii="Arial" w:hAnsi="Arial" w:cs="Arial"/>
          <w:bCs/>
        </w:rPr>
        <w:t xml:space="preserve">realizacji zamówienia, monitoring realizacji działań i </w:t>
      </w:r>
      <w:r w:rsidRPr="00BC42E3">
        <w:rPr>
          <w:rFonts w:ascii="Arial" w:hAnsi="Arial" w:cs="Arial"/>
        </w:rPr>
        <w:t>ocenę działań oraz</w:t>
      </w:r>
      <w:r>
        <w:rPr>
          <w:rFonts w:ascii="Arial" w:hAnsi="Arial" w:cs="Arial"/>
          <w:bCs/>
        </w:rPr>
        <w:t> za </w:t>
      </w:r>
      <w:r w:rsidRPr="00BC42E3">
        <w:rPr>
          <w:rFonts w:ascii="Arial" w:hAnsi="Arial" w:cs="Arial"/>
          <w:bCs/>
        </w:rPr>
        <w:t>sprawozdawczość z realizacji zamówienia</w:t>
      </w:r>
      <w:r w:rsidRPr="00BC42E3">
        <w:rPr>
          <w:rFonts w:ascii="Arial" w:hAnsi="Arial" w:cs="Arial"/>
        </w:rPr>
        <w:t>.</w:t>
      </w:r>
    </w:p>
    <w:p w:rsidR="003675A8" w:rsidRPr="00856831" w:rsidRDefault="003675A8" w:rsidP="001C02D7">
      <w:pPr>
        <w:numPr>
          <w:ilvl w:val="0"/>
          <w:numId w:val="17"/>
        </w:numPr>
        <w:spacing w:before="120" w:after="0" w:line="240" w:lineRule="auto"/>
        <w:ind w:left="357" w:hanging="357"/>
        <w:jc w:val="both"/>
        <w:rPr>
          <w:rFonts w:ascii="Arial" w:hAnsi="Arial" w:cs="Arial"/>
        </w:rPr>
      </w:pPr>
      <w:r w:rsidRPr="00BC42E3">
        <w:rPr>
          <w:rFonts w:ascii="Arial" w:hAnsi="Arial" w:cs="Arial"/>
          <w:b/>
          <w:bCs/>
        </w:rPr>
        <w:t>Ekspert w zakresie Europejskiej Sieci Ekologicznej Natura 2000 (zwany dalej: „Ekspertem ds. ESE Natura 2000”)</w:t>
      </w:r>
      <w:r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  <w:bCs/>
        </w:rPr>
        <w:t>któr</w:t>
      </w:r>
      <w:r w:rsidRPr="00BC42E3">
        <w:rPr>
          <w:rFonts w:ascii="Arial" w:hAnsi="Arial" w:cs="Arial"/>
          <w:bCs/>
        </w:rPr>
        <w:t>y będ</w:t>
      </w:r>
      <w:r>
        <w:rPr>
          <w:rFonts w:ascii="Arial" w:hAnsi="Arial" w:cs="Arial"/>
          <w:bCs/>
        </w:rPr>
        <w:t>zie odpowiedzialny</w:t>
      </w:r>
      <w:r w:rsidRPr="00BC42E3">
        <w:rPr>
          <w:rFonts w:ascii="Arial" w:hAnsi="Arial" w:cs="Arial"/>
          <w:bCs/>
        </w:rPr>
        <w:t xml:space="preserve"> za realizację w zakresie merytorycznym Spotkań z Zadania D2 w zakresie ESE Natura 2000</w:t>
      </w:r>
      <w:r>
        <w:rPr>
          <w:rFonts w:ascii="Arial" w:hAnsi="Arial" w:cs="Arial"/>
          <w:bCs/>
        </w:rPr>
        <w:t xml:space="preserve">. </w:t>
      </w:r>
      <w:r w:rsidRPr="00456865">
        <w:rPr>
          <w:rFonts w:ascii="Arial" w:hAnsi="Arial" w:cs="Arial"/>
          <w:b/>
          <w:bCs/>
          <w:u w:val="single"/>
        </w:rPr>
        <w:t xml:space="preserve">Jeśli odpowiednio w </w:t>
      </w:r>
      <w:r w:rsidRPr="00456865">
        <w:rPr>
          <w:rFonts w:ascii="Arial" w:hAnsi="Arial" w:cs="Arial"/>
          <w:b/>
          <w:u w:val="single"/>
        </w:rPr>
        <w:t>Załączniku</w:t>
      </w:r>
      <w:r>
        <w:rPr>
          <w:rFonts w:ascii="Arial" w:hAnsi="Arial" w:cs="Arial"/>
          <w:b/>
          <w:u w:val="single"/>
        </w:rPr>
        <w:t xml:space="preserve"> Nr</w:t>
      </w:r>
      <w:r w:rsidRPr="00456865">
        <w:rPr>
          <w:rFonts w:ascii="Arial" w:hAnsi="Arial" w:cs="Arial"/>
          <w:b/>
          <w:bCs/>
          <w:u w:val="single"/>
        </w:rPr>
        <w:t xml:space="preserve"> 1–</w:t>
      </w:r>
      <w:r>
        <w:rPr>
          <w:rFonts w:ascii="Arial" w:hAnsi="Arial" w:cs="Arial"/>
          <w:b/>
          <w:bCs/>
          <w:u w:val="single"/>
        </w:rPr>
        <w:t>3</w:t>
      </w:r>
      <w:r w:rsidRPr="00456865">
        <w:rPr>
          <w:rFonts w:ascii="Arial" w:hAnsi="Arial" w:cs="Arial"/>
          <w:b/>
          <w:bCs/>
          <w:u w:val="single"/>
        </w:rPr>
        <w:t xml:space="preserve"> do SOPZ dla Wizyt z Zadania D1 nie podano </w:t>
      </w:r>
      <w:r>
        <w:rPr>
          <w:rFonts w:ascii="Arial" w:hAnsi="Arial" w:cs="Arial"/>
          <w:b/>
          <w:bCs/>
          <w:u w:val="single"/>
        </w:rPr>
        <w:t>E</w:t>
      </w:r>
      <w:r w:rsidRPr="00456865">
        <w:rPr>
          <w:rFonts w:ascii="Arial" w:hAnsi="Arial" w:cs="Arial"/>
          <w:b/>
          <w:bCs/>
          <w:u w:val="single"/>
        </w:rPr>
        <w:t>ksperta/</w:t>
      </w:r>
      <w:r>
        <w:rPr>
          <w:rFonts w:ascii="Arial" w:hAnsi="Arial" w:cs="Arial"/>
          <w:b/>
          <w:bCs/>
          <w:u w:val="single"/>
        </w:rPr>
        <w:t>E</w:t>
      </w:r>
      <w:r w:rsidRPr="00456865">
        <w:rPr>
          <w:rFonts w:ascii="Arial" w:hAnsi="Arial" w:cs="Arial"/>
          <w:b/>
          <w:bCs/>
          <w:u w:val="single"/>
        </w:rPr>
        <w:t xml:space="preserve">kspertów, o których mowa w pkt </w:t>
      </w:r>
      <w:r>
        <w:rPr>
          <w:rFonts w:ascii="Arial" w:hAnsi="Arial" w:cs="Arial"/>
          <w:b/>
          <w:bCs/>
          <w:u w:val="single"/>
        </w:rPr>
        <w:t>4</w:t>
      </w:r>
      <w:r w:rsidRPr="00456865">
        <w:rPr>
          <w:rFonts w:ascii="Arial" w:hAnsi="Arial" w:cs="Arial"/>
          <w:b/>
          <w:bCs/>
          <w:u w:val="single"/>
        </w:rPr>
        <w:t xml:space="preserve">, </w:t>
      </w:r>
      <w:r>
        <w:rPr>
          <w:rFonts w:ascii="Arial" w:hAnsi="Arial" w:cs="Arial"/>
          <w:b/>
          <w:bCs/>
          <w:u w:val="single"/>
        </w:rPr>
        <w:t xml:space="preserve">do realizacji Zadania D1 </w:t>
      </w:r>
      <w:r w:rsidRPr="00456865">
        <w:rPr>
          <w:rFonts w:ascii="Arial" w:hAnsi="Arial" w:cs="Arial"/>
          <w:b/>
          <w:bCs/>
          <w:u w:val="single"/>
        </w:rPr>
        <w:t>Wykonawca zapew</w:t>
      </w:r>
      <w:r>
        <w:rPr>
          <w:rFonts w:ascii="Arial" w:hAnsi="Arial" w:cs="Arial"/>
          <w:b/>
          <w:bCs/>
          <w:u w:val="single"/>
        </w:rPr>
        <w:t xml:space="preserve">ni </w:t>
      </w:r>
      <w:r w:rsidRPr="00456865">
        <w:rPr>
          <w:rFonts w:ascii="Arial" w:hAnsi="Arial" w:cs="Arial"/>
          <w:b/>
          <w:bCs/>
          <w:u w:val="single"/>
        </w:rPr>
        <w:t>Ekspert</w:t>
      </w:r>
      <w:r>
        <w:rPr>
          <w:rFonts w:ascii="Arial" w:hAnsi="Arial" w:cs="Arial"/>
          <w:b/>
          <w:bCs/>
          <w:u w:val="single"/>
        </w:rPr>
        <w:t>a</w:t>
      </w:r>
      <w:r w:rsidRPr="00456865">
        <w:rPr>
          <w:rFonts w:ascii="Arial" w:hAnsi="Arial" w:cs="Arial"/>
          <w:b/>
          <w:bCs/>
          <w:u w:val="single"/>
        </w:rPr>
        <w:t xml:space="preserve"> ds. ESE Natura 2000 </w:t>
      </w:r>
    </w:p>
    <w:p w:rsidR="003675A8" w:rsidRPr="00BC42E3" w:rsidRDefault="003675A8" w:rsidP="001C02D7">
      <w:pPr>
        <w:numPr>
          <w:ilvl w:val="0"/>
          <w:numId w:val="17"/>
        </w:numPr>
        <w:spacing w:before="120" w:after="0" w:line="240" w:lineRule="auto"/>
        <w:ind w:left="357" w:hanging="357"/>
        <w:jc w:val="both"/>
        <w:rPr>
          <w:rFonts w:ascii="Arial" w:hAnsi="Arial" w:cs="Arial"/>
        </w:rPr>
      </w:pPr>
      <w:r w:rsidRPr="00BC42E3">
        <w:rPr>
          <w:rFonts w:ascii="Arial" w:hAnsi="Arial" w:cs="Arial"/>
          <w:b/>
          <w:bCs/>
        </w:rPr>
        <w:t>Ekspert w zakresie ocen oddziaływania na środowisko</w:t>
      </w:r>
      <w:r w:rsidRPr="00BC42E3">
        <w:rPr>
          <w:rFonts w:ascii="Arial" w:hAnsi="Arial" w:cs="Arial"/>
          <w:b/>
          <w:sz w:val="26"/>
          <w:szCs w:val="26"/>
        </w:rPr>
        <w:t xml:space="preserve"> </w:t>
      </w:r>
      <w:r w:rsidRPr="00BC42E3">
        <w:rPr>
          <w:rFonts w:ascii="Arial" w:hAnsi="Arial" w:cs="Arial"/>
          <w:b/>
          <w:bCs/>
        </w:rPr>
        <w:t xml:space="preserve"> (zwany dalej: „Ekspert ds. OOŚ”)</w:t>
      </w:r>
      <w:r w:rsidRPr="00BC42E3">
        <w:rPr>
          <w:rFonts w:ascii="Arial" w:hAnsi="Arial" w:cs="Arial"/>
          <w:bCs/>
        </w:rPr>
        <w:t>, który będ</w:t>
      </w:r>
      <w:r>
        <w:rPr>
          <w:rFonts w:ascii="Arial" w:hAnsi="Arial" w:cs="Arial"/>
          <w:bCs/>
        </w:rPr>
        <w:t>zie</w:t>
      </w:r>
      <w:r w:rsidRPr="00BC42E3">
        <w:rPr>
          <w:rFonts w:ascii="Arial" w:hAnsi="Arial" w:cs="Arial"/>
          <w:bCs/>
        </w:rPr>
        <w:t xml:space="preserve"> odpowiedzialn</w:t>
      </w:r>
      <w:r>
        <w:rPr>
          <w:rFonts w:ascii="Arial" w:hAnsi="Arial" w:cs="Arial"/>
          <w:bCs/>
        </w:rPr>
        <w:t>y</w:t>
      </w:r>
      <w:r w:rsidRPr="00BC42E3">
        <w:rPr>
          <w:rFonts w:ascii="Arial" w:hAnsi="Arial" w:cs="Arial"/>
          <w:bCs/>
        </w:rPr>
        <w:t xml:space="preserve"> za realizację w zakresie merytorycznym Spotkań z Zadania D2 w zakresie OOŚ. </w:t>
      </w:r>
      <w:r w:rsidRPr="00456865">
        <w:rPr>
          <w:rFonts w:ascii="Arial" w:hAnsi="Arial" w:cs="Arial"/>
          <w:b/>
          <w:bCs/>
          <w:u w:val="single"/>
        </w:rPr>
        <w:t xml:space="preserve">Jeśli odpowiednio w </w:t>
      </w:r>
      <w:r w:rsidRPr="00456865">
        <w:rPr>
          <w:rFonts w:ascii="Arial" w:hAnsi="Arial" w:cs="Arial"/>
          <w:b/>
          <w:u w:val="single"/>
        </w:rPr>
        <w:t>Załączniku</w:t>
      </w:r>
      <w:r>
        <w:rPr>
          <w:rFonts w:ascii="Arial" w:hAnsi="Arial" w:cs="Arial"/>
          <w:b/>
          <w:u w:val="single"/>
        </w:rPr>
        <w:t xml:space="preserve"> Nr</w:t>
      </w:r>
      <w:r w:rsidRPr="00456865">
        <w:rPr>
          <w:rFonts w:ascii="Arial" w:hAnsi="Arial" w:cs="Arial"/>
          <w:b/>
          <w:bCs/>
          <w:u w:val="single"/>
        </w:rPr>
        <w:t xml:space="preserve"> 1–</w:t>
      </w:r>
      <w:r>
        <w:rPr>
          <w:rFonts w:ascii="Arial" w:hAnsi="Arial" w:cs="Arial"/>
          <w:b/>
          <w:bCs/>
          <w:u w:val="single"/>
        </w:rPr>
        <w:t>3</w:t>
      </w:r>
      <w:r w:rsidRPr="00456865">
        <w:rPr>
          <w:rFonts w:ascii="Arial" w:hAnsi="Arial" w:cs="Arial"/>
          <w:b/>
          <w:bCs/>
          <w:u w:val="single"/>
        </w:rPr>
        <w:t xml:space="preserve"> do SOPZ dla Wizyt z Zadania D1 nie podano </w:t>
      </w:r>
      <w:r>
        <w:rPr>
          <w:rFonts w:ascii="Arial" w:hAnsi="Arial" w:cs="Arial"/>
          <w:b/>
          <w:bCs/>
          <w:u w:val="single"/>
        </w:rPr>
        <w:t>E</w:t>
      </w:r>
      <w:r w:rsidRPr="00456865">
        <w:rPr>
          <w:rFonts w:ascii="Arial" w:hAnsi="Arial" w:cs="Arial"/>
          <w:b/>
          <w:bCs/>
          <w:u w:val="single"/>
        </w:rPr>
        <w:t>ksperta/</w:t>
      </w:r>
      <w:r>
        <w:rPr>
          <w:rFonts w:ascii="Arial" w:hAnsi="Arial" w:cs="Arial"/>
          <w:b/>
          <w:bCs/>
          <w:u w:val="single"/>
        </w:rPr>
        <w:t>E</w:t>
      </w:r>
      <w:r w:rsidRPr="00456865">
        <w:rPr>
          <w:rFonts w:ascii="Arial" w:hAnsi="Arial" w:cs="Arial"/>
          <w:b/>
          <w:bCs/>
          <w:u w:val="single"/>
        </w:rPr>
        <w:t xml:space="preserve">kspertów, o których mowa w pkt </w:t>
      </w:r>
      <w:r>
        <w:rPr>
          <w:rFonts w:ascii="Arial" w:hAnsi="Arial" w:cs="Arial"/>
          <w:b/>
          <w:bCs/>
          <w:u w:val="single"/>
        </w:rPr>
        <w:t>4</w:t>
      </w:r>
      <w:r w:rsidRPr="00456865">
        <w:rPr>
          <w:rFonts w:ascii="Arial" w:hAnsi="Arial" w:cs="Arial"/>
          <w:b/>
          <w:bCs/>
          <w:u w:val="single"/>
        </w:rPr>
        <w:t xml:space="preserve">, </w:t>
      </w:r>
      <w:r>
        <w:rPr>
          <w:rFonts w:ascii="Arial" w:hAnsi="Arial" w:cs="Arial"/>
          <w:b/>
          <w:bCs/>
          <w:u w:val="single"/>
        </w:rPr>
        <w:t xml:space="preserve">do realizacji Zadania D1 </w:t>
      </w:r>
      <w:r w:rsidRPr="00456865">
        <w:rPr>
          <w:rFonts w:ascii="Arial" w:hAnsi="Arial" w:cs="Arial"/>
          <w:b/>
          <w:bCs/>
          <w:u w:val="single"/>
        </w:rPr>
        <w:t>Wykonawca zapewni Ekspert</w:t>
      </w:r>
      <w:r>
        <w:rPr>
          <w:rFonts w:ascii="Arial" w:hAnsi="Arial" w:cs="Arial"/>
          <w:b/>
          <w:bCs/>
          <w:u w:val="single"/>
        </w:rPr>
        <w:t>a</w:t>
      </w:r>
      <w:r w:rsidRPr="00456865">
        <w:rPr>
          <w:rFonts w:ascii="Arial" w:hAnsi="Arial" w:cs="Arial"/>
          <w:b/>
          <w:bCs/>
          <w:u w:val="single"/>
        </w:rPr>
        <w:t xml:space="preserve"> ds. OOŚ</w:t>
      </w:r>
      <w:r w:rsidRPr="00456865">
        <w:rPr>
          <w:rFonts w:ascii="Arial" w:hAnsi="Arial" w:cs="Arial"/>
          <w:b/>
          <w:bCs/>
        </w:rPr>
        <w:t>.</w:t>
      </w:r>
      <w:r w:rsidRPr="00BC42E3">
        <w:rPr>
          <w:rFonts w:ascii="Arial" w:hAnsi="Arial" w:cs="Arial"/>
          <w:bCs/>
        </w:rPr>
        <w:t xml:space="preserve"> </w:t>
      </w:r>
    </w:p>
    <w:p w:rsidR="003675A8" w:rsidRDefault="003675A8" w:rsidP="00D44DF1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3675A8" w:rsidRPr="00BC42E3" w:rsidRDefault="003675A8" w:rsidP="00D44DF1">
      <w:pP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BC42E3">
        <w:rPr>
          <w:rFonts w:ascii="Arial" w:hAnsi="Arial" w:cs="Arial"/>
          <w:b/>
        </w:rPr>
        <w:t>Zamawiający dopuszcza możliwość, aby funkcję Eksperta ds. ESE Natura 2000 oraz funkcję Eksperta ds. OOŚ pełniła jedna osoba</w:t>
      </w:r>
      <w:r>
        <w:rPr>
          <w:rFonts w:ascii="Arial" w:hAnsi="Arial" w:cs="Arial"/>
          <w:b/>
        </w:rPr>
        <w:t>;</w:t>
      </w:r>
    </w:p>
    <w:p w:rsidR="003675A8" w:rsidRDefault="003675A8" w:rsidP="001C02D7">
      <w:pPr>
        <w:numPr>
          <w:ilvl w:val="0"/>
          <w:numId w:val="17"/>
        </w:numPr>
        <w:spacing w:before="120" w:after="0" w:line="240" w:lineRule="auto"/>
        <w:ind w:left="357" w:hanging="357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b/>
          <w:lang w:eastAsia="en-US"/>
        </w:rPr>
        <w:t>Ekspert/Eksperci</w:t>
      </w:r>
      <w:r w:rsidRPr="00BC42E3">
        <w:rPr>
          <w:rFonts w:ascii="Arial" w:hAnsi="Arial" w:cs="Arial"/>
          <w:lang w:eastAsia="en-US"/>
        </w:rPr>
        <w:t xml:space="preserve"> (o których mowa odpowiednio w Załączniku </w:t>
      </w:r>
      <w:r>
        <w:rPr>
          <w:rFonts w:ascii="Arial" w:hAnsi="Arial" w:cs="Arial"/>
          <w:lang w:eastAsia="en-US"/>
        </w:rPr>
        <w:t xml:space="preserve">Nr </w:t>
      </w:r>
      <w:r w:rsidRPr="00BC42E3">
        <w:rPr>
          <w:rFonts w:ascii="Arial" w:hAnsi="Arial" w:cs="Arial"/>
          <w:lang w:eastAsia="en-US"/>
        </w:rPr>
        <w:t>1–</w:t>
      </w:r>
      <w:r>
        <w:rPr>
          <w:rFonts w:ascii="Arial" w:hAnsi="Arial" w:cs="Arial"/>
          <w:lang w:eastAsia="en-US"/>
        </w:rPr>
        <w:t>3</w:t>
      </w:r>
      <w:r w:rsidRPr="00BC42E3">
        <w:rPr>
          <w:rFonts w:ascii="Arial" w:hAnsi="Arial" w:cs="Arial"/>
          <w:lang w:eastAsia="en-US"/>
        </w:rPr>
        <w:t xml:space="preserve"> do SOPZ w ramach Zadania D1 i Zadania D2)</w:t>
      </w:r>
      <w:r w:rsidRPr="00BC42E3">
        <w:rPr>
          <w:rFonts w:ascii="Arial" w:hAnsi="Arial" w:cs="Arial"/>
          <w:i/>
          <w:lang w:eastAsia="en-US"/>
        </w:rPr>
        <w:t xml:space="preserve">, </w:t>
      </w:r>
      <w:r w:rsidRPr="00BC42E3">
        <w:rPr>
          <w:rFonts w:ascii="Arial" w:hAnsi="Arial" w:cs="Arial"/>
          <w:lang w:eastAsia="en-US"/>
        </w:rPr>
        <w:t xml:space="preserve">którzy </w:t>
      </w:r>
      <w:r w:rsidRPr="00BC42E3">
        <w:rPr>
          <w:rFonts w:ascii="Arial" w:hAnsi="Arial" w:cs="Arial"/>
          <w:bCs/>
        </w:rPr>
        <w:t xml:space="preserve">będą odpowiedzialni za realizację w zakresie merytorycznym: Wizyt z Zadania D1 oraz Spotkań z Zadania D2 </w:t>
      </w:r>
      <w:r w:rsidRPr="00BC42E3">
        <w:rPr>
          <w:rFonts w:ascii="Arial" w:hAnsi="Arial" w:cs="Arial"/>
          <w:lang w:eastAsia="en-US"/>
        </w:rPr>
        <w:t>w ramach danego PN zgodnie z profilem oraz celami danego PN. Po podpisaniu umowy w sprawie zamówienia publicznego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Wykonawca przedstawi w Harmonogramie, którego wzór stanowi Załącznik </w:t>
      </w:r>
      <w:r>
        <w:rPr>
          <w:rFonts w:ascii="Arial" w:hAnsi="Arial" w:cs="Arial"/>
          <w:lang w:eastAsia="en-US"/>
        </w:rPr>
        <w:t>N</w:t>
      </w:r>
      <w:r w:rsidRPr="00BC42E3">
        <w:rPr>
          <w:rFonts w:ascii="Arial" w:hAnsi="Arial" w:cs="Arial"/>
          <w:lang w:eastAsia="en-US"/>
        </w:rPr>
        <w:t xml:space="preserve">r </w:t>
      </w:r>
      <w:r>
        <w:rPr>
          <w:rFonts w:ascii="Arial" w:hAnsi="Arial" w:cs="Arial"/>
          <w:lang w:eastAsia="en-US"/>
        </w:rPr>
        <w:t>4</w:t>
      </w:r>
      <w:r w:rsidRPr="00BC42E3">
        <w:rPr>
          <w:rFonts w:ascii="Arial" w:hAnsi="Arial" w:cs="Arial"/>
          <w:lang w:eastAsia="en-US"/>
        </w:rPr>
        <w:t xml:space="preserve"> do SOPZ, szczegółowy wykaz spełnienia wymagań dotyczących Eksperta/Ekspertów, określonych odpowiednio w Załącznikach </w:t>
      </w:r>
      <w:r>
        <w:rPr>
          <w:rFonts w:ascii="Arial" w:hAnsi="Arial" w:cs="Arial"/>
          <w:lang w:eastAsia="en-US"/>
        </w:rPr>
        <w:t xml:space="preserve">Nr </w:t>
      </w:r>
      <w:r w:rsidRPr="00BC42E3">
        <w:rPr>
          <w:rFonts w:ascii="Arial" w:hAnsi="Arial" w:cs="Arial"/>
          <w:lang w:eastAsia="en-US"/>
        </w:rPr>
        <w:t xml:space="preserve">1 – </w:t>
      </w:r>
      <w:r>
        <w:rPr>
          <w:rFonts w:ascii="Arial" w:hAnsi="Arial" w:cs="Arial"/>
          <w:lang w:eastAsia="en-US"/>
        </w:rPr>
        <w:t>3</w:t>
      </w:r>
      <w:r w:rsidRPr="00BC42E3">
        <w:rPr>
          <w:rFonts w:ascii="Arial" w:hAnsi="Arial" w:cs="Arial"/>
          <w:lang w:eastAsia="en-US"/>
        </w:rPr>
        <w:t xml:space="preserve"> do SOPZ.</w:t>
      </w:r>
    </w:p>
    <w:p w:rsidR="003675A8" w:rsidRDefault="003675A8" w:rsidP="00DD2F26">
      <w:pPr>
        <w:spacing w:before="120" w:after="0" w:line="240" w:lineRule="auto"/>
        <w:ind w:left="357"/>
        <w:jc w:val="both"/>
        <w:rPr>
          <w:rFonts w:ascii="Arial" w:hAnsi="Arial" w:cs="Arial"/>
          <w:b/>
          <w:bCs/>
        </w:rPr>
      </w:pPr>
      <w:r w:rsidRPr="003C59EC">
        <w:rPr>
          <w:rFonts w:ascii="Arial" w:hAnsi="Arial" w:cs="Arial"/>
          <w:b/>
          <w:bCs/>
        </w:rPr>
        <w:t>Zamawiający dopuszcza możliwość, aby funkcję Ekspert</w:t>
      </w:r>
      <w:r>
        <w:rPr>
          <w:rFonts w:ascii="Arial" w:hAnsi="Arial" w:cs="Arial"/>
          <w:b/>
          <w:bCs/>
        </w:rPr>
        <w:t>ów p</w:t>
      </w:r>
      <w:r w:rsidRPr="003C59EC">
        <w:rPr>
          <w:rFonts w:ascii="Arial" w:hAnsi="Arial" w:cs="Arial"/>
          <w:b/>
          <w:bCs/>
        </w:rPr>
        <w:t xml:space="preserve">ełniła jedna osoba, przy czym musi spełniać łącznie wymagania określone </w:t>
      </w:r>
      <w:r>
        <w:rPr>
          <w:rFonts w:ascii="Arial" w:hAnsi="Arial" w:cs="Arial"/>
          <w:b/>
          <w:bCs/>
        </w:rPr>
        <w:t>odpowiednio w Rozdziałach II ust. 1 i 2 Załączników Nr 1–3 do SOPZ.</w:t>
      </w:r>
    </w:p>
    <w:p w:rsidR="003675A8" w:rsidRPr="00BC42E3" w:rsidRDefault="003675A8" w:rsidP="00DD2F26">
      <w:pPr>
        <w:spacing w:before="120" w:after="0" w:line="240" w:lineRule="auto"/>
        <w:ind w:left="357"/>
        <w:jc w:val="both"/>
        <w:rPr>
          <w:rFonts w:ascii="Arial" w:hAnsi="Arial" w:cs="Arial"/>
          <w:lang w:eastAsia="en-US"/>
        </w:rPr>
      </w:pPr>
    </w:p>
    <w:p w:rsidR="003675A8" w:rsidRPr="00BC42E3" w:rsidRDefault="003675A8" w:rsidP="001C02D7">
      <w:pPr>
        <w:numPr>
          <w:ilvl w:val="0"/>
          <w:numId w:val="17"/>
        </w:numPr>
        <w:spacing w:after="0" w:line="240" w:lineRule="auto"/>
        <w:ind w:left="360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b/>
          <w:lang w:eastAsia="en-US"/>
        </w:rPr>
        <w:t>Przewodnik</w:t>
      </w:r>
      <w:r w:rsidRPr="00BC42E3">
        <w:rPr>
          <w:rFonts w:ascii="Arial" w:hAnsi="Arial" w:cs="Arial"/>
          <w:lang w:eastAsia="en-US"/>
        </w:rPr>
        <w:t xml:space="preserve"> (jeśli zaproponowano odpowiednio w Załączniku </w:t>
      </w:r>
      <w:r>
        <w:rPr>
          <w:rFonts w:ascii="Arial" w:hAnsi="Arial" w:cs="Arial"/>
          <w:lang w:eastAsia="en-US"/>
        </w:rPr>
        <w:t xml:space="preserve">Nr </w:t>
      </w:r>
      <w:r w:rsidRPr="00BC42E3">
        <w:rPr>
          <w:rFonts w:ascii="Arial" w:hAnsi="Arial" w:cs="Arial"/>
          <w:lang w:eastAsia="en-US"/>
        </w:rPr>
        <w:t>1–</w:t>
      </w:r>
      <w:r>
        <w:rPr>
          <w:rFonts w:ascii="Arial" w:hAnsi="Arial" w:cs="Arial"/>
          <w:lang w:eastAsia="en-US"/>
        </w:rPr>
        <w:t>3</w:t>
      </w:r>
      <w:r w:rsidRPr="00BC42E3">
        <w:rPr>
          <w:rFonts w:ascii="Arial" w:hAnsi="Arial" w:cs="Arial"/>
          <w:lang w:eastAsia="en-US"/>
        </w:rPr>
        <w:t xml:space="preserve"> do SOPZ w ramach Wizyt z Zadania D1), który będzie odpowiedzialny za oprowadzanie uczestników Wizyt z Zadania D1 po wybranych obszarach, miejscowościach i obiektach, udzielając o nich turystyczno-przyrodniczych informacji. Po podpisaniu umowy w sprawie zamówienia publicznego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Wykonawca przedstawi w Harmonogramie, którego wzór stanowi Załącznik </w:t>
      </w:r>
      <w:r>
        <w:rPr>
          <w:rFonts w:ascii="Arial" w:hAnsi="Arial" w:cs="Arial"/>
          <w:lang w:eastAsia="en-US"/>
        </w:rPr>
        <w:t>N</w:t>
      </w:r>
      <w:r w:rsidRPr="00BC42E3">
        <w:rPr>
          <w:rFonts w:ascii="Arial" w:hAnsi="Arial" w:cs="Arial"/>
          <w:lang w:eastAsia="en-US"/>
        </w:rPr>
        <w:t xml:space="preserve">r </w:t>
      </w:r>
      <w:r>
        <w:rPr>
          <w:rFonts w:ascii="Arial" w:hAnsi="Arial" w:cs="Arial"/>
          <w:lang w:eastAsia="en-US"/>
        </w:rPr>
        <w:t>4</w:t>
      </w:r>
      <w:r w:rsidRPr="00BC42E3">
        <w:rPr>
          <w:rFonts w:ascii="Arial" w:hAnsi="Arial" w:cs="Arial"/>
          <w:lang w:eastAsia="en-US"/>
        </w:rPr>
        <w:t xml:space="preserve"> do SOPZ, szczegółowy wykaz spełnienia wymagań dotyczących Przewodnika, określonych odpowiednio w Załącznikach </w:t>
      </w:r>
      <w:r>
        <w:rPr>
          <w:rFonts w:ascii="Arial" w:hAnsi="Arial" w:cs="Arial"/>
          <w:lang w:eastAsia="en-US"/>
        </w:rPr>
        <w:t xml:space="preserve">Nr </w:t>
      </w:r>
      <w:r w:rsidRPr="00BC42E3">
        <w:rPr>
          <w:rFonts w:ascii="Arial" w:hAnsi="Arial" w:cs="Arial"/>
          <w:lang w:eastAsia="en-US"/>
        </w:rPr>
        <w:t xml:space="preserve">1 – </w:t>
      </w:r>
      <w:r>
        <w:rPr>
          <w:rFonts w:ascii="Arial" w:hAnsi="Arial" w:cs="Arial"/>
          <w:lang w:eastAsia="en-US"/>
        </w:rPr>
        <w:t>3</w:t>
      </w:r>
      <w:r w:rsidRPr="00BC42E3">
        <w:rPr>
          <w:rFonts w:ascii="Arial" w:hAnsi="Arial" w:cs="Arial"/>
          <w:lang w:eastAsia="en-US"/>
        </w:rPr>
        <w:t xml:space="preserve"> do SOPZ.</w:t>
      </w:r>
    </w:p>
    <w:p w:rsidR="003675A8" w:rsidRPr="00BC42E3" w:rsidRDefault="003675A8" w:rsidP="00D44DF1">
      <w:pPr>
        <w:spacing w:after="0" w:line="240" w:lineRule="auto"/>
        <w:ind w:left="360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BC42E3">
        <w:rPr>
          <w:rFonts w:ascii="Arial" w:hAnsi="Arial" w:cs="Arial"/>
          <w:b/>
        </w:rPr>
        <w:lastRenderedPageBreak/>
        <w:t>Zamawiający dopuszcza możliwość, aby funkcję Przewodnika pełnił Koordynator</w:t>
      </w:r>
      <w:r>
        <w:rPr>
          <w:rFonts w:ascii="Arial" w:hAnsi="Arial" w:cs="Arial"/>
          <w:b/>
        </w:rPr>
        <w:t xml:space="preserve"> Zadań</w:t>
      </w:r>
      <w:r w:rsidRPr="00BC42E3">
        <w:rPr>
          <w:rFonts w:ascii="Arial" w:hAnsi="Arial" w:cs="Arial"/>
          <w:b/>
        </w:rPr>
        <w:t xml:space="preserve">, o którym mowa w pkt 1 lub Ekspert, o którym mowa w pkt 3. </w:t>
      </w:r>
    </w:p>
    <w:p w:rsidR="003675A8" w:rsidRPr="00BC42E3" w:rsidRDefault="003675A8" w:rsidP="001C02D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3" w:name="_Toc414968241"/>
      <w:r w:rsidRPr="00BC42E3">
        <w:rPr>
          <w:rFonts w:ascii="Arial" w:hAnsi="Arial" w:cs="Arial"/>
          <w:sz w:val="28"/>
          <w:szCs w:val="28"/>
        </w:rPr>
        <w:t>Monitoring i sprawozdawczość</w:t>
      </w:r>
      <w:bookmarkEnd w:id="13"/>
      <w:r w:rsidRPr="00BC42E3">
        <w:rPr>
          <w:rFonts w:ascii="Arial" w:hAnsi="Arial" w:cs="Arial"/>
          <w:sz w:val="28"/>
          <w:szCs w:val="28"/>
        </w:rPr>
        <w:t xml:space="preserve"> </w:t>
      </w:r>
    </w:p>
    <w:p w:rsidR="003675A8" w:rsidRPr="00BC42E3" w:rsidRDefault="003675A8" w:rsidP="001C02D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Wykonawca jest odpowiedzialny za prowadzenie monitoringu i sprawozdawczości z prowadzonych działań. </w:t>
      </w:r>
    </w:p>
    <w:p w:rsidR="003675A8" w:rsidRPr="00BC42E3" w:rsidRDefault="003675A8" w:rsidP="001C02D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Wykonawca monitoruje w szczególności:</w:t>
      </w:r>
    </w:p>
    <w:p w:rsidR="003675A8" w:rsidRPr="00BC42E3" w:rsidRDefault="003675A8" w:rsidP="001C02D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liczbę rekrutowanych osób, o których mowa w Rozdziale V SOPZ, do udziału </w:t>
      </w:r>
      <w:r w:rsidRPr="00BC42E3">
        <w:rPr>
          <w:rFonts w:ascii="Arial" w:hAnsi="Arial" w:cs="Arial"/>
          <w:lang w:eastAsia="en-US"/>
        </w:rPr>
        <w:br/>
        <w:t>w Wizytach z Zadania D1 i w Spotkaniach z Zadania D2</w:t>
      </w:r>
      <w:r>
        <w:rPr>
          <w:rFonts w:ascii="Arial" w:hAnsi="Arial" w:cs="Arial"/>
          <w:lang w:eastAsia="en-US"/>
        </w:rPr>
        <w:t>;</w:t>
      </w:r>
    </w:p>
    <w:p w:rsidR="003675A8" w:rsidRPr="00BC42E3" w:rsidRDefault="003675A8" w:rsidP="001C02D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liczbę Materiałów</w:t>
      </w:r>
      <w:r w:rsidRPr="00BC42E3" w:rsidDel="007F3D92">
        <w:rPr>
          <w:rFonts w:ascii="Arial" w:hAnsi="Arial" w:cs="Arial"/>
          <w:lang w:eastAsia="en-US"/>
        </w:rPr>
        <w:t xml:space="preserve"> </w:t>
      </w:r>
      <w:r w:rsidRPr="00BC42E3">
        <w:rPr>
          <w:rFonts w:ascii="Arial" w:hAnsi="Arial" w:cs="Arial"/>
          <w:lang w:eastAsia="en-US"/>
        </w:rPr>
        <w:t>wyprodukowanych w ramach Zadania D2 i przekazanych uczestnikom Zadań D1, D2, D3, D5 (jeśli dotyczy), liczbę Gadżetów wyprodukowanych w ramach Zadania D3 i przekazanych uczestnikom Zadań D1, D2, D3, D5 (jeśli dotyczy), a także</w:t>
      </w:r>
      <w:r w:rsidRPr="00BC42E3" w:rsidDel="005A0232">
        <w:rPr>
          <w:rFonts w:ascii="Arial" w:hAnsi="Arial" w:cs="Arial"/>
          <w:lang w:eastAsia="en-US"/>
        </w:rPr>
        <w:t xml:space="preserve"> </w:t>
      </w:r>
      <w:r w:rsidRPr="00BC42E3">
        <w:rPr>
          <w:rFonts w:ascii="Arial" w:hAnsi="Arial" w:cs="Arial"/>
          <w:lang w:eastAsia="en-US"/>
        </w:rPr>
        <w:t>liczbę materiałów informacyjno-promocyjnych Projektu, o których mowa w Rozdziale VIII ust. 9 i 10 SOPZ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i przekazanych uczestnikom podczas realizacji Zadania D1, D2, D3, D5 (jeśli dotyczy). Wykonawca jest zobowiązany do prowadzenia ewidencji rozdanych materiałów. Niewykorzystane materiały informacyjno-promocyjne Projektu, o których mowa w Rozdziale VIII ust. 9 i 10 SOPZ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Wykonawca zwróci Zamawiającemu na własny koszt</w:t>
      </w:r>
      <w:r>
        <w:rPr>
          <w:rFonts w:ascii="Arial" w:hAnsi="Arial" w:cs="Arial"/>
          <w:lang w:eastAsia="en-US"/>
        </w:rPr>
        <w:t>;</w:t>
      </w:r>
    </w:p>
    <w:p w:rsidR="003675A8" w:rsidRPr="00BC42E3" w:rsidRDefault="003675A8" w:rsidP="001C02D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stan realizacji przedmiotu zamówienia w rozbiciu na poszczególne zadania;</w:t>
      </w:r>
    </w:p>
    <w:p w:rsidR="003675A8" w:rsidRPr="00BC42E3" w:rsidRDefault="003675A8" w:rsidP="001C02D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skuteczność i zgodność realizowanych działań z opisami PN, znajdujących się w Załączniku </w:t>
      </w:r>
      <w:r>
        <w:rPr>
          <w:rFonts w:ascii="Arial" w:hAnsi="Arial" w:cs="Arial"/>
          <w:lang w:eastAsia="en-US"/>
        </w:rPr>
        <w:t xml:space="preserve">Nr </w:t>
      </w:r>
      <w:r w:rsidRPr="00BC42E3">
        <w:rPr>
          <w:rFonts w:ascii="Arial" w:hAnsi="Arial" w:cs="Arial"/>
          <w:lang w:eastAsia="en-US"/>
        </w:rPr>
        <w:t>1–</w:t>
      </w:r>
      <w:r>
        <w:rPr>
          <w:rFonts w:ascii="Arial" w:hAnsi="Arial" w:cs="Arial"/>
          <w:lang w:eastAsia="en-US"/>
        </w:rPr>
        <w:t>3</w:t>
      </w:r>
      <w:r w:rsidRPr="00BC42E3">
        <w:rPr>
          <w:rFonts w:ascii="Arial" w:hAnsi="Arial" w:cs="Arial"/>
          <w:lang w:eastAsia="en-US"/>
        </w:rPr>
        <w:t xml:space="preserve"> do SOPZ.</w:t>
      </w:r>
    </w:p>
    <w:p w:rsidR="003675A8" w:rsidRPr="00BC42E3" w:rsidRDefault="003675A8" w:rsidP="001C02D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Wykonawca jest zobowiązany do prowadzenia ewidencji osób uczestniczących w Wizytach z Zadania D1, Spotkaniach z Zadania D2 oraz Wydarzeniach z Zadania D3 lub Zadania D5 (jeśli dotyczy) w formie list obecności, o których mowa w ust. 4.</w:t>
      </w:r>
    </w:p>
    <w:p w:rsidR="003675A8" w:rsidRPr="00BC42E3" w:rsidRDefault="003675A8" w:rsidP="001C02D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Lista obecności, o której mowa w ust. 3, powinna zawierać następujące dane:</w:t>
      </w:r>
    </w:p>
    <w:p w:rsidR="003675A8" w:rsidRPr="00BC42E3" w:rsidRDefault="003675A8" w:rsidP="001C02D7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imię i nazwisko uczestnika;</w:t>
      </w:r>
    </w:p>
    <w:p w:rsidR="003675A8" w:rsidRPr="00BC42E3" w:rsidRDefault="003675A8" w:rsidP="001C02D7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instytucję, którą uczestnik reprezentuje;</w:t>
      </w:r>
    </w:p>
    <w:p w:rsidR="003675A8" w:rsidRPr="00BC42E3" w:rsidRDefault="003675A8" w:rsidP="001C02D7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służbowe dane teleadresowe uczestnika: adres instytucji, </w:t>
      </w:r>
      <w:r>
        <w:rPr>
          <w:rFonts w:ascii="Arial" w:hAnsi="Arial" w:cs="Arial"/>
          <w:lang w:eastAsia="en-US"/>
        </w:rPr>
        <w:t xml:space="preserve">adres </w:t>
      </w:r>
      <w:r w:rsidRPr="00BC42E3">
        <w:rPr>
          <w:rFonts w:ascii="Arial" w:hAnsi="Arial" w:cs="Arial"/>
          <w:lang w:eastAsia="en-US"/>
        </w:rPr>
        <w:t>e-mail, tel</w:t>
      </w:r>
      <w:r>
        <w:rPr>
          <w:rFonts w:ascii="Arial" w:hAnsi="Arial" w:cs="Arial"/>
          <w:lang w:eastAsia="en-US"/>
        </w:rPr>
        <w:t>efon</w:t>
      </w:r>
      <w:r w:rsidRPr="00BC42E3">
        <w:rPr>
          <w:rFonts w:ascii="Arial" w:hAnsi="Arial" w:cs="Arial"/>
          <w:lang w:eastAsia="en-US"/>
        </w:rPr>
        <w:t>, faks;</w:t>
      </w:r>
    </w:p>
    <w:p w:rsidR="003675A8" w:rsidRPr="00BC42E3" w:rsidRDefault="003675A8" w:rsidP="001C02D7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potwierdzenie odbioru wydruku prezentacji i materiałów promocyjno-informacyjnych;</w:t>
      </w:r>
    </w:p>
    <w:p w:rsidR="003675A8" w:rsidRPr="00BC42E3" w:rsidRDefault="003675A8" w:rsidP="001C02D7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podpis uczestnika.</w:t>
      </w:r>
    </w:p>
    <w:p w:rsidR="003675A8" w:rsidRPr="00BC42E3" w:rsidRDefault="003675A8" w:rsidP="001C02D7">
      <w:pPr>
        <w:numPr>
          <w:ilvl w:val="0"/>
          <w:numId w:val="5"/>
        </w:numPr>
        <w:tabs>
          <w:tab w:val="num" w:pos="1800"/>
        </w:tabs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Wykonawca jest zobowiązany do przygotowania i przesłania do akceptacji Zamawiającego Raportu końcowego z realizacji Zadania D1, Zadania D2, Zadania D3, Zadania D4 i Zadania D5 (jeśli dotyczy) dla każdego PN oddzielnie – w terminie 10 dni kalendarzowych, licząc od termin</w:t>
      </w:r>
      <w:r>
        <w:rPr>
          <w:rFonts w:ascii="Arial" w:hAnsi="Arial" w:cs="Arial"/>
          <w:lang w:eastAsia="en-US"/>
        </w:rPr>
        <w:t>u</w:t>
      </w:r>
      <w:r w:rsidRPr="00BC42E3">
        <w:rPr>
          <w:rFonts w:ascii="Arial" w:hAnsi="Arial" w:cs="Arial"/>
          <w:lang w:eastAsia="en-US"/>
        </w:rPr>
        <w:t>, o który</w:t>
      </w:r>
      <w:r>
        <w:rPr>
          <w:rFonts w:ascii="Arial" w:hAnsi="Arial" w:cs="Arial"/>
          <w:lang w:eastAsia="en-US"/>
        </w:rPr>
        <w:t>m</w:t>
      </w:r>
      <w:r w:rsidRPr="00BC42E3">
        <w:rPr>
          <w:rFonts w:ascii="Arial" w:hAnsi="Arial" w:cs="Arial"/>
          <w:lang w:eastAsia="en-US"/>
        </w:rPr>
        <w:t xml:space="preserve"> mowa w Rozdziale IX SOPZ dla każdego PN oddzielnie.</w:t>
      </w:r>
    </w:p>
    <w:p w:rsidR="003675A8" w:rsidRPr="00BC42E3" w:rsidRDefault="003675A8" w:rsidP="001C02D7">
      <w:pPr>
        <w:numPr>
          <w:ilvl w:val="0"/>
          <w:numId w:val="5"/>
        </w:numPr>
        <w:tabs>
          <w:tab w:val="num" w:pos="1800"/>
        </w:tabs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Raport końcowy (zwany dalej: „Raportem”), o którym mowa w ust. 5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obejmuje:</w:t>
      </w:r>
    </w:p>
    <w:p w:rsidR="003675A8" w:rsidRPr="00BC42E3" w:rsidRDefault="003675A8" w:rsidP="001C02D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dla Zadania D1:</w:t>
      </w:r>
    </w:p>
    <w:p w:rsidR="003675A8" w:rsidRPr="00BC42E3" w:rsidRDefault="003675A8" w:rsidP="001C02D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listy uczestników Wizyt,</w:t>
      </w:r>
    </w:p>
    <w:p w:rsidR="003675A8" w:rsidRPr="00BC42E3" w:rsidRDefault="003675A8" w:rsidP="001C02D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harmonogramy i opis zrealizowanych programów Wizyt</w:t>
      </w:r>
      <w:r>
        <w:rPr>
          <w:rFonts w:ascii="Arial" w:hAnsi="Arial" w:cs="Arial"/>
          <w:lang w:eastAsia="en-US"/>
        </w:rPr>
        <w:t>,</w:t>
      </w:r>
    </w:p>
    <w:p w:rsidR="003675A8" w:rsidRPr="00BC42E3" w:rsidRDefault="003675A8" w:rsidP="001C02D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krótkie podsumowanie Wizyt,</w:t>
      </w:r>
    </w:p>
    <w:p w:rsidR="003675A8" w:rsidRPr="00BC42E3" w:rsidRDefault="003675A8" w:rsidP="001C02D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liczbę i rodzaj wyprodukowanych i rozdystrybuowanych Materiałów i Gadżetów</w:t>
      </w:r>
      <w:r>
        <w:rPr>
          <w:rFonts w:ascii="Arial" w:hAnsi="Arial" w:cs="Arial"/>
        </w:rPr>
        <w:t>;</w:t>
      </w:r>
    </w:p>
    <w:p w:rsidR="003675A8" w:rsidRPr="00BC42E3" w:rsidRDefault="003675A8" w:rsidP="001C02D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dla Zadania D2:</w:t>
      </w:r>
    </w:p>
    <w:p w:rsidR="003675A8" w:rsidRPr="00BC42E3" w:rsidRDefault="003675A8" w:rsidP="001C02D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  <w:lang w:eastAsia="en-US"/>
        </w:rPr>
        <w:t>listy</w:t>
      </w:r>
      <w:r w:rsidRPr="00BC42E3">
        <w:rPr>
          <w:rFonts w:ascii="Arial" w:hAnsi="Arial" w:cs="Arial"/>
        </w:rPr>
        <w:t xml:space="preserve"> uczestników Spotkań, </w:t>
      </w:r>
    </w:p>
    <w:p w:rsidR="003675A8" w:rsidRPr="00BC42E3" w:rsidRDefault="003675A8" w:rsidP="001C02D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harmonogramy i opis zrealizowanych programów Spotkań,</w:t>
      </w:r>
    </w:p>
    <w:p w:rsidR="003675A8" w:rsidRPr="00BC42E3" w:rsidRDefault="003675A8" w:rsidP="001C02D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krótkie podsumowanie Spotkań, </w:t>
      </w:r>
    </w:p>
    <w:p w:rsidR="003675A8" w:rsidRPr="00BC42E3" w:rsidRDefault="003675A8" w:rsidP="001C02D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liczbę i rodzaj wyprodukowanych i rozdystrybuowanych Materiałów i Gadżetów,</w:t>
      </w:r>
    </w:p>
    <w:p w:rsidR="003675A8" w:rsidRPr="00BC42E3" w:rsidRDefault="003675A8" w:rsidP="001C02D7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informację na temat skuteczności działania (dotarcie do odbiorców)</w:t>
      </w:r>
      <w:r>
        <w:rPr>
          <w:rFonts w:ascii="Arial" w:hAnsi="Arial" w:cs="Arial"/>
        </w:rPr>
        <w:t>;</w:t>
      </w:r>
    </w:p>
    <w:p w:rsidR="003675A8" w:rsidRPr="00BC42E3" w:rsidRDefault="003675A8" w:rsidP="001C02D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dla Zadania D3:</w:t>
      </w:r>
    </w:p>
    <w:p w:rsidR="003675A8" w:rsidRPr="00BC42E3" w:rsidRDefault="003675A8" w:rsidP="001C02D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wykaz uczestników PN, którzy wzięli udział w Wydarzeniach, </w:t>
      </w:r>
    </w:p>
    <w:p w:rsidR="003675A8" w:rsidRPr="00BC42E3" w:rsidRDefault="003675A8" w:rsidP="001C02D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harmonogramy i opisy Wydarzeń,</w:t>
      </w:r>
    </w:p>
    <w:p w:rsidR="003675A8" w:rsidRPr="00BC42E3" w:rsidRDefault="003675A8" w:rsidP="001C02D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krótkie podsumowanie udziału uczestników PN w Wydarzeniach,</w:t>
      </w:r>
    </w:p>
    <w:p w:rsidR="003675A8" w:rsidRPr="00BC42E3" w:rsidRDefault="003675A8" w:rsidP="001C02D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informację na temat skuteczności działania (dotarcie do odbiorców Wydarzenia)</w:t>
      </w:r>
      <w:r>
        <w:rPr>
          <w:rFonts w:ascii="Arial" w:hAnsi="Arial" w:cs="Arial"/>
          <w:lang w:eastAsia="en-US"/>
        </w:rPr>
        <w:t>,</w:t>
      </w:r>
    </w:p>
    <w:p w:rsidR="003675A8" w:rsidRPr="00BC42E3" w:rsidRDefault="003675A8" w:rsidP="001C02D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liczbę i rodzaj wyprodukowanych i rozdystrybuowanych Materiałów i Gadżetów</w:t>
      </w:r>
      <w:r>
        <w:rPr>
          <w:rFonts w:ascii="Arial" w:hAnsi="Arial" w:cs="Arial"/>
        </w:rPr>
        <w:t>;</w:t>
      </w:r>
    </w:p>
    <w:p w:rsidR="003675A8" w:rsidRPr="00BC42E3" w:rsidRDefault="003675A8" w:rsidP="001C02D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lastRenderedPageBreak/>
        <w:t>dla Zadania D4:</w:t>
      </w:r>
    </w:p>
    <w:p w:rsidR="003675A8" w:rsidRPr="00BC42E3" w:rsidRDefault="003675A8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opis podjętych Działań,</w:t>
      </w:r>
    </w:p>
    <w:p w:rsidR="003675A8" w:rsidRPr="00BC42E3" w:rsidRDefault="003675A8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dane o dacie/datach emisji w prasie,</w:t>
      </w:r>
    </w:p>
    <w:p w:rsidR="003675A8" w:rsidRPr="00BC42E3" w:rsidRDefault="003675A8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opublikowany artykuł (wycięty z tytułu prasowego, w którym się ukazał),</w:t>
      </w:r>
    </w:p>
    <w:p w:rsidR="003675A8" w:rsidRPr="00BC42E3" w:rsidRDefault="003675A8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data/daty emisji w radiu, </w:t>
      </w:r>
    </w:p>
    <w:p w:rsidR="003675A8" w:rsidRPr="00BC42E3" w:rsidRDefault="003675A8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audycja radiowa nagrana na płycie CD/DVD,</w:t>
      </w:r>
    </w:p>
    <w:p w:rsidR="003675A8" w:rsidRPr="00BC42E3" w:rsidRDefault="003675A8" w:rsidP="001C02D7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informację na temat skuteczności działań (dotarcie do odbiorców)</w:t>
      </w:r>
      <w:r>
        <w:rPr>
          <w:rFonts w:ascii="Arial" w:hAnsi="Arial" w:cs="Arial"/>
        </w:rPr>
        <w:t>;</w:t>
      </w:r>
    </w:p>
    <w:p w:rsidR="003675A8" w:rsidRPr="00BC42E3" w:rsidRDefault="003675A8" w:rsidP="001C02D7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dla </w:t>
      </w:r>
      <w:r w:rsidRPr="00BC42E3">
        <w:rPr>
          <w:rFonts w:ascii="Arial" w:hAnsi="Arial" w:cs="Arial"/>
          <w:lang w:eastAsia="en-US"/>
        </w:rPr>
        <w:t>Zadania</w:t>
      </w:r>
      <w:r w:rsidRPr="00BC42E3">
        <w:rPr>
          <w:rFonts w:ascii="Arial" w:hAnsi="Arial" w:cs="Arial"/>
        </w:rPr>
        <w:t xml:space="preserve"> D5 (jeśli zaproponowano):</w:t>
      </w:r>
    </w:p>
    <w:p w:rsidR="003675A8" w:rsidRPr="00BC42E3" w:rsidRDefault="003675A8" w:rsidP="001C02D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rodzaj, termin i miejsce działania,</w:t>
      </w:r>
    </w:p>
    <w:p w:rsidR="003675A8" w:rsidRPr="00BC42E3" w:rsidRDefault="003675A8" w:rsidP="001C02D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listę uczestników (jeśli dotyczy),</w:t>
      </w:r>
    </w:p>
    <w:p w:rsidR="003675A8" w:rsidRPr="00BC42E3" w:rsidRDefault="003675A8" w:rsidP="001C02D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harmonogram wybranego działania (np. liczbę i daty szkoleń, czas funkcjonowania/daty otwarcia punktu informacyjnego),</w:t>
      </w:r>
    </w:p>
    <w:p w:rsidR="003675A8" w:rsidRPr="00BC42E3" w:rsidRDefault="003675A8" w:rsidP="001C02D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</w:rPr>
      </w:pPr>
      <w:r w:rsidRPr="00BC42E3">
        <w:rPr>
          <w:rFonts w:ascii="Arial" w:hAnsi="Arial" w:cs="Arial"/>
        </w:rPr>
        <w:t>krótkie podsumowanie działania.</w:t>
      </w:r>
    </w:p>
    <w:p w:rsidR="003675A8" w:rsidRPr="00BC42E3" w:rsidRDefault="003675A8" w:rsidP="001C02D7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Wykonawca jest zobowiązany do złożenia Raportu, o którym mowa w ust. 5 i 6, w wersji elektronicznej do akceptacji Zamawiającego. Raport przygotowany przez Wykonawcę zostanie zaopiniowany przez Zamawiającego w terminie do 5 dni roboczych od dnia przesłania drogą elektroniczną Raportu przez Wykonawcę. Wykonawca jest zobowiązany do ustosunkowania się do przedstawionych uwag, wprowadzenia zmian lub przedstawienia wyjaśnień w terminie do 3 dni roboczych, licząc od dnia otrzymania od Zamawiającego uwag, nie później jednak niż do 20 dni kalendarzowych od dnia przesłania drogą elektroniczną Raportu. </w:t>
      </w:r>
    </w:p>
    <w:p w:rsidR="003675A8" w:rsidRPr="00BC42E3" w:rsidRDefault="003675A8" w:rsidP="001C02D7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>Po akceptacji Raportu przez Zamawiającego, Wykonawca prześle zaakceptowany Raport w formie elektronicznej oraz złoży zaakceptowany Raport w siedzibie Zamawiającego w wersji papierowej jako dokument oznakowany zgodnie z zasadami wizualizacji, o których mowa w Rozdziale VIII ust. 4 SOPZ, w 3 egzemplarzach w formacie A4, wraz z dokumentacją fotograficzną na CD/DVD, o której mowa w ust. 9, całość zszyta/zbindowana, podpisana przez Wykonawcę.</w:t>
      </w:r>
    </w:p>
    <w:p w:rsidR="003675A8" w:rsidRPr="00BC42E3" w:rsidRDefault="003675A8" w:rsidP="001C02D7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>Wykonawca zobowiązany jest udokumentować fotograficznie przebieg Wizyt, Spotkań przeprowadzonych w ramach Zadania D1, Zadania D2 i udział w Wydarzeniach w ramach Zadania D3 oraz przekazać Zamawiającemu materiały na nośniku CD/DVD – w ramach Raportu. Wykonawca wykona co najmniej 5 zdjęć z każdej przeprowadzonej Wizyty w ramach Zadania D1, z każdego przeprowadzonego Spotkania w ramach Zadania D2, uczestnictwa w Wydarzeniach w ramach Zadania D3 oraz z działań/(ania) dodatkowego/(ych) w ramach Zadania D5 (jeśli dotyczy). Zdjęcia powinny być wykonane w rozdzielczości umożliwiającej ich publikację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zarówno na stronie www, jak i w prasie lub publikacji książkowej. Przed wykonaniem zdjęć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Wykonawca przygotuje formularz, w którym uczestnicy będą mogli określić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czy wyrażają/nie wyrażają zgody na ich fotografowanie i/lub filmowanie</w:t>
      </w:r>
      <w:r>
        <w:rPr>
          <w:rFonts w:ascii="Arial" w:hAnsi="Arial" w:cs="Arial"/>
        </w:rPr>
        <w:t>,</w:t>
      </w:r>
      <w:r w:rsidRPr="00BC42E3">
        <w:rPr>
          <w:rFonts w:ascii="Arial" w:hAnsi="Arial" w:cs="Arial"/>
        </w:rPr>
        <w:t xml:space="preserve"> a także publikację (umieszczanie) ich wizerunku na stronie internetowej Zamawiającego. </w:t>
      </w:r>
      <w:r>
        <w:rPr>
          <w:rFonts w:ascii="Arial" w:hAnsi="Arial" w:cs="Arial"/>
        </w:rPr>
        <w:t>F</w:t>
      </w:r>
      <w:r w:rsidRPr="00BC42E3">
        <w:rPr>
          <w:rFonts w:ascii="Arial" w:hAnsi="Arial" w:cs="Arial"/>
        </w:rPr>
        <w:t xml:space="preserve">ormularz podlega akceptacji Zamawiającego. </w:t>
      </w:r>
    </w:p>
    <w:p w:rsidR="003675A8" w:rsidRPr="00BC42E3" w:rsidRDefault="003675A8" w:rsidP="001C02D7">
      <w:pPr>
        <w:pStyle w:val="Akapitzlist"/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 xml:space="preserve">Dodatkowo, Wykonawca zbierze od uczestników Wizyt w ramach Zadania D1, Spotkań w ramach Zadania D2 oraz Wydarzeń w ramach Zadania D3 i </w:t>
      </w:r>
      <w:r>
        <w:rPr>
          <w:rFonts w:ascii="Arial" w:hAnsi="Arial" w:cs="Arial"/>
        </w:rPr>
        <w:t>Z</w:t>
      </w:r>
      <w:r w:rsidRPr="00BC42E3">
        <w:rPr>
          <w:rFonts w:ascii="Arial" w:hAnsi="Arial" w:cs="Arial"/>
        </w:rPr>
        <w:t>adania D5 (jeśli dotyczy) oświadczenia wyrażające zgodę na przetwarzanie danych osobowych zawartych na listach obecności, o których mowa w p</w:t>
      </w:r>
      <w:r>
        <w:rPr>
          <w:rFonts w:ascii="Arial" w:hAnsi="Arial" w:cs="Arial"/>
        </w:rPr>
        <w:t>kt</w:t>
      </w:r>
      <w:r w:rsidRPr="00BC42E3">
        <w:rPr>
          <w:rFonts w:ascii="Arial" w:hAnsi="Arial" w:cs="Arial"/>
        </w:rPr>
        <w:t xml:space="preserve"> 3 i 4. Administratorem danych osobowych uczestników Wizyt i Spotkań jest Zamawiający. </w:t>
      </w:r>
    </w:p>
    <w:p w:rsidR="003675A8" w:rsidRPr="00BC42E3" w:rsidRDefault="003675A8" w:rsidP="00F856DB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4" w:name="_Toc414968242"/>
      <w:r w:rsidRPr="00BC42E3">
        <w:rPr>
          <w:rFonts w:ascii="Arial" w:hAnsi="Arial" w:cs="Arial"/>
          <w:sz w:val="28"/>
          <w:szCs w:val="28"/>
        </w:rPr>
        <w:t>Zasady współpracy Wykonawcy z Zamawiającym</w:t>
      </w:r>
      <w:bookmarkEnd w:id="14"/>
    </w:p>
    <w:p w:rsidR="003675A8" w:rsidRPr="00BC42E3" w:rsidRDefault="003675A8" w:rsidP="00F856D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Do bieżącej współpracy Wykonawcy z Zamawiającym </w:t>
      </w:r>
      <w:r>
        <w:rPr>
          <w:rFonts w:ascii="Arial" w:hAnsi="Arial" w:cs="Arial"/>
          <w:lang w:eastAsia="en-US"/>
        </w:rPr>
        <w:t xml:space="preserve">zostaną </w:t>
      </w:r>
      <w:r w:rsidRPr="00BC42E3">
        <w:rPr>
          <w:rFonts w:ascii="Arial" w:hAnsi="Arial" w:cs="Arial"/>
          <w:lang w:eastAsia="en-US"/>
        </w:rPr>
        <w:t>wyznac</w:t>
      </w:r>
      <w:r>
        <w:rPr>
          <w:rFonts w:ascii="Arial" w:hAnsi="Arial" w:cs="Arial"/>
          <w:lang w:eastAsia="en-US"/>
        </w:rPr>
        <w:t>zone osoby,</w:t>
      </w:r>
      <w:r w:rsidRPr="00BC42E3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o których mowa w</w:t>
      </w:r>
      <w:r w:rsidRPr="00BC42E3">
        <w:rPr>
          <w:rFonts w:ascii="Arial" w:hAnsi="Arial" w:cs="Arial"/>
          <w:lang w:eastAsia="en-US"/>
        </w:rPr>
        <w:t xml:space="preserve"> § </w:t>
      </w:r>
      <w:r>
        <w:rPr>
          <w:rFonts w:ascii="Arial" w:hAnsi="Arial" w:cs="Arial"/>
          <w:lang w:eastAsia="en-US"/>
        </w:rPr>
        <w:t>13</w:t>
      </w:r>
      <w:r w:rsidRPr="00BC42E3">
        <w:rPr>
          <w:rFonts w:ascii="Arial" w:hAnsi="Arial" w:cs="Arial"/>
          <w:lang w:eastAsia="en-US"/>
        </w:rPr>
        <w:t xml:space="preserve"> ust 1 umowy w sprawie zamówienia publicznego.</w:t>
      </w:r>
    </w:p>
    <w:p w:rsidR="003675A8" w:rsidRPr="00BC42E3" w:rsidRDefault="003675A8" w:rsidP="00F856D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Bieżąca współpraca będzie polegała na kontaktach bezpośrednich, za pośrednictwem telefonu, poczty elektronicznej lub w formie pisemnej, przy czym robocze wersje materiałów dotyczących Wizyt, Spotkań, Wydarzeń (np. programy, harmonogramy) w formacie *.doc</w:t>
      </w:r>
      <w:r>
        <w:rPr>
          <w:rFonts w:ascii="Arial" w:hAnsi="Arial" w:cs="Arial"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będą przekazywane za pośrednictwem poczty elektronicznej.</w:t>
      </w:r>
    </w:p>
    <w:p w:rsidR="003675A8" w:rsidRPr="00BC42E3" w:rsidRDefault="003675A8" w:rsidP="00F856DB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lastRenderedPageBreak/>
        <w:t xml:space="preserve">Zamawiający wnosi uwagi, prosi o wyjaśnienie, zmianę lub dokonuje akceptacji przedstawionych przez Wykonawcę dokumentów i materiałów w terminie do 5 dni roboczych od dnia ich otrzymania, chyba że </w:t>
      </w:r>
      <w:r>
        <w:rPr>
          <w:rFonts w:ascii="Arial" w:hAnsi="Arial" w:cs="Arial"/>
          <w:lang w:eastAsia="en-US"/>
        </w:rPr>
        <w:t>postanowienia</w:t>
      </w:r>
      <w:r w:rsidRPr="00BC42E3">
        <w:rPr>
          <w:rFonts w:ascii="Arial" w:hAnsi="Arial" w:cs="Arial"/>
          <w:lang w:eastAsia="en-US"/>
        </w:rPr>
        <w:t xml:space="preserve"> w SOPZ wskazują inaczej.</w:t>
      </w:r>
    </w:p>
    <w:p w:rsidR="003675A8" w:rsidRPr="00BC42E3" w:rsidRDefault="003675A8" w:rsidP="00F856DB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Wykonawca zapewni właściwe oznakowanie wszystkich materiałów informacyjno-promocyjnych i prezentacji powstałych w trakcie realizacji zamówienia (w ramach Zadań D1, D2, D3, D4 i D5 (jeśli dotyczy</w:t>
      </w:r>
      <w:r>
        <w:rPr>
          <w:rFonts w:ascii="Arial" w:hAnsi="Arial" w:cs="Arial"/>
          <w:lang w:eastAsia="en-US"/>
        </w:rPr>
        <w:t>)</w:t>
      </w:r>
      <w:r w:rsidRPr="00BC42E3">
        <w:rPr>
          <w:rFonts w:ascii="Arial" w:hAnsi="Arial" w:cs="Arial"/>
          <w:lang w:eastAsia="en-US"/>
        </w:rPr>
        <w:t>, jak również sal na spotkania w ramach Zadania D2 zgodnie z:</w:t>
      </w:r>
    </w:p>
    <w:p w:rsidR="003675A8" w:rsidRPr="00BC42E3" w:rsidRDefault="003675A8" w:rsidP="00F856DB">
      <w:pPr>
        <w:numPr>
          <w:ilvl w:val="0"/>
          <w:numId w:val="22"/>
        </w:numPr>
        <w:tabs>
          <w:tab w:val="num" w:pos="252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iCs/>
          <w:lang w:eastAsia="en-US"/>
        </w:rPr>
      </w:pPr>
      <w:r w:rsidRPr="00BC42E3">
        <w:rPr>
          <w:rFonts w:ascii="Arial" w:hAnsi="Arial" w:cs="Arial"/>
          <w:i/>
          <w:iCs/>
          <w:lang w:eastAsia="en-US"/>
        </w:rPr>
        <w:t xml:space="preserve">Zasadami promocji projektów dla beneficjentów Programu Operacyjnego Infrastruktura i </w:t>
      </w:r>
      <w:r w:rsidRPr="00BC42E3">
        <w:rPr>
          <w:rFonts w:ascii="Arial" w:hAnsi="Arial" w:cs="Arial"/>
          <w:i/>
          <w:lang w:eastAsia="en-US"/>
        </w:rPr>
        <w:t>Ś</w:t>
      </w:r>
      <w:r w:rsidRPr="00BC42E3">
        <w:rPr>
          <w:rFonts w:ascii="Arial" w:hAnsi="Arial" w:cs="Arial"/>
          <w:i/>
          <w:iCs/>
          <w:lang w:eastAsia="en-US"/>
        </w:rPr>
        <w:t>rodowisko 2007–2013</w:t>
      </w:r>
      <w:r w:rsidRPr="00BC42E3">
        <w:rPr>
          <w:rFonts w:ascii="Arial" w:hAnsi="Arial" w:cs="Arial"/>
          <w:i/>
          <w:lang w:eastAsia="en-US"/>
        </w:rPr>
        <w:t xml:space="preserve"> i Zasadami stosowania znaku Programu Operacyjnego Infrastruktura i Środowisko</w:t>
      </w:r>
      <w:r w:rsidRPr="00BC42E3">
        <w:rPr>
          <w:rFonts w:ascii="Arial" w:hAnsi="Arial" w:cs="Arial"/>
          <w:lang w:eastAsia="en-US"/>
        </w:rPr>
        <w:t xml:space="preserve">, które dostępne są na stronie internetowej pod adresem: </w:t>
      </w:r>
      <w:hyperlink r:id="rId10" w:history="1">
        <w:r w:rsidRPr="00BC42E3">
          <w:rPr>
            <w:rStyle w:val="Hipercze"/>
            <w:rFonts w:ascii="Arial" w:hAnsi="Arial" w:cs="Arial"/>
            <w:lang w:eastAsia="en-US"/>
          </w:rPr>
          <w:t>http://www.pois.gov.pl</w:t>
        </w:r>
      </w:hyperlink>
      <w:r w:rsidRPr="00BC42E3">
        <w:rPr>
          <w:rFonts w:ascii="Arial" w:hAnsi="Arial" w:cs="Arial"/>
          <w:lang w:eastAsia="en-US"/>
        </w:rPr>
        <w:t xml:space="preserve"> ;</w:t>
      </w:r>
    </w:p>
    <w:p w:rsidR="003675A8" w:rsidRPr="00BC42E3" w:rsidRDefault="003675A8" w:rsidP="00F856DB">
      <w:pPr>
        <w:numPr>
          <w:ilvl w:val="0"/>
          <w:numId w:val="22"/>
        </w:numPr>
        <w:tabs>
          <w:tab w:val="num" w:pos="25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wzorem logo Zamawiającego, który dostępny jest na stronie internetowej pod adresem: </w:t>
      </w:r>
      <w:hyperlink r:id="rId11" w:history="1">
        <w:r w:rsidRPr="00946FEE">
          <w:rPr>
            <w:rFonts w:ascii="Arial" w:hAnsi="Arial" w:cs="Arial"/>
            <w:lang w:eastAsia="en-US"/>
          </w:rPr>
          <w:t>http://www.gdos.gov.pl/loga-do-pobrania</w:t>
        </w:r>
      </w:hyperlink>
      <w:r w:rsidRPr="00BC42E3">
        <w:rPr>
          <w:rFonts w:ascii="Arial" w:hAnsi="Arial" w:cs="Arial"/>
          <w:lang w:eastAsia="en-US"/>
        </w:rPr>
        <w:t>;</w:t>
      </w:r>
    </w:p>
    <w:p w:rsidR="003675A8" w:rsidRPr="00BC42E3" w:rsidRDefault="003675A8" w:rsidP="00F856DB">
      <w:pPr>
        <w:numPr>
          <w:ilvl w:val="0"/>
          <w:numId w:val="22"/>
        </w:numPr>
        <w:tabs>
          <w:tab w:val="num" w:pos="25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wzorem logo Unii Europejskiej Europejski Fundusz Rozwoju Regionalnego</w:t>
      </w:r>
      <w:r w:rsidRPr="00BC42E3">
        <w:rPr>
          <w:rFonts w:ascii="Arial" w:hAnsi="Arial" w:cs="Arial"/>
          <w:i/>
          <w:lang w:eastAsia="en-US"/>
        </w:rPr>
        <w:t>,</w:t>
      </w:r>
      <w:r w:rsidRPr="00BC42E3">
        <w:rPr>
          <w:rFonts w:ascii="Arial" w:hAnsi="Arial" w:cs="Arial"/>
          <w:lang w:eastAsia="en-US"/>
        </w:rPr>
        <w:t xml:space="preserve"> który dostępny jest na stronie internetowej pod adresem: </w:t>
      </w:r>
      <w:hyperlink r:id="rId12" w:history="1">
        <w:r w:rsidRPr="004846F9">
          <w:rPr>
            <w:rStyle w:val="Hipercze"/>
            <w:rFonts w:ascii="Arial" w:hAnsi="Arial" w:cs="Arial"/>
            <w:lang w:eastAsia="en-US"/>
          </w:rPr>
          <w:t>http://www.pois.gov.pl/</w:t>
        </w:r>
        <w:r w:rsidRPr="004846F9" w:rsidDel="0048765D">
          <w:rPr>
            <w:rStyle w:val="Hipercze"/>
            <w:rFonts w:ascii="Arial" w:hAnsi="Arial" w:cs="Arial"/>
            <w:lang w:eastAsia="en-US"/>
          </w:rPr>
          <w:t xml:space="preserve"> </w:t>
        </w:r>
      </w:hyperlink>
      <w:r w:rsidRPr="00BC42E3">
        <w:rPr>
          <w:rFonts w:ascii="Arial" w:hAnsi="Arial" w:cs="Arial"/>
          <w:lang w:eastAsia="en-US"/>
        </w:rPr>
        <w:t>.</w:t>
      </w:r>
    </w:p>
    <w:p w:rsidR="003675A8" w:rsidRPr="00BC42E3" w:rsidRDefault="003675A8" w:rsidP="00F856DB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Znaki graficzne, o których mowa w ust. 4, mogą wymagać modyfikacji graficznej wykonanej przez Wykonawcę w celu prawidłowego oznakowania materiałów, o których mowa w ust. 4. Wizualizację ciągu znaków graficznych wymienionych w ust. 4 przedstawiono w Załączniku Nr </w:t>
      </w:r>
      <w:r>
        <w:rPr>
          <w:rFonts w:ascii="Arial" w:hAnsi="Arial" w:cs="Arial"/>
          <w:lang w:eastAsia="en-US"/>
        </w:rPr>
        <w:t>5</w:t>
      </w:r>
      <w:r w:rsidRPr="00BC42E3">
        <w:rPr>
          <w:rFonts w:ascii="Arial" w:hAnsi="Arial" w:cs="Arial"/>
          <w:lang w:eastAsia="en-US"/>
        </w:rPr>
        <w:t xml:space="preserve"> do SOPZ.</w:t>
      </w:r>
    </w:p>
    <w:p w:rsidR="003675A8" w:rsidRPr="00BC42E3" w:rsidRDefault="003675A8" w:rsidP="00F856DB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Zamawiający zastrzega sobie prawo do weryfikacji prawdziwości danych oraz przekazywanych przez Wykonawcę informacji zawartych w Raporcie, o którym mowa w Rozdz</w:t>
      </w:r>
      <w:r>
        <w:rPr>
          <w:rFonts w:ascii="Arial" w:hAnsi="Arial" w:cs="Arial"/>
          <w:lang w:eastAsia="en-US"/>
        </w:rPr>
        <w:t>iale</w:t>
      </w:r>
      <w:r w:rsidRPr="00BC42E3">
        <w:rPr>
          <w:rFonts w:ascii="Arial" w:hAnsi="Arial" w:cs="Arial"/>
          <w:lang w:eastAsia="en-US"/>
        </w:rPr>
        <w:t xml:space="preserve"> VII SOPZ, a także prowadzenia monitoringu w trakcie realizacji Zadań D1, D2, D3, D5 (jeśli dotyczy) poprzez wywiady telefoniczne, kontakt z uczestnikami Spotkań, Wizyt, Wydarzeń, działań dodatkowych itp. oraz do zapowiedzianych i niezapowiedzianych wizyt kontrolujących przebieg działań w ramach Zadań D1, D2, D3, D5. W imieniu Zamawiającego do dokonania wizyty kontrolującej mają prawo przedstawiciele regionalnej dyrekcji ochrony środowiska właściwej ze względu na miejsce/województwo, w którym realizowane jest dane Zadanie.</w:t>
      </w:r>
    </w:p>
    <w:p w:rsidR="003675A8" w:rsidRPr="00BC42E3" w:rsidRDefault="003675A8" w:rsidP="00F856DB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Wszystkie działania w ramach danego PN będą przygotowywane i organizowane w porozumieniu z Liderem danego PN, a ich ostateczny przebieg i organizacja będą podlegały weryfikacji Lidera danego PN oraz akceptacji przez Zamawiającego. </w:t>
      </w:r>
    </w:p>
    <w:p w:rsidR="003675A8" w:rsidRPr="00BC42E3" w:rsidRDefault="003675A8" w:rsidP="00F856DB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Ostateczny, szczegółowy harmonogram realizacji działań obowiązkowych oraz dodatkowych każdego PN (zwany</w:t>
      </w:r>
      <w:r>
        <w:rPr>
          <w:rFonts w:ascii="Arial" w:hAnsi="Arial" w:cs="Arial"/>
          <w:lang w:eastAsia="en-US"/>
        </w:rPr>
        <w:t>:</w:t>
      </w:r>
      <w:r w:rsidRPr="00BC42E3">
        <w:rPr>
          <w:rFonts w:ascii="Arial" w:hAnsi="Arial" w:cs="Arial"/>
          <w:lang w:eastAsia="en-US"/>
        </w:rPr>
        <w:t xml:space="preserve"> „Harmonogramem PN”), tj. Zadania D1, D2, D3, D4, D5 (jeśli dotyczy), o których mowa w Rozdziale III</w:t>
      </w:r>
      <w:r>
        <w:rPr>
          <w:rFonts w:ascii="Arial" w:hAnsi="Arial" w:cs="Arial"/>
          <w:lang w:eastAsia="en-US"/>
        </w:rPr>
        <w:t xml:space="preserve"> SOPZ</w:t>
      </w:r>
      <w:r w:rsidRPr="00BC42E3">
        <w:rPr>
          <w:rFonts w:ascii="Arial" w:hAnsi="Arial" w:cs="Arial"/>
          <w:lang w:eastAsia="en-US"/>
        </w:rPr>
        <w:t xml:space="preserve">, zostanie przekazany do weryfikacji Liderowi PN i zostanie przedstawiony do akceptacji Zamawiającemu w terminie 14 dni kalendarzowych od dnia podpisania umowy w sprawie realizacji zamówienia publicznego. </w:t>
      </w:r>
      <w:r w:rsidRPr="00BC42E3">
        <w:rPr>
          <w:rFonts w:ascii="Arial" w:hAnsi="Arial" w:cs="Arial"/>
        </w:rPr>
        <w:t>Zamawiający zaakceptuje Harmonogram PN lub zgłosi do niego uwagi w terminie do 5 dni roboczych od dnia przekazania Harmonogramu PN.</w:t>
      </w:r>
      <w:r w:rsidRPr="00BC42E3">
        <w:rPr>
          <w:rFonts w:ascii="Arial" w:hAnsi="Arial" w:cs="Arial"/>
          <w:bCs/>
        </w:rPr>
        <w:t xml:space="preserve"> Wykonawca uwzględni uwagi wniesione przez Zamawiającego i przedstawi Harmonogram PN</w:t>
      </w:r>
      <w:r w:rsidRPr="00BC42E3">
        <w:rPr>
          <w:rFonts w:ascii="Arial" w:hAnsi="Arial" w:cs="Arial"/>
        </w:rPr>
        <w:t xml:space="preserve"> </w:t>
      </w:r>
      <w:r w:rsidRPr="00BC42E3">
        <w:rPr>
          <w:rFonts w:ascii="Arial" w:hAnsi="Arial" w:cs="Arial"/>
          <w:bCs/>
        </w:rPr>
        <w:t xml:space="preserve">w terminie 5 dni roboczych od dnia przekazania uwag przez Zamawiającego. </w:t>
      </w:r>
      <w:r w:rsidRPr="00BC42E3">
        <w:rPr>
          <w:rFonts w:ascii="Arial" w:hAnsi="Arial" w:cs="Arial"/>
          <w:lang w:eastAsia="en-US"/>
        </w:rPr>
        <w:t xml:space="preserve">Wzór Harmonogramu PN stanowi Załącznik </w:t>
      </w:r>
      <w:r>
        <w:rPr>
          <w:rFonts w:ascii="Arial" w:hAnsi="Arial" w:cs="Arial"/>
          <w:lang w:eastAsia="en-US"/>
        </w:rPr>
        <w:t>N</w:t>
      </w:r>
      <w:r w:rsidRPr="00BC42E3">
        <w:rPr>
          <w:rFonts w:ascii="Arial" w:hAnsi="Arial" w:cs="Arial"/>
          <w:lang w:eastAsia="en-US"/>
        </w:rPr>
        <w:t xml:space="preserve">r </w:t>
      </w:r>
      <w:r>
        <w:rPr>
          <w:rFonts w:ascii="Arial" w:hAnsi="Arial" w:cs="Arial"/>
          <w:lang w:eastAsia="en-US"/>
        </w:rPr>
        <w:t>4</w:t>
      </w:r>
      <w:r w:rsidRPr="00BC42E3">
        <w:rPr>
          <w:rFonts w:ascii="Arial" w:hAnsi="Arial" w:cs="Arial"/>
          <w:lang w:eastAsia="en-US"/>
        </w:rPr>
        <w:t xml:space="preserve"> do SOPZ.</w:t>
      </w:r>
    </w:p>
    <w:p w:rsidR="003675A8" w:rsidRPr="00BC42E3" w:rsidRDefault="003675A8" w:rsidP="00F856DB">
      <w:pPr>
        <w:pStyle w:val="Akapitzlist"/>
        <w:widowControl w:val="0"/>
        <w:numPr>
          <w:ilvl w:val="0"/>
          <w:numId w:val="7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Zamawiający, w terminie 10 dni roboczych od podpisania umowy w sprawie zamówienia publicznego przekaże Wykonawcy (na koszt Wykonawcy) materiały informacyjno-promocyjne dotyczące Projektu, które zostaną rozdane uczestnikom Wizyt, Spotkań, Wydarzeń oraz Działań dodatkowych, o których</w:t>
      </w:r>
      <w:r w:rsidRPr="00BC42E3">
        <w:rPr>
          <w:rFonts w:ascii="Arial" w:hAnsi="Arial" w:cs="Arial"/>
        </w:rPr>
        <w:t xml:space="preserve"> mowa w Rozdziale III ust. 5 </w:t>
      </w:r>
      <w:r>
        <w:rPr>
          <w:rFonts w:ascii="Arial" w:hAnsi="Arial" w:cs="Arial"/>
        </w:rPr>
        <w:t>(</w:t>
      </w:r>
      <w:r w:rsidRPr="00BC42E3">
        <w:rPr>
          <w:rFonts w:ascii="Arial" w:hAnsi="Arial" w:cs="Arial"/>
        </w:rPr>
        <w:t>Zadania D1, D2, D3, D5</w:t>
      </w:r>
      <w:r>
        <w:rPr>
          <w:rFonts w:ascii="Arial" w:hAnsi="Arial" w:cs="Arial"/>
        </w:rPr>
        <w:t>)</w:t>
      </w:r>
      <w:r w:rsidRPr="00BC42E3">
        <w:rPr>
          <w:rFonts w:ascii="Arial" w:hAnsi="Arial" w:cs="Arial"/>
        </w:rPr>
        <w:t xml:space="preserve"> SOPZ. Materiały te składają się z:</w:t>
      </w:r>
    </w:p>
    <w:p w:rsidR="003675A8" w:rsidRPr="00BC42E3" w:rsidRDefault="003675A8" w:rsidP="00F856DB">
      <w:pPr>
        <w:pStyle w:val="Akapitzlist"/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>broszury</w:t>
      </w:r>
      <w:r>
        <w:rPr>
          <w:rFonts w:ascii="Arial" w:hAnsi="Arial" w:cs="Arial"/>
        </w:rPr>
        <w:t>;</w:t>
      </w:r>
      <w:r w:rsidRPr="00BC42E3">
        <w:rPr>
          <w:rFonts w:ascii="Arial" w:hAnsi="Arial" w:cs="Arial"/>
        </w:rPr>
        <w:t xml:space="preserve"> </w:t>
      </w:r>
    </w:p>
    <w:p w:rsidR="003675A8" w:rsidRPr="00BC42E3" w:rsidRDefault="003675A8" w:rsidP="00F856DB">
      <w:pPr>
        <w:pStyle w:val="Akapitzlist"/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>notesu</w:t>
      </w:r>
      <w:r>
        <w:rPr>
          <w:rFonts w:ascii="Arial" w:hAnsi="Arial" w:cs="Arial"/>
        </w:rPr>
        <w:t>;</w:t>
      </w:r>
    </w:p>
    <w:p w:rsidR="003675A8" w:rsidRPr="00BC42E3" w:rsidRDefault="003675A8" w:rsidP="00F856DB">
      <w:pPr>
        <w:pStyle w:val="Akapitzlist"/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</w:rPr>
      </w:pPr>
      <w:r w:rsidRPr="00BC42E3">
        <w:rPr>
          <w:rFonts w:ascii="Arial" w:hAnsi="Arial" w:cs="Arial"/>
        </w:rPr>
        <w:t>informatora dla przedsiębiorcy</w:t>
      </w:r>
      <w:r>
        <w:rPr>
          <w:rFonts w:ascii="Arial" w:hAnsi="Arial" w:cs="Arial"/>
        </w:rPr>
        <w:t>;</w:t>
      </w:r>
    </w:p>
    <w:p w:rsidR="003675A8" w:rsidRPr="00BC42E3" w:rsidRDefault="003675A8" w:rsidP="00F856DB">
      <w:pPr>
        <w:pStyle w:val="Akapitzlist"/>
        <w:widowControl w:val="0"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</w:rPr>
        <w:t>długopisu.</w:t>
      </w:r>
    </w:p>
    <w:p w:rsidR="003675A8" w:rsidRPr="00BC42E3" w:rsidRDefault="003675A8" w:rsidP="0059555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10. Materiały informacyjno-promocyjne dotyczące Projektu, o których mowa w ust. 9, zostaną przekazane Wykonawcy w następującej liczbie sztuk (przypadającej na jedno Partnerstwo Naturowe):</w:t>
      </w:r>
    </w:p>
    <w:p w:rsidR="003675A8" w:rsidRPr="00BC42E3" w:rsidRDefault="003675A8" w:rsidP="0059555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1) broszura – 150 szt.</w:t>
      </w:r>
      <w:r>
        <w:rPr>
          <w:rFonts w:ascii="Arial" w:hAnsi="Arial" w:cs="Arial"/>
          <w:lang w:eastAsia="en-US"/>
        </w:rPr>
        <w:t>;</w:t>
      </w:r>
    </w:p>
    <w:p w:rsidR="003675A8" w:rsidRPr="00BC42E3" w:rsidRDefault="003675A8" w:rsidP="0059555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lastRenderedPageBreak/>
        <w:t>2) notes – 150 szt.</w:t>
      </w:r>
      <w:r>
        <w:rPr>
          <w:rFonts w:ascii="Arial" w:hAnsi="Arial" w:cs="Arial"/>
          <w:lang w:eastAsia="en-US"/>
        </w:rPr>
        <w:t>;</w:t>
      </w:r>
    </w:p>
    <w:p w:rsidR="003675A8" w:rsidRPr="00BC42E3" w:rsidRDefault="003675A8" w:rsidP="0059555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 xml:space="preserve">3) </w:t>
      </w:r>
      <w:r>
        <w:rPr>
          <w:rFonts w:ascii="Arial" w:hAnsi="Arial" w:cs="Arial"/>
          <w:lang w:eastAsia="en-US"/>
        </w:rPr>
        <w:t>i</w:t>
      </w:r>
      <w:r w:rsidRPr="00BC42E3">
        <w:rPr>
          <w:rFonts w:ascii="Arial" w:hAnsi="Arial" w:cs="Arial"/>
          <w:lang w:eastAsia="en-US"/>
        </w:rPr>
        <w:t>nformator dla Przedsiębiorcy –  500 szt.</w:t>
      </w:r>
      <w:r>
        <w:rPr>
          <w:rFonts w:ascii="Arial" w:hAnsi="Arial" w:cs="Arial"/>
          <w:lang w:eastAsia="en-US"/>
        </w:rPr>
        <w:t>;</w:t>
      </w:r>
    </w:p>
    <w:p w:rsidR="003675A8" w:rsidRPr="00BC42E3" w:rsidRDefault="003675A8" w:rsidP="0059555E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57"/>
        <w:contextualSpacing w:val="0"/>
        <w:jc w:val="both"/>
        <w:textAlignment w:val="baseline"/>
        <w:rPr>
          <w:rFonts w:ascii="Arial" w:hAnsi="Arial" w:cs="Arial"/>
          <w:lang w:eastAsia="en-US"/>
        </w:rPr>
      </w:pPr>
      <w:r w:rsidRPr="00BC42E3">
        <w:rPr>
          <w:rFonts w:ascii="Arial" w:hAnsi="Arial" w:cs="Arial"/>
          <w:lang w:eastAsia="en-US"/>
        </w:rPr>
        <w:t>4) długopis – 100 szt.</w:t>
      </w:r>
    </w:p>
    <w:p w:rsidR="003675A8" w:rsidRPr="00BC42E3" w:rsidRDefault="003675A8" w:rsidP="001C02D7">
      <w:pPr>
        <w:pStyle w:val="Nagwek1"/>
        <w:numPr>
          <w:ilvl w:val="0"/>
          <w:numId w:val="18"/>
        </w:numPr>
        <w:spacing w:after="240" w:line="240" w:lineRule="auto"/>
        <w:ind w:left="357" w:hanging="357"/>
        <w:rPr>
          <w:rFonts w:ascii="Arial" w:hAnsi="Arial" w:cs="Arial"/>
          <w:sz w:val="28"/>
          <w:szCs w:val="28"/>
        </w:rPr>
      </w:pPr>
      <w:bookmarkStart w:id="15" w:name="_Toc414968243"/>
      <w:r w:rsidRPr="00BC42E3">
        <w:rPr>
          <w:rFonts w:ascii="Arial" w:hAnsi="Arial" w:cs="Arial"/>
          <w:sz w:val="28"/>
          <w:szCs w:val="28"/>
        </w:rPr>
        <w:t>Termin realizacji zamówienia</w:t>
      </w:r>
      <w:bookmarkEnd w:id="15"/>
    </w:p>
    <w:p w:rsidR="003675A8" w:rsidRPr="00BC42E3" w:rsidRDefault="003675A8" w:rsidP="001C02D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BC42E3">
        <w:rPr>
          <w:rFonts w:ascii="Arial" w:hAnsi="Arial" w:cs="Arial"/>
        </w:rPr>
        <w:t xml:space="preserve">Wszystkie Zadania: D1, D2, D3, D4 oraz D5 (jeśli dotyczy) – zostaną zrealizowane w terminie </w:t>
      </w:r>
      <w:r w:rsidRPr="00BC42E3">
        <w:rPr>
          <w:rFonts w:ascii="Arial" w:hAnsi="Arial" w:cs="Arial"/>
          <w:b/>
        </w:rPr>
        <w:t xml:space="preserve">do dnia </w:t>
      </w:r>
      <w:r>
        <w:rPr>
          <w:rFonts w:ascii="Arial" w:hAnsi="Arial" w:cs="Arial"/>
          <w:b/>
        </w:rPr>
        <w:t>17 sierpnia</w:t>
      </w:r>
      <w:r w:rsidRPr="00BC42E3">
        <w:rPr>
          <w:rFonts w:ascii="Arial" w:hAnsi="Arial" w:cs="Arial"/>
          <w:b/>
        </w:rPr>
        <w:t xml:space="preserve"> 2015 r.</w:t>
      </w:r>
    </w:p>
    <w:p w:rsidR="003675A8" w:rsidRPr="00BC42E3" w:rsidRDefault="003675A8" w:rsidP="001C02D7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C42E3">
        <w:rPr>
          <w:rFonts w:ascii="Arial" w:hAnsi="Arial" w:cs="Arial"/>
        </w:rPr>
        <w:t>Zadania D1, D2, D3, D4 i D5 mogą być realizowane niezależnie od siebie.</w:t>
      </w:r>
    </w:p>
    <w:sectPr w:rsidR="003675A8" w:rsidRPr="00BC42E3" w:rsidSect="005F3B3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274" w:bottom="1417" w:left="1417" w:header="708" w:footer="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5A8" w:rsidRDefault="003675A8" w:rsidP="00670BC3">
      <w:pPr>
        <w:spacing w:after="0" w:line="240" w:lineRule="auto"/>
      </w:pPr>
      <w:r>
        <w:separator/>
      </w:r>
    </w:p>
  </w:endnote>
  <w:endnote w:type="continuationSeparator" w:id="0">
    <w:p w:rsidR="003675A8" w:rsidRDefault="003675A8" w:rsidP="00670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altName w:val="Lucida Sans Unicode"/>
    <w:panose1 w:val="020B06020201040206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5A8" w:rsidRDefault="003675A8" w:rsidP="0005194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675A8" w:rsidRDefault="003675A8" w:rsidP="00532E6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5A8" w:rsidRPr="00BC42E3" w:rsidRDefault="003675A8" w:rsidP="0059555E">
    <w:pPr>
      <w:pStyle w:val="Nagwek"/>
      <w:pBdr>
        <w:top w:val="single" w:sz="4" w:space="1" w:color="auto"/>
      </w:pBdr>
      <w:spacing w:after="0" w:line="240" w:lineRule="auto"/>
      <w:rPr>
        <w:rFonts w:ascii="Arial" w:hAnsi="Arial" w:cs="Arial"/>
        <w:i/>
        <w:iCs/>
        <w:szCs w:val="24"/>
      </w:rPr>
    </w:pPr>
    <w:r w:rsidRPr="00BC42E3">
      <w:rPr>
        <w:rFonts w:ascii="Arial" w:hAnsi="Arial" w:cs="Arial"/>
        <w:i/>
        <w:iCs/>
        <w:szCs w:val="24"/>
      </w:rPr>
      <w:tab/>
    </w:r>
    <w:r w:rsidRPr="00BC42E3">
      <w:rPr>
        <w:rFonts w:ascii="Arial" w:hAnsi="Arial" w:cs="Arial"/>
        <w:i/>
        <w:iCs/>
        <w:szCs w:val="24"/>
      </w:rPr>
      <w:tab/>
      <w:t xml:space="preserve">Strona </w:t>
    </w:r>
    <w:r w:rsidRPr="00BC42E3">
      <w:rPr>
        <w:rFonts w:ascii="Arial" w:hAnsi="Arial" w:cs="Arial"/>
        <w:b/>
        <w:bCs/>
        <w:i/>
        <w:iCs/>
        <w:szCs w:val="24"/>
      </w:rPr>
      <w:fldChar w:fldCharType="begin"/>
    </w:r>
    <w:r w:rsidRPr="00BC42E3">
      <w:rPr>
        <w:rFonts w:ascii="Arial" w:hAnsi="Arial" w:cs="Arial"/>
        <w:b/>
        <w:bCs/>
        <w:i/>
        <w:iCs/>
        <w:szCs w:val="24"/>
      </w:rPr>
      <w:instrText xml:space="preserve"> PAGE </w:instrText>
    </w:r>
    <w:r w:rsidRPr="00BC42E3">
      <w:rPr>
        <w:rFonts w:ascii="Arial" w:hAnsi="Arial" w:cs="Arial"/>
        <w:b/>
        <w:bCs/>
        <w:i/>
        <w:iCs/>
        <w:szCs w:val="24"/>
      </w:rPr>
      <w:fldChar w:fldCharType="separate"/>
    </w:r>
    <w:r w:rsidR="00D71C68">
      <w:rPr>
        <w:rFonts w:ascii="Arial" w:hAnsi="Arial" w:cs="Arial"/>
        <w:b/>
        <w:bCs/>
        <w:i/>
        <w:iCs/>
        <w:noProof/>
        <w:szCs w:val="24"/>
      </w:rPr>
      <w:t>1</w:t>
    </w:r>
    <w:r w:rsidRPr="00BC42E3">
      <w:rPr>
        <w:rFonts w:ascii="Arial" w:hAnsi="Arial" w:cs="Arial"/>
        <w:b/>
        <w:bCs/>
        <w:i/>
        <w:iCs/>
        <w:szCs w:val="24"/>
      </w:rPr>
      <w:fldChar w:fldCharType="end"/>
    </w:r>
    <w:r w:rsidRPr="00BC42E3">
      <w:rPr>
        <w:rFonts w:ascii="Arial" w:hAnsi="Arial" w:cs="Arial"/>
        <w:i/>
        <w:iCs/>
        <w:szCs w:val="24"/>
      </w:rPr>
      <w:t xml:space="preserve"> z </w:t>
    </w:r>
    <w:r w:rsidRPr="00BC42E3">
      <w:rPr>
        <w:rFonts w:ascii="Arial" w:hAnsi="Arial" w:cs="Arial"/>
        <w:b/>
        <w:bCs/>
        <w:i/>
        <w:iCs/>
        <w:szCs w:val="24"/>
      </w:rPr>
      <w:fldChar w:fldCharType="begin"/>
    </w:r>
    <w:r w:rsidRPr="00BC42E3">
      <w:rPr>
        <w:rFonts w:ascii="Arial" w:hAnsi="Arial" w:cs="Arial"/>
        <w:b/>
        <w:bCs/>
        <w:i/>
        <w:iCs/>
        <w:szCs w:val="24"/>
      </w:rPr>
      <w:instrText xml:space="preserve"> NUMPAGES </w:instrText>
    </w:r>
    <w:r w:rsidRPr="00BC42E3">
      <w:rPr>
        <w:rFonts w:ascii="Arial" w:hAnsi="Arial" w:cs="Arial"/>
        <w:b/>
        <w:bCs/>
        <w:i/>
        <w:iCs/>
        <w:szCs w:val="24"/>
      </w:rPr>
      <w:fldChar w:fldCharType="separate"/>
    </w:r>
    <w:r w:rsidR="00D71C68">
      <w:rPr>
        <w:rFonts w:ascii="Arial" w:hAnsi="Arial" w:cs="Arial"/>
        <w:b/>
        <w:bCs/>
        <w:i/>
        <w:iCs/>
        <w:noProof/>
        <w:szCs w:val="24"/>
      </w:rPr>
      <w:t>21</w:t>
    </w:r>
    <w:r w:rsidRPr="00BC42E3">
      <w:rPr>
        <w:rFonts w:ascii="Arial" w:hAnsi="Arial" w:cs="Arial"/>
        <w:b/>
        <w:bCs/>
        <w:i/>
        <w:iCs/>
        <w:szCs w:val="24"/>
      </w:rPr>
      <w:fldChar w:fldCharType="end"/>
    </w:r>
  </w:p>
  <w:p w:rsidR="003675A8" w:rsidRPr="00F80A5E" w:rsidRDefault="00D71C68" w:rsidP="00484B86">
    <w:pPr>
      <w:pStyle w:val="Stop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alt="POIiS+GDOŚ+UE+EFRR" style="width:447.25pt;height:50.3pt;visibility:visibl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67D" w:rsidRDefault="008906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5A8" w:rsidRDefault="003675A8" w:rsidP="00670BC3">
      <w:pPr>
        <w:spacing w:after="0" w:line="240" w:lineRule="auto"/>
      </w:pPr>
      <w:r>
        <w:separator/>
      </w:r>
    </w:p>
  </w:footnote>
  <w:footnote w:type="continuationSeparator" w:id="0">
    <w:p w:rsidR="003675A8" w:rsidRDefault="003675A8" w:rsidP="00670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67D" w:rsidRDefault="008906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67D" w:rsidRPr="005B0194" w:rsidRDefault="003675A8" w:rsidP="0089067D">
    <w:pPr>
      <w:pStyle w:val="Nagwek"/>
      <w:pBdr>
        <w:bottom w:val="thinThickLargeGap" w:sz="2" w:space="1" w:color="auto"/>
      </w:pBdr>
      <w:tabs>
        <w:tab w:val="right" w:pos="9214"/>
      </w:tabs>
      <w:spacing w:after="0" w:line="240" w:lineRule="auto"/>
      <w:rPr>
        <w:rFonts w:ascii="Arial" w:hAnsi="Arial" w:cs="Arial"/>
        <w:i/>
        <w:iCs/>
        <w:noProof/>
      </w:rPr>
    </w:pPr>
    <w:r w:rsidRPr="005B0194">
      <w:rPr>
        <w:rFonts w:ascii="Arial" w:hAnsi="Arial" w:cs="Arial"/>
        <w:i/>
        <w:iCs/>
        <w:noProof/>
      </w:rPr>
      <w:tab/>
    </w:r>
    <w:r w:rsidRPr="005B0194">
      <w:rPr>
        <w:rFonts w:ascii="Arial" w:hAnsi="Arial" w:cs="Arial"/>
        <w:i/>
        <w:iCs/>
        <w:noProof/>
      </w:rPr>
      <w:tab/>
    </w:r>
    <w:r w:rsidR="0089067D" w:rsidRPr="005B0194">
      <w:rPr>
        <w:rFonts w:ascii="Arial" w:hAnsi="Arial" w:cs="Arial"/>
        <w:i/>
        <w:iCs/>
        <w:noProof/>
      </w:rPr>
      <w:tab/>
    </w:r>
  </w:p>
  <w:p w:rsidR="0089067D" w:rsidRPr="00CE30D5" w:rsidRDefault="00D71C68" w:rsidP="0089067D">
    <w:pPr>
      <w:pStyle w:val="Nagwek"/>
      <w:pBdr>
        <w:bottom w:val="thinThickLargeGap" w:sz="2" w:space="1" w:color="auto"/>
      </w:pBdr>
      <w:tabs>
        <w:tab w:val="clear" w:pos="9072"/>
        <w:tab w:val="right" w:pos="9214"/>
      </w:tabs>
      <w:spacing w:after="0" w:line="240" w:lineRule="auto"/>
      <w:rPr>
        <w:rFonts w:ascii="Arial" w:hAnsi="Arial" w:cs="Arial"/>
        <w:i/>
        <w:iCs/>
        <w:noProof/>
      </w:rPr>
    </w:pPr>
    <w:r>
      <w:rPr>
        <w:rFonts w:ascii="Arial" w:hAnsi="Arial" w:cs="Arial"/>
        <w:i/>
        <w:iCs/>
        <w:noProof/>
      </w:rPr>
      <w:t>BAK-WZP.082.2</w:t>
    </w:r>
    <w:r w:rsidR="0089067D" w:rsidRPr="00CE30D5">
      <w:rPr>
        <w:rFonts w:ascii="Arial" w:hAnsi="Arial" w:cs="Arial"/>
        <w:i/>
        <w:iCs/>
        <w:noProof/>
      </w:rPr>
      <w:t>.2015</w:t>
    </w:r>
    <w:r>
      <w:rPr>
        <w:rFonts w:ascii="Arial" w:hAnsi="Arial" w:cs="Arial"/>
        <w:i/>
        <w:iCs/>
        <w:noProof/>
      </w:rPr>
      <w:t>.TB</w:t>
    </w:r>
    <w:bookmarkStart w:id="16" w:name="_GoBack"/>
    <w:bookmarkEnd w:id="16"/>
    <w:r w:rsidR="0089067D" w:rsidRPr="00CE30D5">
      <w:rPr>
        <w:rFonts w:ascii="Arial" w:hAnsi="Arial" w:cs="Arial"/>
        <w:i/>
        <w:iCs/>
        <w:noProof/>
      </w:rPr>
      <w:tab/>
    </w:r>
    <w:r w:rsidR="0089067D" w:rsidRPr="00CE30D5">
      <w:rPr>
        <w:rFonts w:ascii="Arial" w:hAnsi="Arial" w:cs="Arial"/>
        <w:i/>
        <w:iCs/>
        <w:noProof/>
      </w:rPr>
      <w:tab/>
      <w:t>Załącznik Nr 1</w:t>
    </w:r>
    <w:r w:rsidR="0089067D">
      <w:rPr>
        <w:rFonts w:ascii="Arial" w:hAnsi="Arial" w:cs="Arial"/>
        <w:i/>
        <w:iCs/>
        <w:noProof/>
      </w:rPr>
      <w:t xml:space="preserve"> do części 1-3</w:t>
    </w:r>
    <w:r w:rsidR="0089067D" w:rsidRPr="00CE30D5">
      <w:rPr>
        <w:rFonts w:ascii="Arial" w:hAnsi="Arial" w:cs="Arial"/>
        <w:i/>
        <w:iCs/>
        <w:noProof/>
      </w:rPr>
      <w:t xml:space="preserve"> do SIWZ</w:t>
    </w:r>
  </w:p>
  <w:p w:rsidR="003675A8" w:rsidRPr="005B0194" w:rsidRDefault="0089067D" w:rsidP="0089067D">
    <w:pPr>
      <w:pStyle w:val="Nagwek"/>
      <w:pBdr>
        <w:bottom w:val="thinThickLargeGap" w:sz="2" w:space="1" w:color="auto"/>
      </w:pBdr>
      <w:tabs>
        <w:tab w:val="clear" w:pos="9072"/>
        <w:tab w:val="right" w:pos="9214"/>
      </w:tabs>
      <w:spacing w:after="0" w:line="240" w:lineRule="auto"/>
      <w:jc w:val="right"/>
      <w:rPr>
        <w:rFonts w:ascii="Arial" w:hAnsi="Arial" w:cs="Arial"/>
        <w:i/>
        <w:sz w:val="18"/>
      </w:rPr>
    </w:pPr>
    <w:r w:rsidRPr="00CE30D5">
      <w:rPr>
        <w:rFonts w:ascii="Arial" w:hAnsi="Arial" w:cs="Arial"/>
        <w:i/>
      </w:rPr>
      <w:t>14/GDOŚ/2015</w:t>
    </w:r>
    <w:r w:rsidRPr="005B0194">
      <w:rPr>
        <w:rFonts w:ascii="Arial" w:hAnsi="Arial" w:cs="Arial"/>
      </w:rPr>
      <w:tab/>
    </w:r>
    <w:r w:rsidRPr="005B0194">
      <w:rPr>
        <w:rFonts w:ascii="Arial" w:hAnsi="Arial" w:cs="Arial"/>
      </w:rPr>
      <w:tab/>
    </w:r>
    <w:r w:rsidRPr="005B0194">
      <w:rPr>
        <w:rFonts w:ascii="Arial" w:hAnsi="Arial" w:cs="Arial"/>
        <w:i/>
      </w:rPr>
      <w:t>Szczegółowy Opis Przedmiotu Zamówienia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67D" w:rsidRDefault="008906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07D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3952B5B"/>
    <w:multiLevelType w:val="hybridMultilevel"/>
    <w:tmpl w:val="18EC76FE"/>
    <w:lvl w:ilvl="0" w:tplc="7724128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D5D9A"/>
    <w:multiLevelType w:val="hybridMultilevel"/>
    <w:tmpl w:val="A122429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7B0554C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>
    <w:nsid w:val="06132F15"/>
    <w:multiLevelType w:val="hybridMultilevel"/>
    <w:tmpl w:val="E4A2AA42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4">
    <w:nsid w:val="06B27E9C"/>
    <w:multiLevelType w:val="multilevel"/>
    <w:tmpl w:val="EEFA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  <w:color w:val="auto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cs="Times New Roman" w:hint="default"/>
        <w:b w:val="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C00DC4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">
    <w:nsid w:val="091231BF"/>
    <w:multiLevelType w:val="hybridMultilevel"/>
    <w:tmpl w:val="1F58E40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22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0AFF03CF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8">
    <w:nsid w:val="0B1026C6"/>
    <w:multiLevelType w:val="hybridMultilevel"/>
    <w:tmpl w:val="1074959A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9">
    <w:nsid w:val="0CAF4A03"/>
    <w:multiLevelType w:val="hybridMultilevel"/>
    <w:tmpl w:val="A0D0E8AE"/>
    <w:lvl w:ilvl="0" w:tplc="7C401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10327A2D"/>
    <w:multiLevelType w:val="hybridMultilevel"/>
    <w:tmpl w:val="FCC836CA"/>
    <w:lvl w:ilvl="0" w:tplc="C2AE3A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3DC2465"/>
    <w:multiLevelType w:val="hybridMultilevel"/>
    <w:tmpl w:val="1F58E40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22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1C051F53"/>
    <w:multiLevelType w:val="hybridMultilevel"/>
    <w:tmpl w:val="EB14251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1CF05841"/>
    <w:multiLevelType w:val="hybridMultilevel"/>
    <w:tmpl w:val="0C404C2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0A33F16"/>
    <w:multiLevelType w:val="hybridMultilevel"/>
    <w:tmpl w:val="5E8A4C22"/>
    <w:lvl w:ilvl="0" w:tplc="58AE69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24742D5"/>
    <w:multiLevelType w:val="hybridMultilevel"/>
    <w:tmpl w:val="451CCDF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1513"/>
        </w:tabs>
        <w:ind w:left="1513" w:hanging="180"/>
      </w:pPr>
      <w:rPr>
        <w:rFonts w:cs="Times New Roman" w:hint="default"/>
        <w:b w:val="0"/>
        <w:i w:val="0"/>
        <w:sz w:val="22"/>
        <w:szCs w:val="22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  <w:b w:val="0"/>
        <w:i w:val="0"/>
      </w:rPr>
    </w:lvl>
    <w:lvl w:ilvl="4" w:tplc="0415000F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cs="Times New Roman" w:hint="default"/>
        <w:b w:val="0"/>
        <w:i w:val="0"/>
      </w:rPr>
    </w:lvl>
    <w:lvl w:ilvl="5" w:tplc="39DE7260">
      <w:start w:val="9"/>
      <w:numFmt w:val="upperRoman"/>
      <w:lvlText w:val="%6."/>
      <w:lvlJc w:val="left"/>
      <w:pPr>
        <w:ind w:left="10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16">
    <w:nsid w:val="22A42C7D"/>
    <w:multiLevelType w:val="hybridMultilevel"/>
    <w:tmpl w:val="36B4F614"/>
    <w:lvl w:ilvl="0" w:tplc="A1A0189C">
      <w:start w:val="1"/>
      <w:numFmt w:val="upperRoman"/>
      <w:lvlText w:val="Rozdział 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6A54890"/>
    <w:multiLevelType w:val="hybridMultilevel"/>
    <w:tmpl w:val="A2C4B436"/>
    <w:lvl w:ilvl="0" w:tplc="351E4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B702A5C"/>
    <w:multiLevelType w:val="hybridMultilevel"/>
    <w:tmpl w:val="FCC836CA"/>
    <w:lvl w:ilvl="0" w:tplc="C2AE3A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2C5736F3"/>
    <w:multiLevelType w:val="hybridMultilevel"/>
    <w:tmpl w:val="A45864C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2EDE3D13"/>
    <w:multiLevelType w:val="hybridMultilevel"/>
    <w:tmpl w:val="1F58E40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22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2F1A45B5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308522B4"/>
    <w:multiLevelType w:val="hybridMultilevel"/>
    <w:tmpl w:val="1074959A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23">
    <w:nsid w:val="30EF6B39"/>
    <w:multiLevelType w:val="hybridMultilevel"/>
    <w:tmpl w:val="A45864C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331F7A63"/>
    <w:multiLevelType w:val="hybridMultilevel"/>
    <w:tmpl w:val="A45864C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3360330B"/>
    <w:multiLevelType w:val="hybridMultilevel"/>
    <w:tmpl w:val="4798E43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6">
    <w:nsid w:val="352F7EDD"/>
    <w:multiLevelType w:val="hybridMultilevel"/>
    <w:tmpl w:val="666CCBF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39C0470E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8">
    <w:nsid w:val="3A8C499A"/>
    <w:multiLevelType w:val="hybridMultilevel"/>
    <w:tmpl w:val="4E82683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3B394CD3"/>
    <w:multiLevelType w:val="multilevel"/>
    <w:tmpl w:val="EBF4B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0">
    <w:nsid w:val="3CA534CD"/>
    <w:multiLevelType w:val="hybridMultilevel"/>
    <w:tmpl w:val="A0D0E8AE"/>
    <w:lvl w:ilvl="0" w:tplc="7C401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3D006E7B"/>
    <w:multiLevelType w:val="hybridMultilevel"/>
    <w:tmpl w:val="5CC4317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3EE170A7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3">
    <w:nsid w:val="40826A06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42AD32C9"/>
    <w:multiLevelType w:val="hybridMultilevel"/>
    <w:tmpl w:val="F06CFB0E"/>
    <w:lvl w:ilvl="0" w:tplc="570E18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D48EDD0">
      <w:start w:val="1"/>
      <w:numFmt w:val="lowerLetter"/>
      <w:lvlText w:val="%3)"/>
      <w:lvlJc w:val="left"/>
      <w:pPr>
        <w:tabs>
          <w:tab w:val="num" w:pos="1173"/>
        </w:tabs>
        <w:ind w:left="1173" w:hanging="180"/>
      </w:pPr>
      <w:rPr>
        <w:rFonts w:ascii="Arial" w:hAnsi="Arial" w:cs="Arial" w:hint="default"/>
        <w:b w:val="0"/>
        <w:i w:val="0"/>
        <w:sz w:val="22"/>
        <w:szCs w:val="22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</w:rPr>
    </w:lvl>
    <w:lvl w:ilvl="5" w:tplc="39DE7260">
      <w:start w:val="9"/>
      <w:numFmt w:val="upperRoman"/>
      <w:lvlText w:val="%6."/>
      <w:lvlJc w:val="left"/>
      <w:pPr>
        <w:ind w:left="72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683450"/>
    <w:multiLevelType w:val="hybridMultilevel"/>
    <w:tmpl w:val="4E82683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6">
    <w:nsid w:val="437C228D"/>
    <w:multiLevelType w:val="hybridMultilevel"/>
    <w:tmpl w:val="71D45384"/>
    <w:lvl w:ilvl="0" w:tplc="05722F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533"/>
        </w:tabs>
        <w:ind w:left="1533" w:hanging="453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59F20DF"/>
    <w:multiLevelType w:val="hybridMultilevel"/>
    <w:tmpl w:val="86587D84"/>
    <w:lvl w:ilvl="0" w:tplc="ACE20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469A4BB8"/>
    <w:multiLevelType w:val="hybridMultilevel"/>
    <w:tmpl w:val="C1A21ED6"/>
    <w:lvl w:ilvl="0" w:tplc="C8F4D470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B8C754">
      <w:start w:val="1"/>
      <w:numFmt w:val="decimal"/>
      <w:lvlText w:val="%4."/>
      <w:lvlJc w:val="left"/>
      <w:pPr>
        <w:ind w:left="3240" w:hanging="360"/>
      </w:pPr>
      <w:rPr>
        <w:rFonts w:ascii="Arial" w:eastAsia="Times New Roman" w:hAnsi="Arial" w:cs="Arial"/>
      </w:rPr>
    </w:lvl>
    <w:lvl w:ilvl="4" w:tplc="692AF2DE">
      <w:start w:val="8"/>
      <w:numFmt w:val="decimal"/>
      <w:lvlText w:val="%5."/>
      <w:lvlJc w:val="left"/>
      <w:pPr>
        <w:ind w:left="3960" w:hanging="360"/>
      </w:pPr>
      <w:rPr>
        <w:rFonts w:cs="Times New Roman" w:hint="default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71F060C6">
      <w:start w:val="1"/>
      <w:numFmt w:val="lowerLetter"/>
      <w:lvlText w:val="%7)"/>
      <w:lvlJc w:val="left"/>
      <w:pPr>
        <w:ind w:left="5400" w:hanging="360"/>
      </w:pPr>
      <w:rPr>
        <w:rFonts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482B6303"/>
    <w:multiLevelType w:val="hybridMultilevel"/>
    <w:tmpl w:val="A122429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7B0554C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0">
    <w:nsid w:val="4F4E2BFB"/>
    <w:multiLevelType w:val="hybridMultilevel"/>
    <w:tmpl w:val="1074959A"/>
    <w:lvl w:ilvl="0" w:tplc="04150011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41">
    <w:nsid w:val="50547FCE"/>
    <w:multiLevelType w:val="hybridMultilevel"/>
    <w:tmpl w:val="90EE73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52EC741C"/>
    <w:multiLevelType w:val="hybridMultilevel"/>
    <w:tmpl w:val="A45864C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54CE3B17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>
    <w:nsid w:val="56B3500D"/>
    <w:multiLevelType w:val="hybridMultilevel"/>
    <w:tmpl w:val="EAB6F2C2"/>
    <w:lvl w:ilvl="0" w:tplc="A9D4969C">
      <w:start w:val="1"/>
      <w:numFmt w:val="decimal"/>
      <w:lvlText w:val="%1)"/>
      <w:lvlJc w:val="left"/>
      <w:pPr>
        <w:tabs>
          <w:tab w:val="num" w:pos="-20"/>
        </w:tabs>
        <w:ind w:left="70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45">
    <w:nsid w:val="59D87C9E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>
    <w:nsid w:val="5AA06300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7">
    <w:nsid w:val="5D3919A9"/>
    <w:multiLevelType w:val="hybridMultilevel"/>
    <w:tmpl w:val="32460FC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5D8B736F"/>
    <w:multiLevelType w:val="hybridMultilevel"/>
    <w:tmpl w:val="448E6182"/>
    <w:lvl w:ilvl="0" w:tplc="351E4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A6AEB1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9">
    <w:nsid w:val="60C072C2"/>
    <w:multiLevelType w:val="hybridMultilevel"/>
    <w:tmpl w:val="991C34BC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0">
    <w:nsid w:val="62CA291C"/>
    <w:multiLevelType w:val="hybridMultilevel"/>
    <w:tmpl w:val="E4264146"/>
    <w:lvl w:ilvl="0" w:tplc="B25AAD5E">
      <w:start w:val="1"/>
      <w:numFmt w:val="decimal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51">
    <w:nsid w:val="65D901B8"/>
    <w:multiLevelType w:val="hybridMultilevel"/>
    <w:tmpl w:val="FCC836CA"/>
    <w:lvl w:ilvl="0" w:tplc="C2AE3A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>
    <w:nsid w:val="65E25ECD"/>
    <w:multiLevelType w:val="hybridMultilevel"/>
    <w:tmpl w:val="A9D6253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868"/>
        </w:tabs>
        <w:ind w:left="286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58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3">
    <w:nsid w:val="65E95FD2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>
    <w:nsid w:val="6765621B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>
    <w:nsid w:val="67D51B36"/>
    <w:multiLevelType w:val="hybridMultilevel"/>
    <w:tmpl w:val="4E82683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6">
    <w:nsid w:val="6E242B5A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>
    <w:nsid w:val="6E6A1CD8"/>
    <w:multiLevelType w:val="hybridMultilevel"/>
    <w:tmpl w:val="A0D0E8AE"/>
    <w:lvl w:ilvl="0" w:tplc="7C401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8">
    <w:nsid w:val="6EBC66EC"/>
    <w:multiLevelType w:val="hybridMultilevel"/>
    <w:tmpl w:val="1F58E40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 w:hint="default"/>
      </w:rPr>
    </w:lvl>
    <w:lvl w:ilvl="3" w:tplc="644AE848">
      <w:start w:val="2"/>
      <w:numFmt w:val="lowerLetter"/>
      <w:lvlText w:val="%4)"/>
      <w:lvlJc w:val="left"/>
      <w:pPr>
        <w:ind w:left="3228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9">
    <w:nsid w:val="70CC0810"/>
    <w:multiLevelType w:val="hybridMultilevel"/>
    <w:tmpl w:val="4798E43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60">
    <w:nsid w:val="71423C8A"/>
    <w:multiLevelType w:val="hybridMultilevel"/>
    <w:tmpl w:val="7034D9C4"/>
    <w:lvl w:ilvl="0" w:tplc="77241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61">
    <w:nsid w:val="72A6087D"/>
    <w:multiLevelType w:val="hybridMultilevel"/>
    <w:tmpl w:val="AB8A4376"/>
    <w:lvl w:ilvl="0" w:tplc="0415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2">
    <w:nsid w:val="76A449FB"/>
    <w:multiLevelType w:val="hybridMultilevel"/>
    <w:tmpl w:val="A4A4B4C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3">
    <w:nsid w:val="7A3812A2"/>
    <w:multiLevelType w:val="hybridMultilevel"/>
    <w:tmpl w:val="A45864C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6"/>
  </w:num>
  <w:num w:numId="2">
    <w:abstractNumId w:val="38"/>
  </w:num>
  <w:num w:numId="3">
    <w:abstractNumId w:val="17"/>
  </w:num>
  <w:num w:numId="4">
    <w:abstractNumId w:val="6"/>
  </w:num>
  <w:num w:numId="5">
    <w:abstractNumId w:val="36"/>
  </w:num>
  <w:num w:numId="6">
    <w:abstractNumId w:val="40"/>
  </w:num>
  <w:num w:numId="7">
    <w:abstractNumId w:val="37"/>
  </w:num>
  <w:num w:numId="8">
    <w:abstractNumId w:val="2"/>
  </w:num>
  <w:num w:numId="9">
    <w:abstractNumId w:val="59"/>
  </w:num>
  <w:num w:numId="10">
    <w:abstractNumId w:val="9"/>
  </w:num>
  <w:num w:numId="11">
    <w:abstractNumId w:val="48"/>
  </w:num>
  <w:num w:numId="12">
    <w:abstractNumId w:val="60"/>
  </w:num>
  <w:num w:numId="13">
    <w:abstractNumId w:val="1"/>
  </w:num>
  <w:num w:numId="14">
    <w:abstractNumId w:val="50"/>
  </w:num>
  <w:num w:numId="15">
    <w:abstractNumId w:val="14"/>
  </w:num>
  <w:num w:numId="16">
    <w:abstractNumId w:val="12"/>
  </w:num>
  <w:num w:numId="17">
    <w:abstractNumId w:val="44"/>
  </w:num>
  <w:num w:numId="18">
    <w:abstractNumId w:val="16"/>
  </w:num>
  <w:num w:numId="19">
    <w:abstractNumId w:val="10"/>
  </w:num>
  <w:num w:numId="20">
    <w:abstractNumId w:val="34"/>
  </w:num>
  <w:num w:numId="21">
    <w:abstractNumId w:val="41"/>
  </w:num>
  <w:num w:numId="22">
    <w:abstractNumId w:val="13"/>
  </w:num>
  <w:num w:numId="23">
    <w:abstractNumId w:val="22"/>
  </w:num>
  <w:num w:numId="24">
    <w:abstractNumId w:val="39"/>
  </w:num>
  <w:num w:numId="25">
    <w:abstractNumId w:val="25"/>
  </w:num>
  <w:num w:numId="26">
    <w:abstractNumId w:val="18"/>
  </w:num>
  <w:num w:numId="27">
    <w:abstractNumId w:val="4"/>
  </w:num>
  <w:num w:numId="28">
    <w:abstractNumId w:val="47"/>
  </w:num>
  <w:num w:numId="29">
    <w:abstractNumId w:val="51"/>
  </w:num>
  <w:num w:numId="30">
    <w:abstractNumId w:val="3"/>
  </w:num>
  <w:num w:numId="31">
    <w:abstractNumId w:val="31"/>
  </w:num>
  <w:num w:numId="32">
    <w:abstractNumId w:val="61"/>
  </w:num>
  <w:num w:numId="33">
    <w:abstractNumId w:val="5"/>
  </w:num>
  <w:num w:numId="34">
    <w:abstractNumId w:val="46"/>
  </w:num>
  <w:num w:numId="35">
    <w:abstractNumId w:val="7"/>
  </w:num>
  <w:num w:numId="36">
    <w:abstractNumId w:val="32"/>
  </w:num>
  <w:num w:numId="37">
    <w:abstractNumId w:val="58"/>
  </w:num>
  <w:num w:numId="38">
    <w:abstractNumId w:val="20"/>
  </w:num>
  <w:num w:numId="39">
    <w:abstractNumId w:val="11"/>
  </w:num>
  <w:num w:numId="40">
    <w:abstractNumId w:val="27"/>
  </w:num>
  <w:num w:numId="41">
    <w:abstractNumId w:val="52"/>
  </w:num>
  <w:num w:numId="42">
    <w:abstractNumId w:val="35"/>
  </w:num>
  <w:num w:numId="43">
    <w:abstractNumId w:val="49"/>
  </w:num>
  <w:num w:numId="44">
    <w:abstractNumId w:val="55"/>
  </w:num>
  <w:num w:numId="45">
    <w:abstractNumId w:val="28"/>
  </w:num>
  <w:num w:numId="46">
    <w:abstractNumId w:val="19"/>
  </w:num>
  <w:num w:numId="47">
    <w:abstractNumId w:val="53"/>
  </w:num>
  <w:num w:numId="48">
    <w:abstractNumId w:val="56"/>
  </w:num>
  <w:num w:numId="49">
    <w:abstractNumId w:val="0"/>
  </w:num>
  <w:num w:numId="50">
    <w:abstractNumId w:val="30"/>
  </w:num>
  <w:num w:numId="51">
    <w:abstractNumId w:val="24"/>
  </w:num>
  <w:num w:numId="52">
    <w:abstractNumId w:val="45"/>
  </w:num>
  <w:num w:numId="53">
    <w:abstractNumId w:val="62"/>
  </w:num>
  <w:num w:numId="54">
    <w:abstractNumId w:val="63"/>
  </w:num>
  <w:num w:numId="55">
    <w:abstractNumId w:val="21"/>
  </w:num>
  <w:num w:numId="56">
    <w:abstractNumId w:val="54"/>
  </w:num>
  <w:num w:numId="57">
    <w:abstractNumId w:val="23"/>
  </w:num>
  <w:num w:numId="58">
    <w:abstractNumId w:val="43"/>
  </w:num>
  <w:num w:numId="59">
    <w:abstractNumId w:val="33"/>
  </w:num>
  <w:num w:numId="60">
    <w:abstractNumId w:val="57"/>
  </w:num>
  <w:num w:numId="61">
    <w:abstractNumId w:val="42"/>
  </w:num>
  <w:num w:numId="62">
    <w:abstractNumId w:val="15"/>
  </w:num>
  <w:num w:numId="63">
    <w:abstractNumId w:val="8"/>
  </w:num>
  <w:num w:numId="64">
    <w:abstractNumId w:val="29"/>
  </w:num>
  <w:num w:numId="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597"/>
    <w:rsid w:val="00000068"/>
    <w:rsid w:val="00000903"/>
    <w:rsid w:val="00001311"/>
    <w:rsid w:val="0000182A"/>
    <w:rsid w:val="00001967"/>
    <w:rsid w:val="00003344"/>
    <w:rsid w:val="000049DA"/>
    <w:rsid w:val="00005A29"/>
    <w:rsid w:val="000075A3"/>
    <w:rsid w:val="00007B46"/>
    <w:rsid w:val="00007F08"/>
    <w:rsid w:val="0001055F"/>
    <w:rsid w:val="0001123E"/>
    <w:rsid w:val="000129D6"/>
    <w:rsid w:val="000130E5"/>
    <w:rsid w:val="000133FA"/>
    <w:rsid w:val="000133FB"/>
    <w:rsid w:val="0001342C"/>
    <w:rsid w:val="00013451"/>
    <w:rsid w:val="00013599"/>
    <w:rsid w:val="00013A5C"/>
    <w:rsid w:val="00013DF0"/>
    <w:rsid w:val="0001434E"/>
    <w:rsid w:val="00014650"/>
    <w:rsid w:val="00014A3B"/>
    <w:rsid w:val="00015D55"/>
    <w:rsid w:val="00015EB0"/>
    <w:rsid w:val="00016AE8"/>
    <w:rsid w:val="000171F0"/>
    <w:rsid w:val="00017809"/>
    <w:rsid w:val="000178B8"/>
    <w:rsid w:val="00017ABB"/>
    <w:rsid w:val="00020414"/>
    <w:rsid w:val="0002093D"/>
    <w:rsid w:val="00021491"/>
    <w:rsid w:val="00021635"/>
    <w:rsid w:val="00021D88"/>
    <w:rsid w:val="000230E7"/>
    <w:rsid w:val="00023ACD"/>
    <w:rsid w:val="00023F59"/>
    <w:rsid w:val="00024569"/>
    <w:rsid w:val="00024B3E"/>
    <w:rsid w:val="000261B0"/>
    <w:rsid w:val="00027B99"/>
    <w:rsid w:val="00031A2E"/>
    <w:rsid w:val="00032211"/>
    <w:rsid w:val="00032DF7"/>
    <w:rsid w:val="00035059"/>
    <w:rsid w:val="00035C00"/>
    <w:rsid w:val="00036B63"/>
    <w:rsid w:val="00036D79"/>
    <w:rsid w:val="000373DD"/>
    <w:rsid w:val="00037D20"/>
    <w:rsid w:val="0004008E"/>
    <w:rsid w:val="0004037E"/>
    <w:rsid w:val="00040F9E"/>
    <w:rsid w:val="000414AA"/>
    <w:rsid w:val="00041562"/>
    <w:rsid w:val="00041F0C"/>
    <w:rsid w:val="00042139"/>
    <w:rsid w:val="000422B7"/>
    <w:rsid w:val="00042903"/>
    <w:rsid w:val="0004393D"/>
    <w:rsid w:val="00043E56"/>
    <w:rsid w:val="00044D44"/>
    <w:rsid w:val="00044ECB"/>
    <w:rsid w:val="00045626"/>
    <w:rsid w:val="00046083"/>
    <w:rsid w:val="000462FE"/>
    <w:rsid w:val="0004666B"/>
    <w:rsid w:val="00047FA5"/>
    <w:rsid w:val="000500EA"/>
    <w:rsid w:val="00050C97"/>
    <w:rsid w:val="00051942"/>
    <w:rsid w:val="00051E66"/>
    <w:rsid w:val="000528BF"/>
    <w:rsid w:val="00053760"/>
    <w:rsid w:val="00054157"/>
    <w:rsid w:val="000541D3"/>
    <w:rsid w:val="00055674"/>
    <w:rsid w:val="00055A5E"/>
    <w:rsid w:val="00056A43"/>
    <w:rsid w:val="00056FB8"/>
    <w:rsid w:val="000576C9"/>
    <w:rsid w:val="00057781"/>
    <w:rsid w:val="0006140E"/>
    <w:rsid w:val="00061BD9"/>
    <w:rsid w:val="00062080"/>
    <w:rsid w:val="00062451"/>
    <w:rsid w:val="00064593"/>
    <w:rsid w:val="000646C3"/>
    <w:rsid w:val="00064C26"/>
    <w:rsid w:val="00065354"/>
    <w:rsid w:val="00066267"/>
    <w:rsid w:val="000665C5"/>
    <w:rsid w:val="00066C8B"/>
    <w:rsid w:val="00070167"/>
    <w:rsid w:val="00071743"/>
    <w:rsid w:val="00072FA9"/>
    <w:rsid w:val="00074EC6"/>
    <w:rsid w:val="000755E8"/>
    <w:rsid w:val="0007566F"/>
    <w:rsid w:val="000777BC"/>
    <w:rsid w:val="00077F8B"/>
    <w:rsid w:val="000806A7"/>
    <w:rsid w:val="00080AF6"/>
    <w:rsid w:val="000827FB"/>
    <w:rsid w:val="00082B76"/>
    <w:rsid w:val="00082CD8"/>
    <w:rsid w:val="00082D42"/>
    <w:rsid w:val="000831CB"/>
    <w:rsid w:val="00083F96"/>
    <w:rsid w:val="00084104"/>
    <w:rsid w:val="00084D8D"/>
    <w:rsid w:val="00084E27"/>
    <w:rsid w:val="00085108"/>
    <w:rsid w:val="000851C5"/>
    <w:rsid w:val="00085ADE"/>
    <w:rsid w:val="00085C41"/>
    <w:rsid w:val="00085CF6"/>
    <w:rsid w:val="00086CFB"/>
    <w:rsid w:val="000876DD"/>
    <w:rsid w:val="00087D8A"/>
    <w:rsid w:val="0009093E"/>
    <w:rsid w:val="0009186C"/>
    <w:rsid w:val="00092615"/>
    <w:rsid w:val="0009310D"/>
    <w:rsid w:val="00094E92"/>
    <w:rsid w:val="00094ECE"/>
    <w:rsid w:val="0009570F"/>
    <w:rsid w:val="00096689"/>
    <w:rsid w:val="000968AB"/>
    <w:rsid w:val="00096A4D"/>
    <w:rsid w:val="000970C4"/>
    <w:rsid w:val="000972BE"/>
    <w:rsid w:val="00097503"/>
    <w:rsid w:val="000A05A1"/>
    <w:rsid w:val="000A07A5"/>
    <w:rsid w:val="000A30FF"/>
    <w:rsid w:val="000A321B"/>
    <w:rsid w:val="000A35B5"/>
    <w:rsid w:val="000A3D7F"/>
    <w:rsid w:val="000A3FDE"/>
    <w:rsid w:val="000A55EE"/>
    <w:rsid w:val="000A56E8"/>
    <w:rsid w:val="000A70AA"/>
    <w:rsid w:val="000A767F"/>
    <w:rsid w:val="000B02FF"/>
    <w:rsid w:val="000B1C14"/>
    <w:rsid w:val="000B1CE7"/>
    <w:rsid w:val="000B1E9A"/>
    <w:rsid w:val="000B2186"/>
    <w:rsid w:val="000B21CC"/>
    <w:rsid w:val="000B2687"/>
    <w:rsid w:val="000B3657"/>
    <w:rsid w:val="000B3720"/>
    <w:rsid w:val="000B3CB1"/>
    <w:rsid w:val="000B3E27"/>
    <w:rsid w:val="000B4A27"/>
    <w:rsid w:val="000B5547"/>
    <w:rsid w:val="000B5BAC"/>
    <w:rsid w:val="000B631C"/>
    <w:rsid w:val="000B6429"/>
    <w:rsid w:val="000B71EE"/>
    <w:rsid w:val="000B74EF"/>
    <w:rsid w:val="000B7939"/>
    <w:rsid w:val="000C15D9"/>
    <w:rsid w:val="000C1936"/>
    <w:rsid w:val="000C21B1"/>
    <w:rsid w:val="000C3253"/>
    <w:rsid w:val="000C3A58"/>
    <w:rsid w:val="000C4B88"/>
    <w:rsid w:val="000C6AE1"/>
    <w:rsid w:val="000C6C6E"/>
    <w:rsid w:val="000C73A4"/>
    <w:rsid w:val="000D025E"/>
    <w:rsid w:val="000D02F6"/>
    <w:rsid w:val="000D0E3C"/>
    <w:rsid w:val="000D1582"/>
    <w:rsid w:val="000D1723"/>
    <w:rsid w:val="000D1C5E"/>
    <w:rsid w:val="000D1FAB"/>
    <w:rsid w:val="000D20A1"/>
    <w:rsid w:val="000D26C2"/>
    <w:rsid w:val="000D2C66"/>
    <w:rsid w:val="000D362D"/>
    <w:rsid w:val="000D4AD1"/>
    <w:rsid w:val="000D71F1"/>
    <w:rsid w:val="000D7CC9"/>
    <w:rsid w:val="000E191C"/>
    <w:rsid w:val="000E23A2"/>
    <w:rsid w:val="000E28A2"/>
    <w:rsid w:val="000E3351"/>
    <w:rsid w:val="000E4553"/>
    <w:rsid w:val="000E4909"/>
    <w:rsid w:val="000E5020"/>
    <w:rsid w:val="000E593D"/>
    <w:rsid w:val="000E77F4"/>
    <w:rsid w:val="000E7942"/>
    <w:rsid w:val="000F07AA"/>
    <w:rsid w:val="000F09B6"/>
    <w:rsid w:val="000F0B1D"/>
    <w:rsid w:val="000F12A0"/>
    <w:rsid w:val="000F27EB"/>
    <w:rsid w:val="000F2A62"/>
    <w:rsid w:val="000F2ADA"/>
    <w:rsid w:val="000F372D"/>
    <w:rsid w:val="000F38A0"/>
    <w:rsid w:val="000F3E3F"/>
    <w:rsid w:val="000F3E62"/>
    <w:rsid w:val="000F41C4"/>
    <w:rsid w:val="000F41F9"/>
    <w:rsid w:val="000F447F"/>
    <w:rsid w:val="000F45B5"/>
    <w:rsid w:val="000F46DE"/>
    <w:rsid w:val="000F47C9"/>
    <w:rsid w:val="000F4BFC"/>
    <w:rsid w:val="000F4C1E"/>
    <w:rsid w:val="000F4CF0"/>
    <w:rsid w:val="000F65C8"/>
    <w:rsid w:val="000F65FC"/>
    <w:rsid w:val="000F6880"/>
    <w:rsid w:val="000F6A22"/>
    <w:rsid w:val="0010036F"/>
    <w:rsid w:val="00100497"/>
    <w:rsid w:val="0010083E"/>
    <w:rsid w:val="00100A44"/>
    <w:rsid w:val="00100C05"/>
    <w:rsid w:val="00100EC4"/>
    <w:rsid w:val="001027EE"/>
    <w:rsid w:val="001034F2"/>
    <w:rsid w:val="00104915"/>
    <w:rsid w:val="00104BDF"/>
    <w:rsid w:val="001055DD"/>
    <w:rsid w:val="00107F7F"/>
    <w:rsid w:val="00110D9D"/>
    <w:rsid w:val="001112DC"/>
    <w:rsid w:val="00111E52"/>
    <w:rsid w:val="0011216E"/>
    <w:rsid w:val="0011224A"/>
    <w:rsid w:val="00112D2A"/>
    <w:rsid w:val="00112E51"/>
    <w:rsid w:val="00112FD8"/>
    <w:rsid w:val="0011347F"/>
    <w:rsid w:val="001139FD"/>
    <w:rsid w:val="00113DCA"/>
    <w:rsid w:val="001146E0"/>
    <w:rsid w:val="00114F0F"/>
    <w:rsid w:val="001158DB"/>
    <w:rsid w:val="00116C19"/>
    <w:rsid w:val="00117567"/>
    <w:rsid w:val="00120C9E"/>
    <w:rsid w:val="00120F17"/>
    <w:rsid w:val="00121498"/>
    <w:rsid w:val="00121F1A"/>
    <w:rsid w:val="00121F69"/>
    <w:rsid w:val="00122718"/>
    <w:rsid w:val="0012289E"/>
    <w:rsid w:val="00122CE7"/>
    <w:rsid w:val="001240CE"/>
    <w:rsid w:val="001249E5"/>
    <w:rsid w:val="00126130"/>
    <w:rsid w:val="00126CDE"/>
    <w:rsid w:val="001272F4"/>
    <w:rsid w:val="00127EBE"/>
    <w:rsid w:val="00130ED4"/>
    <w:rsid w:val="0013147F"/>
    <w:rsid w:val="0013181B"/>
    <w:rsid w:val="00131B2F"/>
    <w:rsid w:val="00133921"/>
    <w:rsid w:val="00134A50"/>
    <w:rsid w:val="001350C4"/>
    <w:rsid w:val="001365E8"/>
    <w:rsid w:val="00136D7A"/>
    <w:rsid w:val="00137820"/>
    <w:rsid w:val="00140BEA"/>
    <w:rsid w:val="00141087"/>
    <w:rsid w:val="0014181A"/>
    <w:rsid w:val="00142115"/>
    <w:rsid w:val="0014239E"/>
    <w:rsid w:val="00142E7A"/>
    <w:rsid w:val="0014329D"/>
    <w:rsid w:val="00143A3E"/>
    <w:rsid w:val="001449BC"/>
    <w:rsid w:val="00144C34"/>
    <w:rsid w:val="00144DA3"/>
    <w:rsid w:val="00144E31"/>
    <w:rsid w:val="00145092"/>
    <w:rsid w:val="00145837"/>
    <w:rsid w:val="00146124"/>
    <w:rsid w:val="0014729C"/>
    <w:rsid w:val="0015235C"/>
    <w:rsid w:val="001524FC"/>
    <w:rsid w:val="00152799"/>
    <w:rsid w:val="001539A2"/>
    <w:rsid w:val="00154E71"/>
    <w:rsid w:val="00155BF4"/>
    <w:rsid w:val="00155DA8"/>
    <w:rsid w:val="00155E8D"/>
    <w:rsid w:val="00156251"/>
    <w:rsid w:val="001563AB"/>
    <w:rsid w:val="0016074B"/>
    <w:rsid w:val="001609BD"/>
    <w:rsid w:val="00160B17"/>
    <w:rsid w:val="00160F6B"/>
    <w:rsid w:val="00161104"/>
    <w:rsid w:val="001611D1"/>
    <w:rsid w:val="00161506"/>
    <w:rsid w:val="001617EE"/>
    <w:rsid w:val="00162883"/>
    <w:rsid w:val="00163159"/>
    <w:rsid w:val="0016336B"/>
    <w:rsid w:val="00163864"/>
    <w:rsid w:val="00163A95"/>
    <w:rsid w:val="00164E65"/>
    <w:rsid w:val="0016533C"/>
    <w:rsid w:val="00165768"/>
    <w:rsid w:val="00166184"/>
    <w:rsid w:val="00166B36"/>
    <w:rsid w:val="00166F1A"/>
    <w:rsid w:val="001705F2"/>
    <w:rsid w:val="00170730"/>
    <w:rsid w:val="00170E27"/>
    <w:rsid w:val="0017267A"/>
    <w:rsid w:val="00173B1F"/>
    <w:rsid w:val="00174E26"/>
    <w:rsid w:val="00174E4E"/>
    <w:rsid w:val="0017599A"/>
    <w:rsid w:val="00176169"/>
    <w:rsid w:val="0017637F"/>
    <w:rsid w:val="001765F6"/>
    <w:rsid w:val="001773AE"/>
    <w:rsid w:val="0017764F"/>
    <w:rsid w:val="00177701"/>
    <w:rsid w:val="0018098B"/>
    <w:rsid w:val="0018225D"/>
    <w:rsid w:val="00183594"/>
    <w:rsid w:val="00183946"/>
    <w:rsid w:val="001850AA"/>
    <w:rsid w:val="001852BE"/>
    <w:rsid w:val="00187662"/>
    <w:rsid w:val="001876F5"/>
    <w:rsid w:val="0018772F"/>
    <w:rsid w:val="0019138F"/>
    <w:rsid w:val="001914E5"/>
    <w:rsid w:val="00191B55"/>
    <w:rsid w:val="001921DB"/>
    <w:rsid w:val="001925E8"/>
    <w:rsid w:val="00192F8F"/>
    <w:rsid w:val="001933DF"/>
    <w:rsid w:val="001945D3"/>
    <w:rsid w:val="0019482D"/>
    <w:rsid w:val="00194A7A"/>
    <w:rsid w:val="00195066"/>
    <w:rsid w:val="00195159"/>
    <w:rsid w:val="001960A1"/>
    <w:rsid w:val="0019611A"/>
    <w:rsid w:val="001962F6"/>
    <w:rsid w:val="00196663"/>
    <w:rsid w:val="00196ABA"/>
    <w:rsid w:val="00196C13"/>
    <w:rsid w:val="001A0B28"/>
    <w:rsid w:val="001A0C11"/>
    <w:rsid w:val="001A0C13"/>
    <w:rsid w:val="001A0F83"/>
    <w:rsid w:val="001A1AEC"/>
    <w:rsid w:val="001A23A0"/>
    <w:rsid w:val="001A241A"/>
    <w:rsid w:val="001A29CE"/>
    <w:rsid w:val="001A3198"/>
    <w:rsid w:val="001A527E"/>
    <w:rsid w:val="001A559B"/>
    <w:rsid w:val="001A5C01"/>
    <w:rsid w:val="001A5C62"/>
    <w:rsid w:val="001A5E4F"/>
    <w:rsid w:val="001A6106"/>
    <w:rsid w:val="001A6699"/>
    <w:rsid w:val="001A6A05"/>
    <w:rsid w:val="001A6CCF"/>
    <w:rsid w:val="001B2B9E"/>
    <w:rsid w:val="001B2EEB"/>
    <w:rsid w:val="001B36F4"/>
    <w:rsid w:val="001B3EBB"/>
    <w:rsid w:val="001B5675"/>
    <w:rsid w:val="001B72C6"/>
    <w:rsid w:val="001B7D5C"/>
    <w:rsid w:val="001C02D7"/>
    <w:rsid w:val="001C04EF"/>
    <w:rsid w:val="001C1C56"/>
    <w:rsid w:val="001C21F2"/>
    <w:rsid w:val="001C29D1"/>
    <w:rsid w:val="001C2D16"/>
    <w:rsid w:val="001C3682"/>
    <w:rsid w:val="001C4802"/>
    <w:rsid w:val="001C485A"/>
    <w:rsid w:val="001C5C1F"/>
    <w:rsid w:val="001C5E5F"/>
    <w:rsid w:val="001C65B8"/>
    <w:rsid w:val="001C6B9C"/>
    <w:rsid w:val="001C6E04"/>
    <w:rsid w:val="001C732C"/>
    <w:rsid w:val="001C78CE"/>
    <w:rsid w:val="001C7F15"/>
    <w:rsid w:val="001D0DC2"/>
    <w:rsid w:val="001D362C"/>
    <w:rsid w:val="001D3C05"/>
    <w:rsid w:val="001D3F17"/>
    <w:rsid w:val="001D47E0"/>
    <w:rsid w:val="001D5D2F"/>
    <w:rsid w:val="001D66A4"/>
    <w:rsid w:val="001D6C05"/>
    <w:rsid w:val="001D702D"/>
    <w:rsid w:val="001D79A6"/>
    <w:rsid w:val="001D7E49"/>
    <w:rsid w:val="001E0D0C"/>
    <w:rsid w:val="001E1098"/>
    <w:rsid w:val="001E1FBA"/>
    <w:rsid w:val="001E2024"/>
    <w:rsid w:val="001E2361"/>
    <w:rsid w:val="001E2901"/>
    <w:rsid w:val="001E2CBD"/>
    <w:rsid w:val="001E3E11"/>
    <w:rsid w:val="001E4197"/>
    <w:rsid w:val="001E493C"/>
    <w:rsid w:val="001E4B1D"/>
    <w:rsid w:val="001E568D"/>
    <w:rsid w:val="001E6647"/>
    <w:rsid w:val="001E6AF8"/>
    <w:rsid w:val="001E731C"/>
    <w:rsid w:val="001E7657"/>
    <w:rsid w:val="001F03AD"/>
    <w:rsid w:val="001F085A"/>
    <w:rsid w:val="001F232B"/>
    <w:rsid w:val="001F3854"/>
    <w:rsid w:val="001F3DAD"/>
    <w:rsid w:val="001F43CF"/>
    <w:rsid w:val="001F4E2B"/>
    <w:rsid w:val="001F561E"/>
    <w:rsid w:val="001F6480"/>
    <w:rsid w:val="001F6EEE"/>
    <w:rsid w:val="001F78EA"/>
    <w:rsid w:val="001F7C1F"/>
    <w:rsid w:val="00201A14"/>
    <w:rsid w:val="00201B3A"/>
    <w:rsid w:val="0020287B"/>
    <w:rsid w:val="0020365A"/>
    <w:rsid w:val="002036AD"/>
    <w:rsid w:val="00203CAD"/>
    <w:rsid w:val="00203DE1"/>
    <w:rsid w:val="0020443B"/>
    <w:rsid w:val="00204F15"/>
    <w:rsid w:val="00205C71"/>
    <w:rsid w:val="00206565"/>
    <w:rsid w:val="00210807"/>
    <w:rsid w:val="00210874"/>
    <w:rsid w:val="00210BF6"/>
    <w:rsid w:val="00210E92"/>
    <w:rsid w:val="002130F3"/>
    <w:rsid w:val="00214681"/>
    <w:rsid w:val="0021472D"/>
    <w:rsid w:val="00215972"/>
    <w:rsid w:val="00215F88"/>
    <w:rsid w:val="002164B8"/>
    <w:rsid w:val="002167A4"/>
    <w:rsid w:val="00217FE4"/>
    <w:rsid w:val="0022007F"/>
    <w:rsid w:val="0022123C"/>
    <w:rsid w:val="00223ED6"/>
    <w:rsid w:val="002246DB"/>
    <w:rsid w:val="002248AD"/>
    <w:rsid w:val="002249FA"/>
    <w:rsid w:val="00225752"/>
    <w:rsid w:val="00225DAA"/>
    <w:rsid w:val="00226CC6"/>
    <w:rsid w:val="00226D13"/>
    <w:rsid w:val="00226F2C"/>
    <w:rsid w:val="0022703F"/>
    <w:rsid w:val="002276C5"/>
    <w:rsid w:val="00227E43"/>
    <w:rsid w:val="0023024A"/>
    <w:rsid w:val="00231598"/>
    <w:rsid w:val="00232526"/>
    <w:rsid w:val="00234539"/>
    <w:rsid w:val="002348F9"/>
    <w:rsid w:val="00234CE0"/>
    <w:rsid w:val="00234E72"/>
    <w:rsid w:val="00235349"/>
    <w:rsid w:val="00235C3F"/>
    <w:rsid w:val="00235DB3"/>
    <w:rsid w:val="00235F34"/>
    <w:rsid w:val="002368E7"/>
    <w:rsid w:val="00237124"/>
    <w:rsid w:val="00237194"/>
    <w:rsid w:val="0024085E"/>
    <w:rsid w:val="002412E4"/>
    <w:rsid w:val="00241656"/>
    <w:rsid w:val="0024270A"/>
    <w:rsid w:val="00243890"/>
    <w:rsid w:val="002448BF"/>
    <w:rsid w:val="00244FE1"/>
    <w:rsid w:val="0024555E"/>
    <w:rsid w:val="00245FAD"/>
    <w:rsid w:val="002461FD"/>
    <w:rsid w:val="00246390"/>
    <w:rsid w:val="002468CE"/>
    <w:rsid w:val="00247A4C"/>
    <w:rsid w:val="00247F25"/>
    <w:rsid w:val="00251107"/>
    <w:rsid w:val="00251247"/>
    <w:rsid w:val="0025203E"/>
    <w:rsid w:val="002525F8"/>
    <w:rsid w:val="00252E07"/>
    <w:rsid w:val="00254A16"/>
    <w:rsid w:val="00254BEA"/>
    <w:rsid w:val="00254CCA"/>
    <w:rsid w:val="0025515A"/>
    <w:rsid w:val="002557D4"/>
    <w:rsid w:val="0025622B"/>
    <w:rsid w:val="00256AF7"/>
    <w:rsid w:val="00257ED6"/>
    <w:rsid w:val="002616E7"/>
    <w:rsid w:val="00262850"/>
    <w:rsid w:val="00263444"/>
    <w:rsid w:val="002639AD"/>
    <w:rsid w:val="00263AA8"/>
    <w:rsid w:val="00264FCB"/>
    <w:rsid w:val="00266AF8"/>
    <w:rsid w:val="002670F0"/>
    <w:rsid w:val="002678D1"/>
    <w:rsid w:val="002711DC"/>
    <w:rsid w:val="00271E01"/>
    <w:rsid w:val="00272B61"/>
    <w:rsid w:val="00272EAA"/>
    <w:rsid w:val="0027455F"/>
    <w:rsid w:val="00275D15"/>
    <w:rsid w:val="00275DE8"/>
    <w:rsid w:val="002778EF"/>
    <w:rsid w:val="0027792F"/>
    <w:rsid w:val="00280581"/>
    <w:rsid w:val="0028152B"/>
    <w:rsid w:val="00282537"/>
    <w:rsid w:val="00283449"/>
    <w:rsid w:val="00283D25"/>
    <w:rsid w:val="00283F15"/>
    <w:rsid w:val="00284704"/>
    <w:rsid w:val="00284DF1"/>
    <w:rsid w:val="00285027"/>
    <w:rsid w:val="00285038"/>
    <w:rsid w:val="00286952"/>
    <w:rsid w:val="00286E8F"/>
    <w:rsid w:val="0028727C"/>
    <w:rsid w:val="0028786D"/>
    <w:rsid w:val="00290173"/>
    <w:rsid w:val="00290BFA"/>
    <w:rsid w:val="002925E5"/>
    <w:rsid w:val="0029267D"/>
    <w:rsid w:val="002930CE"/>
    <w:rsid w:val="00293484"/>
    <w:rsid w:val="00293BB9"/>
    <w:rsid w:val="00295C56"/>
    <w:rsid w:val="00296705"/>
    <w:rsid w:val="00296BC8"/>
    <w:rsid w:val="00297307"/>
    <w:rsid w:val="00297A0D"/>
    <w:rsid w:val="00297CC7"/>
    <w:rsid w:val="002A048C"/>
    <w:rsid w:val="002A100D"/>
    <w:rsid w:val="002A192E"/>
    <w:rsid w:val="002A1C45"/>
    <w:rsid w:val="002A1D6A"/>
    <w:rsid w:val="002A223E"/>
    <w:rsid w:val="002A3EB5"/>
    <w:rsid w:val="002A41B0"/>
    <w:rsid w:val="002A451B"/>
    <w:rsid w:val="002A4996"/>
    <w:rsid w:val="002A4AEA"/>
    <w:rsid w:val="002A4EAF"/>
    <w:rsid w:val="002A5165"/>
    <w:rsid w:val="002A6C4D"/>
    <w:rsid w:val="002A742D"/>
    <w:rsid w:val="002A75ED"/>
    <w:rsid w:val="002A7B9A"/>
    <w:rsid w:val="002B0F15"/>
    <w:rsid w:val="002B0F31"/>
    <w:rsid w:val="002B13BE"/>
    <w:rsid w:val="002B1691"/>
    <w:rsid w:val="002B30C5"/>
    <w:rsid w:val="002B3B99"/>
    <w:rsid w:val="002B3BA5"/>
    <w:rsid w:val="002B3F73"/>
    <w:rsid w:val="002B41B1"/>
    <w:rsid w:val="002B42CE"/>
    <w:rsid w:val="002B46AC"/>
    <w:rsid w:val="002B49FE"/>
    <w:rsid w:val="002B5247"/>
    <w:rsid w:val="002B6150"/>
    <w:rsid w:val="002B65E4"/>
    <w:rsid w:val="002B69F3"/>
    <w:rsid w:val="002B6E56"/>
    <w:rsid w:val="002B755B"/>
    <w:rsid w:val="002C02A4"/>
    <w:rsid w:val="002C071F"/>
    <w:rsid w:val="002C1260"/>
    <w:rsid w:val="002C206F"/>
    <w:rsid w:val="002C277A"/>
    <w:rsid w:val="002C2D10"/>
    <w:rsid w:val="002C2E9A"/>
    <w:rsid w:val="002C32B9"/>
    <w:rsid w:val="002C3502"/>
    <w:rsid w:val="002C4355"/>
    <w:rsid w:val="002C4CE2"/>
    <w:rsid w:val="002C5016"/>
    <w:rsid w:val="002C59E5"/>
    <w:rsid w:val="002C68F0"/>
    <w:rsid w:val="002C6932"/>
    <w:rsid w:val="002C6B1D"/>
    <w:rsid w:val="002C6DA5"/>
    <w:rsid w:val="002C7111"/>
    <w:rsid w:val="002C716D"/>
    <w:rsid w:val="002C7191"/>
    <w:rsid w:val="002C79CC"/>
    <w:rsid w:val="002D008F"/>
    <w:rsid w:val="002D057D"/>
    <w:rsid w:val="002D069B"/>
    <w:rsid w:val="002D0FE3"/>
    <w:rsid w:val="002D15BA"/>
    <w:rsid w:val="002D1E91"/>
    <w:rsid w:val="002D239D"/>
    <w:rsid w:val="002D2B3F"/>
    <w:rsid w:val="002D2E18"/>
    <w:rsid w:val="002D3873"/>
    <w:rsid w:val="002D3AAA"/>
    <w:rsid w:val="002D3AC7"/>
    <w:rsid w:val="002D41B5"/>
    <w:rsid w:val="002D4BC8"/>
    <w:rsid w:val="002D60F5"/>
    <w:rsid w:val="002D675B"/>
    <w:rsid w:val="002D76BC"/>
    <w:rsid w:val="002E09F2"/>
    <w:rsid w:val="002E114F"/>
    <w:rsid w:val="002E1769"/>
    <w:rsid w:val="002E32C1"/>
    <w:rsid w:val="002E3E40"/>
    <w:rsid w:val="002E44E0"/>
    <w:rsid w:val="002E476D"/>
    <w:rsid w:val="002E4EF4"/>
    <w:rsid w:val="002E4F67"/>
    <w:rsid w:val="002E6B63"/>
    <w:rsid w:val="002E6E1B"/>
    <w:rsid w:val="002E774F"/>
    <w:rsid w:val="002E7BC2"/>
    <w:rsid w:val="002F03F5"/>
    <w:rsid w:val="002F0B08"/>
    <w:rsid w:val="002F1823"/>
    <w:rsid w:val="002F1CCB"/>
    <w:rsid w:val="002F2FB9"/>
    <w:rsid w:val="002F314C"/>
    <w:rsid w:val="002F3258"/>
    <w:rsid w:val="002F3C73"/>
    <w:rsid w:val="002F3EE0"/>
    <w:rsid w:val="002F5177"/>
    <w:rsid w:val="002F6673"/>
    <w:rsid w:val="002F7D3D"/>
    <w:rsid w:val="00300298"/>
    <w:rsid w:val="00300FC8"/>
    <w:rsid w:val="003016F7"/>
    <w:rsid w:val="003017F5"/>
    <w:rsid w:val="00301C5A"/>
    <w:rsid w:val="00301F47"/>
    <w:rsid w:val="00302351"/>
    <w:rsid w:val="0030235D"/>
    <w:rsid w:val="003037BB"/>
    <w:rsid w:val="003038C3"/>
    <w:rsid w:val="00303990"/>
    <w:rsid w:val="00303C03"/>
    <w:rsid w:val="00303C05"/>
    <w:rsid w:val="00304DE0"/>
    <w:rsid w:val="00305F31"/>
    <w:rsid w:val="003065B6"/>
    <w:rsid w:val="00306CDB"/>
    <w:rsid w:val="003104B1"/>
    <w:rsid w:val="00310D72"/>
    <w:rsid w:val="003112D8"/>
    <w:rsid w:val="003136ED"/>
    <w:rsid w:val="003144AD"/>
    <w:rsid w:val="00315C00"/>
    <w:rsid w:val="00317BE6"/>
    <w:rsid w:val="00317D93"/>
    <w:rsid w:val="00317F22"/>
    <w:rsid w:val="00317F9C"/>
    <w:rsid w:val="003207C1"/>
    <w:rsid w:val="00321B9A"/>
    <w:rsid w:val="00321F77"/>
    <w:rsid w:val="003220AB"/>
    <w:rsid w:val="00322114"/>
    <w:rsid w:val="0032213F"/>
    <w:rsid w:val="00322252"/>
    <w:rsid w:val="00322933"/>
    <w:rsid w:val="00322CC7"/>
    <w:rsid w:val="003252D9"/>
    <w:rsid w:val="0032563B"/>
    <w:rsid w:val="0032567C"/>
    <w:rsid w:val="00326913"/>
    <w:rsid w:val="0032695C"/>
    <w:rsid w:val="003270C1"/>
    <w:rsid w:val="0032743B"/>
    <w:rsid w:val="003305D8"/>
    <w:rsid w:val="00330A61"/>
    <w:rsid w:val="00330E71"/>
    <w:rsid w:val="00331427"/>
    <w:rsid w:val="00332D36"/>
    <w:rsid w:val="00333C1F"/>
    <w:rsid w:val="00333DD7"/>
    <w:rsid w:val="00334481"/>
    <w:rsid w:val="003361DE"/>
    <w:rsid w:val="00336601"/>
    <w:rsid w:val="00340B6A"/>
    <w:rsid w:val="0034172B"/>
    <w:rsid w:val="003439C1"/>
    <w:rsid w:val="00343BEB"/>
    <w:rsid w:val="003447DD"/>
    <w:rsid w:val="00344ABD"/>
    <w:rsid w:val="0034654B"/>
    <w:rsid w:val="003468C1"/>
    <w:rsid w:val="00346FB1"/>
    <w:rsid w:val="003475DC"/>
    <w:rsid w:val="0034767F"/>
    <w:rsid w:val="00347FA6"/>
    <w:rsid w:val="00350B8B"/>
    <w:rsid w:val="00351937"/>
    <w:rsid w:val="00351C4F"/>
    <w:rsid w:val="003554D6"/>
    <w:rsid w:val="00357164"/>
    <w:rsid w:val="00360C16"/>
    <w:rsid w:val="00362095"/>
    <w:rsid w:val="00362794"/>
    <w:rsid w:val="00362B04"/>
    <w:rsid w:val="0036350E"/>
    <w:rsid w:val="00363F6A"/>
    <w:rsid w:val="0036410D"/>
    <w:rsid w:val="00366DE0"/>
    <w:rsid w:val="003675A8"/>
    <w:rsid w:val="00367C31"/>
    <w:rsid w:val="00367C66"/>
    <w:rsid w:val="00370026"/>
    <w:rsid w:val="003702B2"/>
    <w:rsid w:val="00370B2E"/>
    <w:rsid w:val="003710A1"/>
    <w:rsid w:val="00371497"/>
    <w:rsid w:val="00371942"/>
    <w:rsid w:val="00371E5F"/>
    <w:rsid w:val="00372425"/>
    <w:rsid w:val="0037333D"/>
    <w:rsid w:val="0037365F"/>
    <w:rsid w:val="00373715"/>
    <w:rsid w:val="003753E5"/>
    <w:rsid w:val="00375D29"/>
    <w:rsid w:val="00376041"/>
    <w:rsid w:val="0037661F"/>
    <w:rsid w:val="00376BEF"/>
    <w:rsid w:val="00376F1C"/>
    <w:rsid w:val="003772C8"/>
    <w:rsid w:val="003807EE"/>
    <w:rsid w:val="003808F5"/>
    <w:rsid w:val="0038093D"/>
    <w:rsid w:val="00381056"/>
    <w:rsid w:val="003821FF"/>
    <w:rsid w:val="003832F8"/>
    <w:rsid w:val="00385086"/>
    <w:rsid w:val="00385A0D"/>
    <w:rsid w:val="00390110"/>
    <w:rsid w:val="003911D9"/>
    <w:rsid w:val="003915C5"/>
    <w:rsid w:val="00391826"/>
    <w:rsid w:val="00391991"/>
    <w:rsid w:val="00391DB6"/>
    <w:rsid w:val="00392C71"/>
    <w:rsid w:val="0039316A"/>
    <w:rsid w:val="003935B3"/>
    <w:rsid w:val="00393B45"/>
    <w:rsid w:val="00393C63"/>
    <w:rsid w:val="003946A6"/>
    <w:rsid w:val="00396544"/>
    <w:rsid w:val="0039683E"/>
    <w:rsid w:val="00396B2B"/>
    <w:rsid w:val="003974BE"/>
    <w:rsid w:val="003976BE"/>
    <w:rsid w:val="00397DA4"/>
    <w:rsid w:val="00397E5F"/>
    <w:rsid w:val="003A0AE3"/>
    <w:rsid w:val="003A1397"/>
    <w:rsid w:val="003A1638"/>
    <w:rsid w:val="003A1E08"/>
    <w:rsid w:val="003A26D7"/>
    <w:rsid w:val="003A4AEA"/>
    <w:rsid w:val="003A4FE3"/>
    <w:rsid w:val="003A5AB8"/>
    <w:rsid w:val="003A5C0E"/>
    <w:rsid w:val="003A5DE5"/>
    <w:rsid w:val="003A5E00"/>
    <w:rsid w:val="003A65D5"/>
    <w:rsid w:val="003A7B2B"/>
    <w:rsid w:val="003A7E90"/>
    <w:rsid w:val="003A7F5F"/>
    <w:rsid w:val="003B0D91"/>
    <w:rsid w:val="003B0FA7"/>
    <w:rsid w:val="003B10D9"/>
    <w:rsid w:val="003B168C"/>
    <w:rsid w:val="003B183F"/>
    <w:rsid w:val="003B27FD"/>
    <w:rsid w:val="003B2C32"/>
    <w:rsid w:val="003B3C6F"/>
    <w:rsid w:val="003B4290"/>
    <w:rsid w:val="003B494C"/>
    <w:rsid w:val="003B548E"/>
    <w:rsid w:val="003B59BD"/>
    <w:rsid w:val="003B685B"/>
    <w:rsid w:val="003B7256"/>
    <w:rsid w:val="003B746E"/>
    <w:rsid w:val="003B7C2D"/>
    <w:rsid w:val="003C06E7"/>
    <w:rsid w:val="003C10E3"/>
    <w:rsid w:val="003C13DD"/>
    <w:rsid w:val="003C178C"/>
    <w:rsid w:val="003C1FDF"/>
    <w:rsid w:val="003C20AD"/>
    <w:rsid w:val="003C295D"/>
    <w:rsid w:val="003C343D"/>
    <w:rsid w:val="003C3B3A"/>
    <w:rsid w:val="003C3EA1"/>
    <w:rsid w:val="003C41B2"/>
    <w:rsid w:val="003C42FF"/>
    <w:rsid w:val="003C51A6"/>
    <w:rsid w:val="003C596E"/>
    <w:rsid w:val="003C59EC"/>
    <w:rsid w:val="003C691D"/>
    <w:rsid w:val="003D25AA"/>
    <w:rsid w:val="003D28C8"/>
    <w:rsid w:val="003D2B6E"/>
    <w:rsid w:val="003D3BD9"/>
    <w:rsid w:val="003D3D89"/>
    <w:rsid w:val="003D4CB4"/>
    <w:rsid w:val="003D52E2"/>
    <w:rsid w:val="003D633B"/>
    <w:rsid w:val="003D6F88"/>
    <w:rsid w:val="003D6FE6"/>
    <w:rsid w:val="003E0018"/>
    <w:rsid w:val="003E0635"/>
    <w:rsid w:val="003E0A32"/>
    <w:rsid w:val="003E0F15"/>
    <w:rsid w:val="003E1AFC"/>
    <w:rsid w:val="003E1F8A"/>
    <w:rsid w:val="003E22E9"/>
    <w:rsid w:val="003E4C12"/>
    <w:rsid w:val="003E5225"/>
    <w:rsid w:val="003E544B"/>
    <w:rsid w:val="003E5EE0"/>
    <w:rsid w:val="003E6511"/>
    <w:rsid w:val="003E66DB"/>
    <w:rsid w:val="003E68EA"/>
    <w:rsid w:val="003E6BD8"/>
    <w:rsid w:val="003E7361"/>
    <w:rsid w:val="003E7A52"/>
    <w:rsid w:val="003E7B82"/>
    <w:rsid w:val="003F0208"/>
    <w:rsid w:val="003F0A77"/>
    <w:rsid w:val="003F1BD1"/>
    <w:rsid w:val="003F2032"/>
    <w:rsid w:val="003F3B89"/>
    <w:rsid w:val="003F3CF9"/>
    <w:rsid w:val="003F449D"/>
    <w:rsid w:val="003F4D82"/>
    <w:rsid w:val="003F5E58"/>
    <w:rsid w:val="003F6240"/>
    <w:rsid w:val="003F62D1"/>
    <w:rsid w:val="003F77CA"/>
    <w:rsid w:val="00401EBB"/>
    <w:rsid w:val="004022A7"/>
    <w:rsid w:val="00402B29"/>
    <w:rsid w:val="00402EA4"/>
    <w:rsid w:val="004031A7"/>
    <w:rsid w:val="0040395F"/>
    <w:rsid w:val="004042F1"/>
    <w:rsid w:val="00404A1E"/>
    <w:rsid w:val="00404DAF"/>
    <w:rsid w:val="00405C52"/>
    <w:rsid w:val="00405CAD"/>
    <w:rsid w:val="00405E84"/>
    <w:rsid w:val="004062F7"/>
    <w:rsid w:val="00406A09"/>
    <w:rsid w:val="00406B0A"/>
    <w:rsid w:val="00406D39"/>
    <w:rsid w:val="00406DD1"/>
    <w:rsid w:val="00406E58"/>
    <w:rsid w:val="00407283"/>
    <w:rsid w:val="0040764C"/>
    <w:rsid w:val="0041016B"/>
    <w:rsid w:val="00410CE0"/>
    <w:rsid w:val="004119AB"/>
    <w:rsid w:val="00411AB9"/>
    <w:rsid w:val="0041205E"/>
    <w:rsid w:val="00412342"/>
    <w:rsid w:val="00412E5F"/>
    <w:rsid w:val="00414099"/>
    <w:rsid w:val="00415C8E"/>
    <w:rsid w:val="004161EE"/>
    <w:rsid w:val="00416337"/>
    <w:rsid w:val="00416A9E"/>
    <w:rsid w:val="00420061"/>
    <w:rsid w:val="00420FCE"/>
    <w:rsid w:val="00421353"/>
    <w:rsid w:val="00421406"/>
    <w:rsid w:val="004216C0"/>
    <w:rsid w:val="00422577"/>
    <w:rsid w:val="00424F3E"/>
    <w:rsid w:val="004272BF"/>
    <w:rsid w:val="00427588"/>
    <w:rsid w:val="0042766A"/>
    <w:rsid w:val="004277D8"/>
    <w:rsid w:val="00427A87"/>
    <w:rsid w:val="00427D7F"/>
    <w:rsid w:val="004310EE"/>
    <w:rsid w:val="00431336"/>
    <w:rsid w:val="00431536"/>
    <w:rsid w:val="0043207B"/>
    <w:rsid w:val="00432468"/>
    <w:rsid w:val="00433817"/>
    <w:rsid w:val="00433DF0"/>
    <w:rsid w:val="00434772"/>
    <w:rsid w:val="00435125"/>
    <w:rsid w:val="00435197"/>
    <w:rsid w:val="00435B43"/>
    <w:rsid w:val="0043611C"/>
    <w:rsid w:val="00436C27"/>
    <w:rsid w:val="00437055"/>
    <w:rsid w:val="004377A6"/>
    <w:rsid w:val="00440375"/>
    <w:rsid w:val="004405DA"/>
    <w:rsid w:val="0044107A"/>
    <w:rsid w:val="00441DC9"/>
    <w:rsid w:val="00442770"/>
    <w:rsid w:val="00442D90"/>
    <w:rsid w:val="004440FB"/>
    <w:rsid w:val="0044497B"/>
    <w:rsid w:val="00444AB6"/>
    <w:rsid w:val="00444ABB"/>
    <w:rsid w:val="004451D2"/>
    <w:rsid w:val="00445904"/>
    <w:rsid w:val="00445D15"/>
    <w:rsid w:val="0044641A"/>
    <w:rsid w:val="00446481"/>
    <w:rsid w:val="0044693B"/>
    <w:rsid w:val="00446A95"/>
    <w:rsid w:val="00446C87"/>
    <w:rsid w:val="004470A4"/>
    <w:rsid w:val="00447A8C"/>
    <w:rsid w:val="00447D1C"/>
    <w:rsid w:val="00447F73"/>
    <w:rsid w:val="004502D2"/>
    <w:rsid w:val="00451318"/>
    <w:rsid w:val="00451C01"/>
    <w:rsid w:val="004528C3"/>
    <w:rsid w:val="00454681"/>
    <w:rsid w:val="0045513B"/>
    <w:rsid w:val="00456727"/>
    <w:rsid w:val="00456865"/>
    <w:rsid w:val="00457164"/>
    <w:rsid w:val="00457AC3"/>
    <w:rsid w:val="00457B67"/>
    <w:rsid w:val="004600F9"/>
    <w:rsid w:val="0046069E"/>
    <w:rsid w:val="00460A74"/>
    <w:rsid w:val="00460C56"/>
    <w:rsid w:val="004611E8"/>
    <w:rsid w:val="00461244"/>
    <w:rsid w:val="00461CA6"/>
    <w:rsid w:val="0046315E"/>
    <w:rsid w:val="00463EB7"/>
    <w:rsid w:val="00463EE8"/>
    <w:rsid w:val="0046423D"/>
    <w:rsid w:val="004660B0"/>
    <w:rsid w:val="00466CA6"/>
    <w:rsid w:val="00467386"/>
    <w:rsid w:val="0046766B"/>
    <w:rsid w:val="0046782B"/>
    <w:rsid w:val="0047055A"/>
    <w:rsid w:val="004711FA"/>
    <w:rsid w:val="00471406"/>
    <w:rsid w:val="00471491"/>
    <w:rsid w:val="00471596"/>
    <w:rsid w:val="004719C7"/>
    <w:rsid w:val="00471CA7"/>
    <w:rsid w:val="00471D2B"/>
    <w:rsid w:val="004725D3"/>
    <w:rsid w:val="00472FE1"/>
    <w:rsid w:val="004732D4"/>
    <w:rsid w:val="00473CCF"/>
    <w:rsid w:val="004745FE"/>
    <w:rsid w:val="0047520D"/>
    <w:rsid w:val="0047568D"/>
    <w:rsid w:val="00475D9B"/>
    <w:rsid w:val="00475FD3"/>
    <w:rsid w:val="004760EC"/>
    <w:rsid w:val="00476544"/>
    <w:rsid w:val="00477217"/>
    <w:rsid w:val="004777D8"/>
    <w:rsid w:val="00480F24"/>
    <w:rsid w:val="004818BF"/>
    <w:rsid w:val="00481BB1"/>
    <w:rsid w:val="004820A2"/>
    <w:rsid w:val="00482C8D"/>
    <w:rsid w:val="00483518"/>
    <w:rsid w:val="00483736"/>
    <w:rsid w:val="00483738"/>
    <w:rsid w:val="00483B01"/>
    <w:rsid w:val="00483DA6"/>
    <w:rsid w:val="00483F03"/>
    <w:rsid w:val="004846F9"/>
    <w:rsid w:val="004848CB"/>
    <w:rsid w:val="00484B86"/>
    <w:rsid w:val="004852CE"/>
    <w:rsid w:val="0048530D"/>
    <w:rsid w:val="00485BB1"/>
    <w:rsid w:val="00486696"/>
    <w:rsid w:val="00486B04"/>
    <w:rsid w:val="00486E69"/>
    <w:rsid w:val="0048765D"/>
    <w:rsid w:val="00487AE9"/>
    <w:rsid w:val="00487E2B"/>
    <w:rsid w:val="00490369"/>
    <w:rsid w:val="004908E6"/>
    <w:rsid w:val="00490A27"/>
    <w:rsid w:val="00490E74"/>
    <w:rsid w:val="00491E9E"/>
    <w:rsid w:val="004923CB"/>
    <w:rsid w:val="004923EA"/>
    <w:rsid w:val="0049304A"/>
    <w:rsid w:val="00493487"/>
    <w:rsid w:val="00493ED7"/>
    <w:rsid w:val="004942DC"/>
    <w:rsid w:val="004A10EA"/>
    <w:rsid w:val="004A20D2"/>
    <w:rsid w:val="004A22EA"/>
    <w:rsid w:val="004A2754"/>
    <w:rsid w:val="004A2A71"/>
    <w:rsid w:val="004A51E6"/>
    <w:rsid w:val="004A54FB"/>
    <w:rsid w:val="004A5F20"/>
    <w:rsid w:val="004A63DC"/>
    <w:rsid w:val="004A6A7F"/>
    <w:rsid w:val="004A772A"/>
    <w:rsid w:val="004B01A2"/>
    <w:rsid w:val="004B06B9"/>
    <w:rsid w:val="004B0913"/>
    <w:rsid w:val="004B21C2"/>
    <w:rsid w:val="004B30A6"/>
    <w:rsid w:val="004B328C"/>
    <w:rsid w:val="004B354D"/>
    <w:rsid w:val="004B4C28"/>
    <w:rsid w:val="004B5C30"/>
    <w:rsid w:val="004B7815"/>
    <w:rsid w:val="004C0B30"/>
    <w:rsid w:val="004C0FB8"/>
    <w:rsid w:val="004C1127"/>
    <w:rsid w:val="004C154C"/>
    <w:rsid w:val="004C242A"/>
    <w:rsid w:val="004C31D1"/>
    <w:rsid w:val="004C321B"/>
    <w:rsid w:val="004C34F4"/>
    <w:rsid w:val="004C3A79"/>
    <w:rsid w:val="004C45ED"/>
    <w:rsid w:val="004C4860"/>
    <w:rsid w:val="004C4945"/>
    <w:rsid w:val="004C60EC"/>
    <w:rsid w:val="004C733C"/>
    <w:rsid w:val="004D0405"/>
    <w:rsid w:val="004D0698"/>
    <w:rsid w:val="004D0B74"/>
    <w:rsid w:val="004D15B8"/>
    <w:rsid w:val="004D16EF"/>
    <w:rsid w:val="004D1D13"/>
    <w:rsid w:val="004D220C"/>
    <w:rsid w:val="004D2E05"/>
    <w:rsid w:val="004D3E1E"/>
    <w:rsid w:val="004D412B"/>
    <w:rsid w:val="004D4EB7"/>
    <w:rsid w:val="004D5007"/>
    <w:rsid w:val="004D5219"/>
    <w:rsid w:val="004D5384"/>
    <w:rsid w:val="004D55F4"/>
    <w:rsid w:val="004D661C"/>
    <w:rsid w:val="004D7AC3"/>
    <w:rsid w:val="004D7FC4"/>
    <w:rsid w:val="004E014A"/>
    <w:rsid w:val="004E0DE3"/>
    <w:rsid w:val="004E0E7B"/>
    <w:rsid w:val="004E1592"/>
    <w:rsid w:val="004E1D04"/>
    <w:rsid w:val="004E1E4C"/>
    <w:rsid w:val="004E1F56"/>
    <w:rsid w:val="004E282B"/>
    <w:rsid w:val="004E3547"/>
    <w:rsid w:val="004E3D63"/>
    <w:rsid w:val="004E427F"/>
    <w:rsid w:val="004E58F2"/>
    <w:rsid w:val="004E5CC6"/>
    <w:rsid w:val="004E6318"/>
    <w:rsid w:val="004E6D98"/>
    <w:rsid w:val="004E6FFF"/>
    <w:rsid w:val="004F0387"/>
    <w:rsid w:val="004F0934"/>
    <w:rsid w:val="004F0CDD"/>
    <w:rsid w:val="004F12AE"/>
    <w:rsid w:val="004F16BC"/>
    <w:rsid w:val="004F1C41"/>
    <w:rsid w:val="004F26ED"/>
    <w:rsid w:val="004F5808"/>
    <w:rsid w:val="004F5A8D"/>
    <w:rsid w:val="004F639F"/>
    <w:rsid w:val="004F6B16"/>
    <w:rsid w:val="004F6D13"/>
    <w:rsid w:val="004F6FAE"/>
    <w:rsid w:val="004F78ED"/>
    <w:rsid w:val="00501DA4"/>
    <w:rsid w:val="00502AA9"/>
    <w:rsid w:val="00502FEE"/>
    <w:rsid w:val="005035D6"/>
    <w:rsid w:val="00504130"/>
    <w:rsid w:val="00504A02"/>
    <w:rsid w:val="00504DF0"/>
    <w:rsid w:val="005057BF"/>
    <w:rsid w:val="00506358"/>
    <w:rsid w:val="0050661F"/>
    <w:rsid w:val="00507DFF"/>
    <w:rsid w:val="005100D1"/>
    <w:rsid w:val="00510ADE"/>
    <w:rsid w:val="0051193C"/>
    <w:rsid w:val="00511BB1"/>
    <w:rsid w:val="00512311"/>
    <w:rsid w:val="00512A7D"/>
    <w:rsid w:val="00512F3F"/>
    <w:rsid w:val="0051344F"/>
    <w:rsid w:val="005143B5"/>
    <w:rsid w:val="00514F81"/>
    <w:rsid w:val="00516CEB"/>
    <w:rsid w:val="00517337"/>
    <w:rsid w:val="00517979"/>
    <w:rsid w:val="00517A85"/>
    <w:rsid w:val="00517CC5"/>
    <w:rsid w:val="005209BF"/>
    <w:rsid w:val="00520B85"/>
    <w:rsid w:val="00520C4A"/>
    <w:rsid w:val="00520FEA"/>
    <w:rsid w:val="00521638"/>
    <w:rsid w:val="00521B5B"/>
    <w:rsid w:val="00521E39"/>
    <w:rsid w:val="00521E97"/>
    <w:rsid w:val="005221BB"/>
    <w:rsid w:val="00522922"/>
    <w:rsid w:val="00522D3C"/>
    <w:rsid w:val="00522DBB"/>
    <w:rsid w:val="00523107"/>
    <w:rsid w:val="005239CC"/>
    <w:rsid w:val="00523D02"/>
    <w:rsid w:val="0052491C"/>
    <w:rsid w:val="00524B0D"/>
    <w:rsid w:val="005253D1"/>
    <w:rsid w:val="00526CA8"/>
    <w:rsid w:val="00530C0A"/>
    <w:rsid w:val="005312E9"/>
    <w:rsid w:val="005316AA"/>
    <w:rsid w:val="005320CC"/>
    <w:rsid w:val="00532890"/>
    <w:rsid w:val="00532A65"/>
    <w:rsid w:val="00532E6E"/>
    <w:rsid w:val="00533052"/>
    <w:rsid w:val="00533293"/>
    <w:rsid w:val="00533CC2"/>
    <w:rsid w:val="00535A95"/>
    <w:rsid w:val="00535CDB"/>
    <w:rsid w:val="00536BF3"/>
    <w:rsid w:val="00540154"/>
    <w:rsid w:val="00540A97"/>
    <w:rsid w:val="00541890"/>
    <w:rsid w:val="005423CD"/>
    <w:rsid w:val="005428B6"/>
    <w:rsid w:val="00542C5F"/>
    <w:rsid w:val="00543430"/>
    <w:rsid w:val="00543785"/>
    <w:rsid w:val="00544691"/>
    <w:rsid w:val="005449FD"/>
    <w:rsid w:val="00544E6E"/>
    <w:rsid w:val="0054529A"/>
    <w:rsid w:val="00545581"/>
    <w:rsid w:val="005462B6"/>
    <w:rsid w:val="0054658D"/>
    <w:rsid w:val="00546F6F"/>
    <w:rsid w:val="00546F72"/>
    <w:rsid w:val="00547A60"/>
    <w:rsid w:val="00547BD7"/>
    <w:rsid w:val="00550087"/>
    <w:rsid w:val="005508D5"/>
    <w:rsid w:val="00550A99"/>
    <w:rsid w:val="005516B6"/>
    <w:rsid w:val="00551936"/>
    <w:rsid w:val="0055245C"/>
    <w:rsid w:val="005527B9"/>
    <w:rsid w:val="005527D9"/>
    <w:rsid w:val="00554035"/>
    <w:rsid w:val="005541D2"/>
    <w:rsid w:val="005543E3"/>
    <w:rsid w:val="00555D13"/>
    <w:rsid w:val="005563B7"/>
    <w:rsid w:val="0055756F"/>
    <w:rsid w:val="005578B4"/>
    <w:rsid w:val="00557BE6"/>
    <w:rsid w:val="00557E77"/>
    <w:rsid w:val="00560569"/>
    <w:rsid w:val="0056071D"/>
    <w:rsid w:val="00560960"/>
    <w:rsid w:val="00560CEA"/>
    <w:rsid w:val="00562510"/>
    <w:rsid w:val="00562A23"/>
    <w:rsid w:val="00563203"/>
    <w:rsid w:val="00563224"/>
    <w:rsid w:val="00563581"/>
    <w:rsid w:val="00563E3D"/>
    <w:rsid w:val="00564419"/>
    <w:rsid w:val="0056471B"/>
    <w:rsid w:val="00564F82"/>
    <w:rsid w:val="005652B0"/>
    <w:rsid w:val="00567662"/>
    <w:rsid w:val="00567D18"/>
    <w:rsid w:val="005701CB"/>
    <w:rsid w:val="00570571"/>
    <w:rsid w:val="00570AAE"/>
    <w:rsid w:val="00570B16"/>
    <w:rsid w:val="00570C4A"/>
    <w:rsid w:val="00570EC2"/>
    <w:rsid w:val="005710E8"/>
    <w:rsid w:val="00571BAD"/>
    <w:rsid w:val="00574176"/>
    <w:rsid w:val="0057467D"/>
    <w:rsid w:val="00574A6D"/>
    <w:rsid w:val="00574FF1"/>
    <w:rsid w:val="00576295"/>
    <w:rsid w:val="00576333"/>
    <w:rsid w:val="00576541"/>
    <w:rsid w:val="005767A1"/>
    <w:rsid w:val="00577AF6"/>
    <w:rsid w:val="00577AFA"/>
    <w:rsid w:val="00580398"/>
    <w:rsid w:val="00580FDA"/>
    <w:rsid w:val="0058145E"/>
    <w:rsid w:val="00581D37"/>
    <w:rsid w:val="005822E5"/>
    <w:rsid w:val="0058242F"/>
    <w:rsid w:val="00582536"/>
    <w:rsid w:val="00582D72"/>
    <w:rsid w:val="00582FA0"/>
    <w:rsid w:val="00584EDC"/>
    <w:rsid w:val="00584F7C"/>
    <w:rsid w:val="00585193"/>
    <w:rsid w:val="00585AF3"/>
    <w:rsid w:val="00587527"/>
    <w:rsid w:val="005900AD"/>
    <w:rsid w:val="0059029D"/>
    <w:rsid w:val="00590505"/>
    <w:rsid w:val="00591AA8"/>
    <w:rsid w:val="005921D6"/>
    <w:rsid w:val="0059221C"/>
    <w:rsid w:val="005932D6"/>
    <w:rsid w:val="005938B8"/>
    <w:rsid w:val="00595273"/>
    <w:rsid w:val="005954F1"/>
    <w:rsid w:val="0059555E"/>
    <w:rsid w:val="005956F1"/>
    <w:rsid w:val="00595A05"/>
    <w:rsid w:val="00595ED0"/>
    <w:rsid w:val="00597671"/>
    <w:rsid w:val="005976DC"/>
    <w:rsid w:val="005976E1"/>
    <w:rsid w:val="00597706"/>
    <w:rsid w:val="00597A5E"/>
    <w:rsid w:val="005A0232"/>
    <w:rsid w:val="005A1049"/>
    <w:rsid w:val="005A10A9"/>
    <w:rsid w:val="005A3182"/>
    <w:rsid w:val="005A3222"/>
    <w:rsid w:val="005A43D1"/>
    <w:rsid w:val="005A668B"/>
    <w:rsid w:val="005A7010"/>
    <w:rsid w:val="005B0194"/>
    <w:rsid w:val="005B03FA"/>
    <w:rsid w:val="005B0926"/>
    <w:rsid w:val="005B0F00"/>
    <w:rsid w:val="005B1116"/>
    <w:rsid w:val="005B21DD"/>
    <w:rsid w:val="005B2430"/>
    <w:rsid w:val="005B2954"/>
    <w:rsid w:val="005B3885"/>
    <w:rsid w:val="005B405F"/>
    <w:rsid w:val="005B42C0"/>
    <w:rsid w:val="005B4C6F"/>
    <w:rsid w:val="005B4DAC"/>
    <w:rsid w:val="005B6A5F"/>
    <w:rsid w:val="005B6B14"/>
    <w:rsid w:val="005B72FE"/>
    <w:rsid w:val="005B7BBA"/>
    <w:rsid w:val="005B7CC9"/>
    <w:rsid w:val="005B7E60"/>
    <w:rsid w:val="005C01FE"/>
    <w:rsid w:val="005C1A88"/>
    <w:rsid w:val="005C2104"/>
    <w:rsid w:val="005C251D"/>
    <w:rsid w:val="005C40A7"/>
    <w:rsid w:val="005C4AC1"/>
    <w:rsid w:val="005C5495"/>
    <w:rsid w:val="005C55EE"/>
    <w:rsid w:val="005C691A"/>
    <w:rsid w:val="005C6A07"/>
    <w:rsid w:val="005C7254"/>
    <w:rsid w:val="005C7327"/>
    <w:rsid w:val="005D071A"/>
    <w:rsid w:val="005D0999"/>
    <w:rsid w:val="005D0E79"/>
    <w:rsid w:val="005D1D8A"/>
    <w:rsid w:val="005D214E"/>
    <w:rsid w:val="005D267A"/>
    <w:rsid w:val="005D38C9"/>
    <w:rsid w:val="005D3EAA"/>
    <w:rsid w:val="005D41CE"/>
    <w:rsid w:val="005D4A75"/>
    <w:rsid w:val="005D60A8"/>
    <w:rsid w:val="005D60E3"/>
    <w:rsid w:val="005D635E"/>
    <w:rsid w:val="005D67AB"/>
    <w:rsid w:val="005D6ACB"/>
    <w:rsid w:val="005D6B87"/>
    <w:rsid w:val="005E00E1"/>
    <w:rsid w:val="005E2573"/>
    <w:rsid w:val="005E2B72"/>
    <w:rsid w:val="005E34FA"/>
    <w:rsid w:val="005E3E8D"/>
    <w:rsid w:val="005E41E3"/>
    <w:rsid w:val="005E49C0"/>
    <w:rsid w:val="005E5F51"/>
    <w:rsid w:val="005E73C4"/>
    <w:rsid w:val="005E7893"/>
    <w:rsid w:val="005E7B41"/>
    <w:rsid w:val="005F3071"/>
    <w:rsid w:val="005F3B37"/>
    <w:rsid w:val="005F599D"/>
    <w:rsid w:val="005F633D"/>
    <w:rsid w:val="005F65F4"/>
    <w:rsid w:val="005F66D2"/>
    <w:rsid w:val="005F7103"/>
    <w:rsid w:val="006004B9"/>
    <w:rsid w:val="00600CDF"/>
    <w:rsid w:val="00601330"/>
    <w:rsid w:val="00601BD6"/>
    <w:rsid w:val="0060233D"/>
    <w:rsid w:val="0060249E"/>
    <w:rsid w:val="0060290A"/>
    <w:rsid w:val="0060363A"/>
    <w:rsid w:val="00603AF1"/>
    <w:rsid w:val="006042B3"/>
    <w:rsid w:val="00604FCD"/>
    <w:rsid w:val="00606422"/>
    <w:rsid w:val="0060765B"/>
    <w:rsid w:val="00607B39"/>
    <w:rsid w:val="006100E7"/>
    <w:rsid w:val="00611F62"/>
    <w:rsid w:val="00612B7E"/>
    <w:rsid w:val="00613A8B"/>
    <w:rsid w:val="00613DEE"/>
    <w:rsid w:val="00614165"/>
    <w:rsid w:val="0061489E"/>
    <w:rsid w:val="006149C2"/>
    <w:rsid w:val="006158D0"/>
    <w:rsid w:val="00615EF1"/>
    <w:rsid w:val="0061635B"/>
    <w:rsid w:val="00616601"/>
    <w:rsid w:val="0061695D"/>
    <w:rsid w:val="006169EF"/>
    <w:rsid w:val="00617BD4"/>
    <w:rsid w:val="006202DA"/>
    <w:rsid w:val="006211DA"/>
    <w:rsid w:val="00621F47"/>
    <w:rsid w:val="006235D2"/>
    <w:rsid w:val="006241A6"/>
    <w:rsid w:val="0062529B"/>
    <w:rsid w:val="006256DD"/>
    <w:rsid w:val="00626298"/>
    <w:rsid w:val="00626357"/>
    <w:rsid w:val="006263BF"/>
    <w:rsid w:val="0063160D"/>
    <w:rsid w:val="00631A3A"/>
    <w:rsid w:val="00632938"/>
    <w:rsid w:val="006333CC"/>
    <w:rsid w:val="006350BE"/>
    <w:rsid w:val="00635780"/>
    <w:rsid w:val="0063651F"/>
    <w:rsid w:val="00636E6C"/>
    <w:rsid w:val="0064082E"/>
    <w:rsid w:val="006409F2"/>
    <w:rsid w:val="00642411"/>
    <w:rsid w:val="00642C01"/>
    <w:rsid w:val="00643153"/>
    <w:rsid w:val="006438BE"/>
    <w:rsid w:val="00643CE8"/>
    <w:rsid w:val="006440FD"/>
    <w:rsid w:val="00644C95"/>
    <w:rsid w:val="00644E17"/>
    <w:rsid w:val="00645AD4"/>
    <w:rsid w:val="006460E2"/>
    <w:rsid w:val="00646885"/>
    <w:rsid w:val="0064713F"/>
    <w:rsid w:val="00647206"/>
    <w:rsid w:val="0064751C"/>
    <w:rsid w:val="00647A34"/>
    <w:rsid w:val="00647E27"/>
    <w:rsid w:val="00650625"/>
    <w:rsid w:val="00650A00"/>
    <w:rsid w:val="0065123B"/>
    <w:rsid w:val="006513D3"/>
    <w:rsid w:val="00651E63"/>
    <w:rsid w:val="0065290E"/>
    <w:rsid w:val="006531AE"/>
    <w:rsid w:val="00653BE1"/>
    <w:rsid w:val="00655416"/>
    <w:rsid w:val="00656A28"/>
    <w:rsid w:val="00656BDC"/>
    <w:rsid w:val="00656CDA"/>
    <w:rsid w:val="0066140B"/>
    <w:rsid w:val="00662966"/>
    <w:rsid w:val="0066365A"/>
    <w:rsid w:val="0066404A"/>
    <w:rsid w:val="00664213"/>
    <w:rsid w:val="006654A2"/>
    <w:rsid w:val="006657A4"/>
    <w:rsid w:val="00666AAC"/>
    <w:rsid w:val="00667249"/>
    <w:rsid w:val="0066738A"/>
    <w:rsid w:val="0067041F"/>
    <w:rsid w:val="00670BC3"/>
    <w:rsid w:val="0067192E"/>
    <w:rsid w:val="0067356F"/>
    <w:rsid w:val="006737F0"/>
    <w:rsid w:val="0067563D"/>
    <w:rsid w:val="00676B32"/>
    <w:rsid w:val="00676B8B"/>
    <w:rsid w:val="006776F4"/>
    <w:rsid w:val="006777BF"/>
    <w:rsid w:val="00677AD0"/>
    <w:rsid w:val="00677D0F"/>
    <w:rsid w:val="006817A4"/>
    <w:rsid w:val="00681C78"/>
    <w:rsid w:val="00683B8B"/>
    <w:rsid w:val="00684F49"/>
    <w:rsid w:val="00690BA8"/>
    <w:rsid w:val="00691228"/>
    <w:rsid w:val="00691721"/>
    <w:rsid w:val="006919D9"/>
    <w:rsid w:val="006920DB"/>
    <w:rsid w:val="00692A3A"/>
    <w:rsid w:val="00693D0D"/>
    <w:rsid w:val="00694728"/>
    <w:rsid w:val="0069508C"/>
    <w:rsid w:val="0069561F"/>
    <w:rsid w:val="0069591D"/>
    <w:rsid w:val="006959D2"/>
    <w:rsid w:val="00695DCE"/>
    <w:rsid w:val="006960BA"/>
    <w:rsid w:val="006969CF"/>
    <w:rsid w:val="00696DA3"/>
    <w:rsid w:val="00697174"/>
    <w:rsid w:val="006979F9"/>
    <w:rsid w:val="00697A07"/>
    <w:rsid w:val="006A0496"/>
    <w:rsid w:val="006A07FB"/>
    <w:rsid w:val="006A0A42"/>
    <w:rsid w:val="006A158C"/>
    <w:rsid w:val="006A1B48"/>
    <w:rsid w:val="006A20B3"/>
    <w:rsid w:val="006A2440"/>
    <w:rsid w:val="006A3F1A"/>
    <w:rsid w:val="006A4293"/>
    <w:rsid w:val="006A560C"/>
    <w:rsid w:val="006A5E22"/>
    <w:rsid w:val="006A7289"/>
    <w:rsid w:val="006A7888"/>
    <w:rsid w:val="006B16B7"/>
    <w:rsid w:val="006B19FA"/>
    <w:rsid w:val="006B1A3E"/>
    <w:rsid w:val="006B23F5"/>
    <w:rsid w:val="006B25DD"/>
    <w:rsid w:val="006B2C5D"/>
    <w:rsid w:val="006B2D5C"/>
    <w:rsid w:val="006B32A2"/>
    <w:rsid w:val="006B484D"/>
    <w:rsid w:val="006B536F"/>
    <w:rsid w:val="006B6345"/>
    <w:rsid w:val="006B71B1"/>
    <w:rsid w:val="006B749A"/>
    <w:rsid w:val="006B75C4"/>
    <w:rsid w:val="006C0076"/>
    <w:rsid w:val="006C1735"/>
    <w:rsid w:val="006C268C"/>
    <w:rsid w:val="006C2C38"/>
    <w:rsid w:val="006C4175"/>
    <w:rsid w:val="006C44CB"/>
    <w:rsid w:val="006C5354"/>
    <w:rsid w:val="006C5D5E"/>
    <w:rsid w:val="006C658B"/>
    <w:rsid w:val="006C7973"/>
    <w:rsid w:val="006D069A"/>
    <w:rsid w:val="006D072C"/>
    <w:rsid w:val="006D1E31"/>
    <w:rsid w:val="006D2862"/>
    <w:rsid w:val="006D2A9D"/>
    <w:rsid w:val="006D2D02"/>
    <w:rsid w:val="006D3A06"/>
    <w:rsid w:val="006D3BC1"/>
    <w:rsid w:val="006D3E68"/>
    <w:rsid w:val="006D429F"/>
    <w:rsid w:val="006D4916"/>
    <w:rsid w:val="006D4DFB"/>
    <w:rsid w:val="006D506D"/>
    <w:rsid w:val="006D59D3"/>
    <w:rsid w:val="006D6B54"/>
    <w:rsid w:val="006D6BFF"/>
    <w:rsid w:val="006D6EF5"/>
    <w:rsid w:val="006D705E"/>
    <w:rsid w:val="006D7883"/>
    <w:rsid w:val="006D7B9E"/>
    <w:rsid w:val="006E018E"/>
    <w:rsid w:val="006E078C"/>
    <w:rsid w:val="006E11A6"/>
    <w:rsid w:val="006E1A85"/>
    <w:rsid w:val="006E1BF5"/>
    <w:rsid w:val="006E1F4A"/>
    <w:rsid w:val="006E29C6"/>
    <w:rsid w:val="006E2B07"/>
    <w:rsid w:val="006E3950"/>
    <w:rsid w:val="006E4A7D"/>
    <w:rsid w:val="006E52D4"/>
    <w:rsid w:val="006E52EC"/>
    <w:rsid w:val="006E599C"/>
    <w:rsid w:val="006E6477"/>
    <w:rsid w:val="006E69D3"/>
    <w:rsid w:val="006E6D83"/>
    <w:rsid w:val="006E7B11"/>
    <w:rsid w:val="006F050C"/>
    <w:rsid w:val="006F050E"/>
    <w:rsid w:val="006F1B81"/>
    <w:rsid w:val="006F28B5"/>
    <w:rsid w:val="006F31E9"/>
    <w:rsid w:val="006F3974"/>
    <w:rsid w:val="006F3A64"/>
    <w:rsid w:val="006F3C14"/>
    <w:rsid w:val="006F482F"/>
    <w:rsid w:val="006F4D45"/>
    <w:rsid w:val="006F5CC3"/>
    <w:rsid w:val="006F71B7"/>
    <w:rsid w:val="006F73BA"/>
    <w:rsid w:val="00700CC3"/>
    <w:rsid w:val="0070116E"/>
    <w:rsid w:val="00701778"/>
    <w:rsid w:val="00701950"/>
    <w:rsid w:val="00701979"/>
    <w:rsid w:val="007019C7"/>
    <w:rsid w:val="00701E1D"/>
    <w:rsid w:val="00703556"/>
    <w:rsid w:val="00703F07"/>
    <w:rsid w:val="007041B4"/>
    <w:rsid w:val="00704FED"/>
    <w:rsid w:val="00705394"/>
    <w:rsid w:val="00705C80"/>
    <w:rsid w:val="00705F5D"/>
    <w:rsid w:val="0070638C"/>
    <w:rsid w:val="00706A17"/>
    <w:rsid w:val="00707291"/>
    <w:rsid w:val="00707DE8"/>
    <w:rsid w:val="007103A6"/>
    <w:rsid w:val="0071068B"/>
    <w:rsid w:val="00711DB0"/>
    <w:rsid w:val="00712489"/>
    <w:rsid w:val="00712E3F"/>
    <w:rsid w:val="0071307B"/>
    <w:rsid w:val="00713BDB"/>
    <w:rsid w:val="00713F72"/>
    <w:rsid w:val="007143D6"/>
    <w:rsid w:val="007146C6"/>
    <w:rsid w:val="0071519E"/>
    <w:rsid w:val="007156CA"/>
    <w:rsid w:val="007167A8"/>
    <w:rsid w:val="00720549"/>
    <w:rsid w:val="00720A8E"/>
    <w:rsid w:val="00720F33"/>
    <w:rsid w:val="00721D54"/>
    <w:rsid w:val="00721FD4"/>
    <w:rsid w:val="007235B2"/>
    <w:rsid w:val="007240A2"/>
    <w:rsid w:val="00725165"/>
    <w:rsid w:val="007252A4"/>
    <w:rsid w:val="007258F7"/>
    <w:rsid w:val="007259D1"/>
    <w:rsid w:val="00725E7A"/>
    <w:rsid w:val="00726511"/>
    <w:rsid w:val="007274FE"/>
    <w:rsid w:val="007278EE"/>
    <w:rsid w:val="00727CF5"/>
    <w:rsid w:val="00727D0D"/>
    <w:rsid w:val="00730150"/>
    <w:rsid w:val="007316D2"/>
    <w:rsid w:val="00731F53"/>
    <w:rsid w:val="00732066"/>
    <w:rsid w:val="00732854"/>
    <w:rsid w:val="00732926"/>
    <w:rsid w:val="00734394"/>
    <w:rsid w:val="00734504"/>
    <w:rsid w:val="00735032"/>
    <w:rsid w:val="007351A2"/>
    <w:rsid w:val="007356AA"/>
    <w:rsid w:val="00735AF6"/>
    <w:rsid w:val="00735CB5"/>
    <w:rsid w:val="00736D1B"/>
    <w:rsid w:val="007379BB"/>
    <w:rsid w:val="00737A18"/>
    <w:rsid w:val="0074034E"/>
    <w:rsid w:val="0074211B"/>
    <w:rsid w:val="0074217F"/>
    <w:rsid w:val="00743F2D"/>
    <w:rsid w:val="00744687"/>
    <w:rsid w:val="00744BF6"/>
    <w:rsid w:val="00745651"/>
    <w:rsid w:val="007457C1"/>
    <w:rsid w:val="00745C65"/>
    <w:rsid w:val="00745F60"/>
    <w:rsid w:val="00746682"/>
    <w:rsid w:val="007470B9"/>
    <w:rsid w:val="00747CBB"/>
    <w:rsid w:val="00747DE9"/>
    <w:rsid w:val="007501E7"/>
    <w:rsid w:val="00750733"/>
    <w:rsid w:val="00751B86"/>
    <w:rsid w:val="0075355D"/>
    <w:rsid w:val="00753E5B"/>
    <w:rsid w:val="00754232"/>
    <w:rsid w:val="00754D6A"/>
    <w:rsid w:val="00756041"/>
    <w:rsid w:val="00756B7C"/>
    <w:rsid w:val="00757390"/>
    <w:rsid w:val="00757406"/>
    <w:rsid w:val="00760639"/>
    <w:rsid w:val="00760F9D"/>
    <w:rsid w:val="00761681"/>
    <w:rsid w:val="00761C86"/>
    <w:rsid w:val="0076242D"/>
    <w:rsid w:val="007628D8"/>
    <w:rsid w:val="00762A8B"/>
    <w:rsid w:val="00762C6A"/>
    <w:rsid w:val="007633E1"/>
    <w:rsid w:val="007642DF"/>
    <w:rsid w:val="007652F3"/>
    <w:rsid w:val="00765798"/>
    <w:rsid w:val="00765D1E"/>
    <w:rsid w:val="00766474"/>
    <w:rsid w:val="00766A4E"/>
    <w:rsid w:val="00766B11"/>
    <w:rsid w:val="00766C00"/>
    <w:rsid w:val="007672C4"/>
    <w:rsid w:val="00767E43"/>
    <w:rsid w:val="0077011E"/>
    <w:rsid w:val="00770B35"/>
    <w:rsid w:val="007716F5"/>
    <w:rsid w:val="00772286"/>
    <w:rsid w:val="007748CA"/>
    <w:rsid w:val="0077540D"/>
    <w:rsid w:val="0077583D"/>
    <w:rsid w:val="007759A7"/>
    <w:rsid w:val="00775CB8"/>
    <w:rsid w:val="0077647E"/>
    <w:rsid w:val="00776FD5"/>
    <w:rsid w:val="00777879"/>
    <w:rsid w:val="00777AFB"/>
    <w:rsid w:val="00780949"/>
    <w:rsid w:val="00780ACF"/>
    <w:rsid w:val="00781CB2"/>
    <w:rsid w:val="007823A3"/>
    <w:rsid w:val="00782802"/>
    <w:rsid w:val="00782AD2"/>
    <w:rsid w:val="00782D37"/>
    <w:rsid w:val="00782D44"/>
    <w:rsid w:val="0078547B"/>
    <w:rsid w:val="007867DF"/>
    <w:rsid w:val="007868F3"/>
    <w:rsid w:val="0079044F"/>
    <w:rsid w:val="007905F7"/>
    <w:rsid w:val="0079069F"/>
    <w:rsid w:val="00790AB2"/>
    <w:rsid w:val="00791541"/>
    <w:rsid w:val="0079156E"/>
    <w:rsid w:val="00791C3E"/>
    <w:rsid w:val="00791F5F"/>
    <w:rsid w:val="00792771"/>
    <w:rsid w:val="00793E26"/>
    <w:rsid w:val="00794733"/>
    <w:rsid w:val="00794A5A"/>
    <w:rsid w:val="00794F8B"/>
    <w:rsid w:val="007965B5"/>
    <w:rsid w:val="00796B29"/>
    <w:rsid w:val="00796C3C"/>
    <w:rsid w:val="0079756F"/>
    <w:rsid w:val="00797DF5"/>
    <w:rsid w:val="007A00E9"/>
    <w:rsid w:val="007A0374"/>
    <w:rsid w:val="007A0695"/>
    <w:rsid w:val="007A08F2"/>
    <w:rsid w:val="007A0921"/>
    <w:rsid w:val="007A0EEC"/>
    <w:rsid w:val="007A1B8E"/>
    <w:rsid w:val="007A4871"/>
    <w:rsid w:val="007A5D3A"/>
    <w:rsid w:val="007A5E93"/>
    <w:rsid w:val="007A5F11"/>
    <w:rsid w:val="007A6268"/>
    <w:rsid w:val="007A795D"/>
    <w:rsid w:val="007A7A82"/>
    <w:rsid w:val="007B0211"/>
    <w:rsid w:val="007B08CE"/>
    <w:rsid w:val="007B0DF6"/>
    <w:rsid w:val="007B10A5"/>
    <w:rsid w:val="007B20DA"/>
    <w:rsid w:val="007B34B1"/>
    <w:rsid w:val="007B35E5"/>
    <w:rsid w:val="007B38C2"/>
    <w:rsid w:val="007B4E62"/>
    <w:rsid w:val="007B68F6"/>
    <w:rsid w:val="007B6A9A"/>
    <w:rsid w:val="007B6B9D"/>
    <w:rsid w:val="007B6EDF"/>
    <w:rsid w:val="007B6F45"/>
    <w:rsid w:val="007B709C"/>
    <w:rsid w:val="007B70C4"/>
    <w:rsid w:val="007B77DF"/>
    <w:rsid w:val="007B7F5E"/>
    <w:rsid w:val="007C0538"/>
    <w:rsid w:val="007C0E53"/>
    <w:rsid w:val="007C1219"/>
    <w:rsid w:val="007C1470"/>
    <w:rsid w:val="007C15F3"/>
    <w:rsid w:val="007C1697"/>
    <w:rsid w:val="007C1CF3"/>
    <w:rsid w:val="007C1F59"/>
    <w:rsid w:val="007C2945"/>
    <w:rsid w:val="007C2F3C"/>
    <w:rsid w:val="007C3DF0"/>
    <w:rsid w:val="007C5031"/>
    <w:rsid w:val="007C5291"/>
    <w:rsid w:val="007C53A5"/>
    <w:rsid w:val="007C53E5"/>
    <w:rsid w:val="007C59A9"/>
    <w:rsid w:val="007C5E03"/>
    <w:rsid w:val="007C669C"/>
    <w:rsid w:val="007C697E"/>
    <w:rsid w:val="007C79C1"/>
    <w:rsid w:val="007D028F"/>
    <w:rsid w:val="007D13D7"/>
    <w:rsid w:val="007D1627"/>
    <w:rsid w:val="007D1E3E"/>
    <w:rsid w:val="007D2BA2"/>
    <w:rsid w:val="007D362D"/>
    <w:rsid w:val="007D38A3"/>
    <w:rsid w:val="007D3CFB"/>
    <w:rsid w:val="007D4961"/>
    <w:rsid w:val="007D5221"/>
    <w:rsid w:val="007D5771"/>
    <w:rsid w:val="007D5FB3"/>
    <w:rsid w:val="007E0656"/>
    <w:rsid w:val="007E0B5D"/>
    <w:rsid w:val="007E17DC"/>
    <w:rsid w:val="007E265E"/>
    <w:rsid w:val="007E2816"/>
    <w:rsid w:val="007E2FCC"/>
    <w:rsid w:val="007E38BA"/>
    <w:rsid w:val="007E3C84"/>
    <w:rsid w:val="007E4059"/>
    <w:rsid w:val="007E6448"/>
    <w:rsid w:val="007E67D0"/>
    <w:rsid w:val="007E6DD4"/>
    <w:rsid w:val="007E730F"/>
    <w:rsid w:val="007E7ECA"/>
    <w:rsid w:val="007E7ED8"/>
    <w:rsid w:val="007E7FDC"/>
    <w:rsid w:val="007F065A"/>
    <w:rsid w:val="007F1A71"/>
    <w:rsid w:val="007F23F1"/>
    <w:rsid w:val="007F33B7"/>
    <w:rsid w:val="007F3D92"/>
    <w:rsid w:val="007F4991"/>
    <w:rsid w:val="007F49AA"/>
    <w:rsid w:val="007F4EDA"/>
    <w:rsid w:val="007F5291"/>
    <w:rsid w:val="007F5392"/>
    <w:rsid w:val="007F6305"/>
    <w:rsid w:val="007F63B2"/>
    <w:rsid w:val="007F64B1"/>
    <w:rsid w:val="007F7906"/>
    <w:rsid w:val="008002D4"/>
    <w:rsid w:val="00800E41"/>
    <w:rsid w:val="00800F3F"/>
    <w:rsid w:val="00800FC3"/>
    <w:rsid w:val="0080121E"/>
    <w:rsid w:val="008017B7"/>
    <w:rsid w:val="008020AA"/>
    <w:rsid w:val="008025B5"/>
    <w:rsid w:val="00802708"/>
    <w:rsid w:val="00802749"/>
    <w:rsid w:val="00802E3E"/>
    <w:rsid w:val="00803F41"/>
    <w:rsid w:val="008047FF"/>
    <w:rsid w:val="00805E41"/>
    <w:rsid w:val="00806E3F"/>
    <w:rsid w:val="008106AF"/>
    <w:rsid w:val="00810B28"/>
    <w:rsid w:val="00810BEF"/>
    <w:rsid w:val="00811611"/>
    <w:rsid w:val="008131F6"/>
    <w:rsid w:val="00813A1F"/>
    <w:rsid w:val="0081436F"/>
    <w:rsid w:val="0081452B"/>
    <w:rsid w:val="00814B50"/>
    <w:rsid w:val="00814BDA"/>
    <w:rsid w:val="008153BC"/>
    <w:rsid w:val="008154D4"/>
    <w:rsid w:val="00815579"/>
    <w:rsid w:val="0081566E"/>
    <w:rsid w:val="008158F8"/>
    <w:rsid w:val="00820577"/>
    <w:rsid w:val="008214F1"/>
    <w:rsid w:val="00821DE2"/>
    <w:rsid w:val="008233B8"/>
    <w:rsid w:val="008236A7"/>
    <w:rsid w:val="00824897"/>
    <w:rsid w:val="00824E26"/>
    <w:rsid w:val="00825701"/>
    <w:rsid w:val="00826453"/>
    <w:rsid w:val="00826517"/>
    <w:rsid w:val="00826B20"/>
    <w:rsid w:val="00826F30"/>
    <w:rsid w:val="0082792F"/>
    <w:rsid w:val="00830601"/>
    <w:rsid w:val="008306E7"/>
    <w:rsid w:val="00830852"/>
    <w:rsid w:val="00830DE3"/>
    <w:rsid w:val="0083118B"/>
    <w:rsid w:val="00831699"/>
    <w:rsid w:val="00831A60"/>
    <w:rsid w:val="00831AB1"/>
    <w:rsid w:val="00832AA7"/>
    <w:rsid w:val="0083316F"/>
    <w:rsid w:val="008357D2"/>
    <w:rsid w:val="00835F52"/>
    <w:rsid w:val="0083703A"/>
    <w:rsid w:val="0083725D"/>
    <w:rsid w:val="008402EA"/>
    <w:rsid w:val="00840403"/>
    <w:rsid w:val="00840AD4"/>
    <w:rsid w:val="00842C51"/>
    <w:rsid w:val="0084380D"/>
    <w:rsid w:val="0084455E"/>
    <w:rsid w:val="00844773"/>
    <w:rsid w:val="00847756"/>
    <w:rsid w:val="00847B86"/>
    <w:rsid w:val="00851266"/>
    <w:rsid w:val="00851A37"/>
    <w:rsid w:val="00851EF5"/>
    <w:rsid w:val="00851FC4"/>
    <w:rsid w:val="0085239E"/>
    <w:rsid w:val="00852840"/>
    <w:rsid w:val="00852D3C"/>
    <w:rsid w:val="008544BE"/>
    <w:rsid w:val="0085547A"/>
    <w:rsid w:val="008560B2"/>
    <w:rsid w:val="00856831"/>
    <w:rsid w:val="00856F20"/>
    <w:rsid w:val="008577B9"/>
    <w:rsid w:val="0085789A"/>
    <w:rsid w:val="00860E07"/>
    <w:rsid w:val="0086117D"/>
    <w:rsid w:val="00861435"/>
    <w:rsid w:val="008618FA"/>
    <w:rsid w:val="00861DFD"/>
    <w:rsid w:val="0086287B"/>
    <w:rsid w:val="008630F5"/>
    <w:rsid w:val="0086365A"/>
    <w:rsid w:val="0086384E"/>
    <w:rsid w:val="00863863"/>
    <w:rsid w:val="00863C99"/>
    <w:rsid w:val="008643A0"/>
    <w:rsid w:val="008645D8"/>
    <w:rsid w:val="00864822"/>
    <w:rsid w:val="00865025"/>
    <w:rsid w:val="008650D9"/>
    <w:rsid w:val="00865D31"/>
    <w:rsid w:val="00866D95"/>
    <w:rsid w:val="00866DEC"/>
    <w:rsid w:val="008670DD"/>
    <w:rsid w:val="0087015C"/>
    <w:rsid w:val="008709A4"/>
    <w:rsid w:val="00871F80"/>
    <w:rsid w:val="00871FE4"/>
    <w:rsid w:val="008723C8"/>
    <w:rsid w:val="008730F1"/>
    <w:rsid w:val="00873671"/>
    <w:rsid w:val="00874406"/>
    <w:rsid w:val="00874858"/>
    <w:rsid w:val="00875F85"/>
    <w:rsid w:val="008760FD"/>
    <w:rsid w:val="008777F7"/>
    <w:rsid w:val="00880231"/>
    <w:rsid w:val="008802F5"/>
    <w:rsid w:val="00880A9D"/>
    <w:rsid w:val="00880AAA"/>
    <w:rsid w:val="008820F3"/>
    <w:rsid w:val="00882120"/>
    <w:rsid w:val="00882CD7"/>
    <w:rsid w:val="00883847"/>
    <w:rsid w:val="008841AC"/>
    <w:rsid w:val="008842EC"/>
    <w:rsid w:val="00884C76"/>
    <w:rsid w:val="0088559E"/>
    <w:rsid w:val="0088700C"/>
    <w:rsid w:val="0088768D"/>
    <w:rsid w:val="00887F8C"/>
    <w:rsid w:val="00890383"/>
    <w:rsid w:val="0089067D"/>
    <w:rsid w:val="00890878"/>
    <w:rsid w:val="00890FD9"/>
    <w:rsid w:val="0089140F"/>
    <w:rsid w:val="0089169C"/>
    <w:rsid w:val="00891AD5"/>
    <w:rsid w:val="00891FD5"/>
    <w:rsid w:val="00892368"/>
    <w:rsid w:val="00892BDE"/>
    <w:rsid w:val="00893A90"/>
    <w:rsid w:val="008941CB"/>
    <w:rsid w:val="00894878"/>
    <w:rsid w:val="008955C4"/>
    <w:rsid w:val="0089575F"/>
    <w:rsid w:val="008959C6"/>
    <w:rsid w:val="008959DB"/>
    <w:rsid w:val="008969F6"/>
    <w:rsid w:val="00896DC0"/>
    <w:rsid w:val="00897206"/>
    <w:rsid w:val="00897951"/>
    <w:rsid w:val="00897D1E"/>
    <w:rsid w:val="008A028B"/>
    <w:rsid w:val="008A0875"/>
    <w:rsid w:val="008A0B4C"/>
    <w:rsid w:val="008A1DD0"/>
    <w:rsid w:val="008A1DFF"/>
    <w:rsid w:val="008A3A2E"/>
    <w:rsid w:val="008A40A2"/>
    <w:rsid w:val="008A49BA"/>
    <w:rsid w:val="008A4EC1"/>
    <w:rsid w:val="008A5A21"/>
    <w:rsid w:val="008A7280"/>
    <w:rsid w:val="008A78B2"/>
    <w:rsid w:val="008B32C8"/>
    <w:rsid w:val="008B3388"/>
    <w:rsid w:val="008B36FD"/>
    <w:rsid w:val="008B37BD"/>
    <w:rsid w:val="008B3D78"/>
    <w:rsid w:val="008B4134"/>
    <w:rsid w:val="008B54B0"/>
    <w:rsid w:val="008B6421"/>
    <w:rsid w:val="008B7765"/>
    <w:rsid w:val="008B79BA"/>
    <w:rsid w:val="008C0348"/>
    <w:rsid w:val="008C03C8"/>
    <w:rsid w:val="008C38D7"/>
    <w:rsid w:val="008C3B0C"/>
    <w:rsid w:val="008C4A7A"/>
    <w:rsid w:val="008C50D5"/>
    <w:rsid w:val="008C5604"/>
    <w:rsid w:val="008C56D2"/>
    <w:rsid w:val="008C7A20"/>
    <w:rsid w:val="008D002D"/>
    <w:rsid w:val="008D0265"/>
    <w:rsid w:val="008D0F8A"/>
    <w:rsid w:val="008D1932"/>
    <w:rsid w:val="008D21AC"/>
    <w:rsid w:val="008D2486"/>
    <w:rsid w:val="008D3616"/>
    <w:rsid w:val="008D3C3E"/>
    <w:rsid w:val="008D3D82"/>
    <w:rsid w:val="008D4D94"/>
    <w:rsid w:val="008D5669"/>
    <w:rsid w:val="008D6AAD"/>
    <w:rsid w:val="008E006B"/>
    <w:rsid w:val="008E0811"/>
    <w:rsid w:val="008E108A"/>
    <w:rsid w:val="008E205D"/>
    <w:rsid w:val="008E234C"/>
    <w:rsid w:val="008E2596"/>
    <w:rsid w:val="008E2ADA"/>
    <w:rsid w:val="008E2F5E"/>
    <w:rsid w:val="008E304F"/>
    <w:rsid w:val="008E3295"/>
    <w:rsid w:val="008E3B30"/>
    <w:rsid w:val="008E4081"/>
    <w:rsid w:val="008E46EF"/>
    <w:rsid w:val="008E66F9"/>
    <w:rsid w:val="008F281D"/>
    <w:rsid w:val="008F3D21"/>
    <w:rsid w:val="008F3D62"/>
    <w:rsid w:val="008F49F2"/>
    <w:rsid w:val="008F5504"/>
    <w:rsid w:val="008F56F8"/>
    <w:rsid w:val="008F5C9E"/>
    <w:rsid w:val="008F68E0"/>
    <w:rsid w:val="008F778B"/>
    <w:rsid w:val="008F77B1"/>
    <w:rsid w:val="008F7F0D"/>
    <w:rsid w:val="0090027B"/>
    <w:rsid w:val="00900F64"/>
    <w:rsid w:val="00901D29"/>
    <w:rsid w:val="00901EC0"/>
    <w:rsid w:val="00901F15"/>
    <w:rsid w:val="00902011"/>
    <w:rsid w:val="0090206D"/>
    <w:rsid w:val="00905288"/>
    <w:rsid w:val="0090637D"/>
    <w:rsid w:val="0090689F"/>
    <w:rsid w:val="00906AB3"/>
    <w:rsid w:val="009071D0"/>
    <w:rsid w:val="009100D2"/>
    <w:rsid w:val="00910A36"/>
    <w:rsid w:val="00910CF2"/>
    <w:rsid w:val="0091131E"/>
    <w:rsid w:val="009116A2"/>
    <w:rsid w:val="00911801"/>
    <w:rsid w:val="009118EB"/>
    <w:rsid w:val="00911B0E"/>
    <w:rsid w:val="009123A7"/>
    <w:rsid w:val="00912DE4"/>
    <w:rsid w:val="00913DF3"/>
    <w:rsid w:val="009159C8"/>
    <w:rsid w:val="0091603D"/>
    <w:rsid w:val="0091606F"/>
    <w:rsid w:val="00916798"/>
    <w:rsid w:val="009168DD"/>
    <w:rsid w:val="00917414"/>
    <w:rsid w:val="009178C2"/>
    <w:rsid w:val="00920659"/>
    <w:rsid w:val="00921422"/>
    <w:rsid w:val="00921881"/>
    <w:rsid w:val="00921F3E"/>
    <w:rsid w:val="00922633"/>
    <w:rsid w:val="00923070"/>
    <w:rsid w:val="00924430"/>
    <w:rsid w:val="0092502C"/>
    <w:rsid w:val="00925BB1"/>
    <w:rsid w:val="009301FB"/>
    <w:rsid w:val="0093086D"/>
    <w:rsid w:val="00930BE3"/>
    <w:rsid w:val="00930F85"/>
    <w:rsid w:val="0093267F"/>
    <w:rsid w:val="00934EC4"/>
    <w:rsid w:val="00935393"/>
    <w:rsid w:val="00935699"/>
    <w:rsid w:val="0093737B"/>
    <w:rsid w:val="00937EF0"/>
    <w:rsid w:val="00940799"/>
    <w:rsid w:val="00940B31"/>
    <w:rsid w:val="00940D61"/>
    <w:rsid w:val="00940E5E"/>
    <w:rsid w:val="00941523"/>
    <w:rsid w:val="00941772"/>
    <w:rsid w:val="0094201C"/>
    <w:rsid w:val="00942160"/>
    <w:rsid w:val="00942218"/>
    <w:rsid w:val="00943494"/>
    <w:rsid w:val="00943512"/>
    <w:rsid w:val="0094363D"/>
    <w:rsid w:val="0094374A"/>
    <w:rsid w:val="00944BB9"/>
    <w:rsid w:val="00944C4F"/>
    <w:rsid w:val="00945249"/>
    <w:rsid w:val="0094525C"/>
    <w:rsid w:val="009460EA"/>
    <w:rsid w:val="009468D1"/>
    <w:rsid w:val="00946FEE"/>
    <w:rsid w:val="009471E7"/>
    <w:rsid w:val="00947EF0"/>
    <w:rsid w:val="00950248"/>
    <w:rsid w:val="00950BC6"/>
    <w:rsid w:val="00950C09"/>
    <w:rsid w:val="00952B3F"/>
    <w:rsid w:val="00953048"/>
    <w:rsid w:val="009558D7"/>
    <w:rsid w:val="00955BF8"/>
    <w:rsid w:val="00957E74"/>
    <w:rsid w:val="00960109"/>
    <w:rsid w:val="00960403"/>
    <w:rsid w:val="00960B5A"/>
    <w:rsid w:val="00961102"/>
    <w:rsid w:val="00963894"/>
    <w:rsid w:val="00963BE1"/>
    <w:rsid w:val="00963E34"/>
    <w:rsid w:val="00964693"/>
    <w:rsid w:val="0096557B"/>
    <w:rsid w:val="009661AF"/>
    <w:rsid w:val="009673E3"/>
    <w:rsid w:val="0096786B"/>
    <w:rsid w:val="00967C76"/>
    <w:rsid w:val="00970497"/>
    <w:rsid w:val="00970675"/>
    <w:rsid w:val="009708E2"/>
    <w:rsid w:val="00971903"/>
    <w:rsid w:val="009726D4"/>
    <w:rsid w:val="00972E32"/>
    <w:rsid w:val="00972E96"/>
    <w:rsid w:val="009732A8"/>
    <w:rsid w:val="00973574"/>
    <w:rsid w:val="00974536"/>
    <w:rsid w:val="00974ECA"/>
    <w:rsid w:val="00975D38"/>
    <w:rsid w:val="00976D30"/>
    <w:rsid w:val="00977960"/>
    <w:rsid w:val="00977A8A"/>
    <w:rsid w:val="00977F67"/>
    <w:rsid w:val="00980919"/>
    <w:rsid w:val="0098099D"/>
    <w:rsid w:val="00981677"/>
    <w:rsid w:val="00982452"/>
    <w:rsid w:val="009831EB"/>
    <w:rsid w:val="00983D49"/>
    <w:rsid w:val="00983D98"/>
    <w:rsid w:val="00983E0D"/>
    <w:rsid w:val="009840AE"/>
    <w:rsid w:val="00984EB7"/>
    <w:rsid w:val="009851F0"/>
    <w:rsid w:val="00986038"/>
    <w:rsid w:val="00986186"/>
    <w:rsid w:val="00986403"/>
    <w:rsid w:val="009867AE"/>
    <w:rsid w:val="00986F2C"/>
    <w:rsid w:val="00987E53"/>
    <w:rsid w:val="0099009C"/>
    <w:rsid w:val="009900E5"/>
    <w:rsid w:val="00990774"/>
    <w:rsid w:val="00990D64"/>
    <w:rsid w:val="00991290"/>
    <w:rsid w:val="00991465"/>
    <w:rsid w:val="009914C8"/>
    <w:rsid w:val="00991777"/>
    <w:rsid w:val="00991C92"/>
    <w:rsid w:val="00991DF9"/>
    <w:rsid w:val="00992433"/>
    <w:rsid w:val="00993576"/>
    <w:rsid w:val="00993F5D"/>
    <w:rsid w:val="00994B22"/>
    <w:rsid w:val="00994D89"/>
    <w:rsid w:val="00995086"/>
    <w:rsid w:val="00995A97"/>
    <w:rsid w:val="00995D00"/>
    <w:rsid w:val="00996012"/>
    <w:rsid w:val="009976F7"/>
    <w:rsid w:val="009A0254"/>
    <w:rsid w:val="009A0C79"/>
    <w:rsid w:val="009A173A"/>
    <w:rsid w:val="009A2E12"/>
    <w:rsid w:val="009A4076"/>
    <w:rsid w:val="009A4576"/>
    <w:rsid w:val="009A5190"/>
    <w:rsid w:val="009A55FC"/>
    <w:rsid w:val="009A5BD2"/>
    <w:rsid w:val="009A7102"/>
    <w:rsid w:val="009A7527"/>
    <w:rsid w:val="009B0CA6"/>
    <w:rsid w:val="009B0FDF"/>
    <w:rsid w:val="009B210C"/>
    <w:rsid w:val="009B2AB6"/>
    <w:rsid w:val="009B3068"/>
    <w:rsid w:val="009B31B2"/>
    <w:rsid w:val="009B3939"/>
    <w:rsid w:val="009B4DE7"/>
    <w:rsid w:val="009B5115"/>
    <w:rsid w:val="009B5C98"/>
    <w:rsid w:val="009B7678"/>
    <w:rsid w:val="009C0869"/>
    <w:rsid w:val="009C1A66"/>
    <w:rsid w:val="009C1BA2"/>
    <w:rsid w:val="009C1FF4"/>
    <w:rsid w:val="009C206E"/>
    <w:rsid w:val="009C240B"/>
    <w:rsid w:val="009C288E"/>
    <w:rsid w:val="009C299C"/>
    <w:rsid w:val="009C2E48"/>
    <w:rsid w:val="009C30B0"/>
    <w:rsid w:val="009C3BBC"/>
    <w:rsid w:val="009C3BC7"/>
    <w:rsid w:val="009C3D5A"/>
    <w:rsid w:val="009C444C"/>
    <w:rsid w:val="009C56C5"/>
    <w:rsid w:val="009C5C99"/>
    <w:rsid w:val="009C6807"/>
    <w:rsid w:val="009C6871"/>
    <w:rsid w:val="009C69C1"/>
    <w:rsid w:val="009C786F"/>
    <w:rsid w:val="009C7E8A"/>
    <w:rsid w:val="009D001C"/>
    <w:rsid w:val="009D00BF"/>
    <w:rsid w:val="009D08EF"/>
    <w:rsid w:val="009D1A3C"/>
    <w:rsid w:val="009D21CF"/>
    <w:rsid w:val="009D225E"/>
    <w:rsid w:val="009D2C65"/>
    <w:rsid w:val="009D2C7E"/>
    <w:rsid w:val="009D3FAE"/>
    <w:rsid w:val="009D5336"/>
    <w:rsid w:val="009D552B"/>
    <w:rsid w:val="009D6B32"/>
    <w:rsid w:val="009D6FEA"/>
    <w:rsid w:val="009D71F3"/>
    <w:rsid w:val="009D75EB"/>
    <w:rsid w:val="009D7C3B"/>
    <w:rsid w:val="009E1038"/>
    <w:rsid w:val="009E11A0"/>
    <w:rsid w:val="009E155E"/>
    <w:rsid w:val="009E17FB"/>
    <w:rsid w:val="009E1D76"/>
    <w:rsid w:val="009E20D5"/>
    <w:rsid w:val="009E2921"/>
    <w:rsid w:val="009E2B0D"/>
    <w:rsid w:val="009E2E6F"/>
    <w:rsid w:val="009E32E1"/>
    <w:rsid w:val="009E4C3A"/>
    <w:rsid w:val="009E5C16"/>
    <w:rsid w:val="009E5FFF"/>
    <w:rsid w:val="009E611E"/>
    <w:rsid w:val="009E64D5"/>
    <w:rsid w:val="009E66BF"/>
    <w:rsid w:val="009E7420"/>
    <w:rsid w:val="009F040D"/>
    <w:rsid w:val="009F10A4"/>
    <w:rsid w:val="009F1C16"/>
    <w:rsid w:val="009F1D96"/>
    <w:rsid w:val="009F1F52"/>
    <w:rsid w:val="009F23AA"/>
    <w:rsid w:val="009F2565"/>
    <w:rsid w:val="009F2BC3"/>
    <w:rsid w:val="009F304B"/>
    <w:rsid w:val="009F3B3E"/>
    <w:rsid w:val="009F4A8A"/>
    <w:rsid w:val="009F4A95"/>
    <w:rsid w:val="009F4B33"/>
    <w:rsid w:val="009F5B75"/>
    <w:rsid w:val="009F67A9"/>
    <w:rsid w:val="009F6E95"/>
    <w:rsid w:val="009F6E99"/>
    <w:rsid w:val="009F7146"/>
    <w:rsid w:val="009F794D"/>
    <w:rsid w:val="00A00F10"/>
    <w:rsid w:val="00A01072"/>
    <w:rsid w:val="00A01643"/>
    <w:rsid w:val="00A02092"/>
    <w:rsid w:val="00A02AC6"/>
    <w:rsid w:val="00A032C3"/>
    <w:rsid w:val="00A03962"/>
    <w:rsid w:val="00A04287"/>
    <w:rsid w:val="00A04A1E"/>
    <w:rsid w:val="00A05550"/>
    <w:rsid w:val="00A069ED"/>
    <w:rsid w:val="00A06A8D"/>
    <w:rsid w:val="00A06DBA"/>
    <w:rsid w:val="00A06E05"/>
    <w:rsid w:val="00A07DF0"/>
    <w:rsid w:val="00A07E15"/>
    <w:rsid w:val="00A10875"/>
    <w:rsid w:val="00A119D6"/>
    <w:rsid w:val="00A12993"/>
    <w:rsid w:val="00A12F75"/>
    <w:rsid w:val="00A13AAA"/>
    <w:rsid w:val="00A13AEE"/>
    <w:rsid w:val="00A14BE7"/>
    <w:rsid w:val="00A15525"/>
    <w:rsid w:val="00A15EB6"/>
    <w:rsid w:val="00A16DF6"/>
    <w:rsid w:val="00A16E25"/>
    <w:rsid w:val="00A17295"/>
    <w:rsid w:val="00A20024"/>
    <w:rsid w:val="00A20854"/>
    <w:rsid w:val="00A212A2"/>
    <w:rsid w:val="00A2171B"/>
    <w:rsid w:val="00A22357"/>
    <w:rsid w:val="00A22527"/>
    <w:rsid w:val="00A23CD3"/>
    <w:rsid w:val="00A254F8"/>
    <w:rsid w:val="00A25E7C"/>
    <w:rsid w:val="00A26046"/>
    <w:rsid w:val="00A260A4"/>
    <w:rsid w:val="00A263AE"/>
    <w:rsid w:val="00A26B00"/>
    <w:rsid w:val="00A270E6"/>
    <w:rsid w:val="00A2795B"/>
    <w:rsid w:val="00A3124C"/>
    <w:rsid w:val="00A31274"/>
    <w:rsid w:val="00A319EC"/>
    <w:rsid w:val="00A31CD2"/>
    <w:rsid w:val="00A31E09"/>
    <w:rsid w:val="00A329A1"/>
    <w:rsid w:val="00A32B5B"/>
    <w:rsid w:val="00A33A58"/>
    <w:rsid w:val="00A33C22"/>
    <w:rsid w:val="00A33E95"/>
    <w:rsid w:val="00A34369"/>
    <w:rsid w:val="00A35759"/>
    <w:rsid w:val="00A367F3"/>
    <w:rsid w:val="00A37DAF"/>
    <w:rsid w:val="00A40B13"/>
    <w:rsid w:val="00A41278"/>
    <w:rsid w:val="00A4164B"/>
    <w:rsid w:val="00A41856"/>
    <w:rsid w:val="00A419F4"/>
    <w:rsid w:val="00A41FBE"/>
    <w:rsid w:val="00A422BD"/>
    <w:rsid w:val="00A4243B"/>
    <w:rsid w:val="00A4286B"/>
    <w:rsid w:val="00A42A3E"/>
    <w:rsid w:val="00A43098"/>
    <w:rsid w:val="00A43175"/>
    <w:rsid w:val="00A4339F"/>
    <w:rsid w:val="00A435BD"/>
    <w:rsid w:val="00A43843"/>
    <w:rsid w:val="00A43C8F"/>
    <w:rsid w:val="00A44346"/>
    <w:rsid w:val="00A446E5"/>
    <w:rsid w:val="00A45CF5"/>
    <w:rsid w:val="00A473BD"/>
    <w:rsid w:val="00A473C1"/>
    <w:rsid w:val="00A475CA"/>
    <w:rsid w:val="00A479DF"/>
    <w:rsid w:val="00A503FC"/>
    <w:rsid w:val="00A50BE2"/>
    <w:rsid w:val="00A517CA"/>
    <w:rsid w:val="00A518C1"/>
    <w:rsid w:val="00A52027"/>
    <w:rsid w:val="00A52069"/>
    <w:rsid w:val="00A53EE3"/>
    <w:rsid w:val="00A54001"/>
    <w:rsid w:val="00A543DF"/>
    <w:rsid w:val="00A54B0D"/>
    <w:rsid w:val="00A54EE4"/>
    <w:rsid w:val="00A55445"/>
    <w:rsid w:val="00A5572A"/>
    <w:rsid w:val="00A571E9"/>
    <w:rsid w:val="00A57225"/>
    <w:rsid w:val="00A57A5E"/>
    <w:rsid w:val="00A61DF8"/>
    <w:rsid w:val="00A62A10"/>
    <w:rsid w:val="00A6320B"/>
    <w:rsid w:val="00A63814"/>
    <w:rsid w:val="00A638C4"/>
    <w:rsid w:val="00A646AE"/>
    <w:rsid w:val="00A654F3"/>
    <w:rsid w:val="00A658D4"/>
    <w:rsid w:val="00A66645"/>
    <w:rsid w:val="00A67B96"/>
    <w:rsid w:val="00A67C94"/>
    <w:rsid w:val="00A700BD"/>
    <w:rsid w:val="00A72361"/>
    <w:rsid w:val="00A72A8F"/>
    <w:rsid w:val="00A736DD"/>
    <w:rsid w:val="00A74109"/>
    <w:rsid w:val="00A7420B"/>
    <w:rsid w:val="00A7425A"/>
    <w:rsid w:val="00A74457"/>
    <w:rsid w:val="00A74B15"/>
    <w:rsid w:val="00A7577B"/>
    <w:rsid w:val="00A765E0"/>
    <w:rsid w:val="00A7735E"/>
    <w:rsid w:val="00A80AE5"/>
    <w:rsid w:val="00A85280"/>
    <w:rsid w:val="00A85DB6"/>
    <w:rsid w:val="00A85FE7"/>
    <w:rsid w:val="00A87643"/>
    <w:rsid w:val="00A87772"/>
    <w:rsid w:val="00A87D6A"/>
    <w:rsid w:val="00A905D0"/>
    <w:rsid w:val="00A9132F"/>
    <w:rsid w:val="00A9184D"/>
    <w:rsid w:val="00A91D7C"/>
    <w:rsid w:val="00A91E99"/>
    <w:rsid w:val="00A926AD"/>
    <w:rsid w:val="00A9364C"/>
    <w:rsid w:val="00A93AA2"/>
    <w:rsid w:val="00A93EDA"/>
    <w:rsid w:val="00A942A8"/>
    <w:rsid w:val="00A942FB"/>
    <w:rsid w:val="00A94536"/>
    <w:rsid w:val="00A94FAC"/>
    <w:rsid w:val="00A951E1"/>
    <w:rsid w:val="00A975E6"/>
    <w:rsid w:val="00A97781"/>
    <w:rsid w:val="00A97D8E"/>
    <w:rsid w:val="00AA2046"/>
    <w:rsid w:val="00AA2068"/>
    <w:rsid w:val="00AA2090"/>
    <w:rsid w:val="00AA2547"/>
    <w:rsid w:val="00AA2901"/>
    <w:rsid w:val="00AA3B1E"/>
    <w:rsid w:val="00AA3D76"/>
    <w:rsid w:val="00AA5442"/>
    <w:rsid w:val="00AA57DB"/>
    <w:rsid w:val="00AA6C7F"/>
    <w:rsid w:val="00AA786F"/>
    <w:rsid w:val="00AA7A96"/>
    <w:rsid w:val="00AA7CAF"/>
    <w:rsid w:val="00AB00E1"/>
    <w:rsid w:val="00AB1284"/>
    <w:rsid w:val="00AB1C9C"/>
    <w:rsid w:val="00AB1FBB"/>
    <w:rsid w:val="00AB291C"/>
    <w:rsid w:val="00AB2A93"/>
    <w:rsid w:val="00AB3D08"/>
    <w:rsid w:val="00AB4A8B"/>
    <w:rsid w:val="00AB4FBF"/>
    <w:rsid w:val="00AB5483"/>
    <w:rsid w:val="00AB6D2D"/>
    <w:rsid w:val="00AB6F2E"/>
    <w:rsid w:val="00AB7CBE"/>
    <w:rsid w:val="00AC1655"/>
    <w:rsid w:val="00AC17DC"/>
    <w:rsid w:val="00AC2CC4"/>
    <w:rsid w:val="00AC33F2"/>
    <w:rsid w:val="00AC4863"/>
    <w:rsid w:val="00AC4CB9"/>
    <w:rsid w:val="00AC5C39"/>
    <w:rsid w:val="00AC62C2"/>
    <w:rsid w:val="00AC6868"/>
    <w:rsid w:val="00AC6D4A"/>
    <w:rsid w:val="00AC7248"/>
    <w:rsid w:val="00AC78A2"/>
    <w:rsid w:val="00AD0D11"/>
    <w:rsid w:val="00AD1175"/>
    <w:rsid w:val="00AD16D5"/>
    <w:rsid w:val="00AD3063"/>
    <w:rsid w:val="00AD39BA"/>
    <w:rsid w:val="00AD4B8C"/>
    <w:rsid w:val="00AD5AD2"/>
    <w:rsid w:val="00AD771F"/>
    <w:rsid w:val="00AD7A03"/>
    <w:rsid w:val="00AE03DE"/>
    <w:rsid w:val="00AE0791"/>
    <w:rsid w:val="00AE0D0D"/>
    <w:rsid w:val="00AE0E4F"/>
    <w:rsid w:val="00AE1294"/>
    <w:rsid w:val="00AE1388"/>
    <w:rsid w:val="00AE2DCE"/>
    <w:rsid w:val="00AE3819"/>
    <w:rsid w:val="00AE3885"/>
    <w:rsid w:val="00AE3CF6"/>
    <w:rsid w:val="00AE3DF1"/>
    <w:rsid w:val="00AE3EB8"/>
    <w:rsid w:val="00AE6820"/>
    <w:rsid w:val="00AE6D93"/>
    <w:rsid w:val="00AE70C1"/>
    <w:rsid w:val="00AE774A"/>
    <w:rsid w:val="00AF2432"/>
    <w:rsid w:val="00AF2475"/>
    <w:rsid w:val="00AF3033"/>
    <w:rsid w:val="00AF31B4"/>
    <w:rsid w:val="00AF42E3"/>
    <w:rsid w:val="00AF46AD"/>
    <w:rsid w:val="00AF4B04"/>
    <w:rsid w:val="00AF4B0D"/>
    <w:rsid w:val="00AF5845"/>
    <w:rsid w:val="00AF603A"/>
    <w:rsid w:val="00AF6682"/>
    <w:rsid w:val="00AF6740"/>
    <w:rsid w:val="00AF6CAA"/>
    <w:rsid w:val="00AF77B5"/>
    <w:rsid w:val="00B003D8"/>
    <w:rsid w:val="00B0070E"/>
    <w:rsid w:val="00B00733"/>
    <w:rsid w:val="00B010FE"/>
    <w:rsid w:val="00B01BFB"/>
    <w:rsid w:val="00B02934"/>
    <w:rsid w:val="00B034F0"/>
    <w:rsid w:val="00B03913"/>
    <w:rsid w:val="00B03C53"/>
    <w:rsid w:val="00B04284"/>
    <w:rsid w:val="00B04B75"/>
    <w:rsid w:val="00B04F2A"/>
    <w:rsid w:val="00B06BAF"/>
    <w:rsid w:val="00B0703B"/>
    <w:rsid w:val="00B07271"/>
    <w:rsid w:val="00B073BF"/>
    <w:rsid w:val="00B0791B"/>
    <w:rsid w:val="00B07AFB"/>
    <w:rsid w:val="00B1030C"/>
    <w:rsid w:val="00B103D1"/>
    <w:rsid w:val="00B11EBA"/>
    <w:rsid w:val="00B1272C"/>
    <w:rsid w:val="00B135C1"/>
    <w:rsid w:val="00B13F32"/>
    <w:rsid w:val="00B13FB9"/>
    <w:rsid w:val="00B149E4"/>
    <w:rsid w:val="00B160BC"/>
    <w:rsid w:val="00B16B5B"/>
    <w:rsid w:val="00B16BD5"/>
    <w:rsid w:val="00B178C0"/>
    <w:rsid w:val="00B219A1"/>
    <w:rsid w:val="00B22023"/>
    <w:rsid w:val="00B227C3"/>
    <w:rsid w:val="00B23718"/>
    <w:rsid w:val="00B23A69"/>
    <w:rsid w:val="00B23FBE"/>
    <w:rsid w:val="00B242F5"/>
    <w:rsid w:val="00B24491"/>
    <w:rsid w:val="00B24FFF"/>
    <w:rsid w:val="00B258BB"/>
    <w:rsid w:val="00B267F6"/>
    <w:rsid w:val="00B27B9B"/>
    <w:rsid w:val="00B3045C"/>
    <w:rsid w:val="00B30754"/>
    <w:rsid w:val="00B30976"/>
    <w:rsid w:val="00B3160E"/>
    <w:rsid w:val="00B3237B"/>
    <w:rsid w:val="00B34421"/>
    <w:rsid w:val="00B34AB2"/>
    <w:rsid w:val="00B352AA"/>
    <w:rsid w:val="00B35BFF"/>
    <w:rsid w:val="00B35E16"/>
    <w:rsid w:val="00B35F7B"/>
    <w:rsid w:val="00B375ED"/>
    <w:rsid w:val="00B376E5"/>
    <w:rsid w:val="00B37C90"/>
    <w:rsid w:val="00B42025"/>
    <w:rsid w:val="00B428C6"/>
    <w:rsid w:val="00B42CAC"/>
    <w:rsid w:val="00B43D1A"/>
    <w:rsid w:val="00B4505E"/>
    <w:rsid w:val="00B45089"/>
    <w:rsid w:val="00B45D15"/>
    <w:rsid w:val="00B46BBB"/>
    <w:rsid w:val="00B47627"/>
    <w:rsid w:val="00B47691"/>
    <w:rsid w:val="00B479A4"/>
    <w:rsid w:val="00B47CD4"/>
    <w:rsid w:val="00B47EFD"/>
    <w:rsid w:val="00B50A81"/>
    <w:rsid w:val="00B50D31"/>
    <w:rsid w:val="00B52595"/>
    <w:rsid w:val="00B528D4"/>
    <w:rsid w:val="00B53362"/>
    <w:rsid w:val="00B53C89"/>
    <w:rsid w:val="00B5403E"/>
    <w:rsid w:val="00B54E70"/>
    <w:rsid w:val="00B551B2"/>
    <w:rsid w:val="00B55C97"/>
    <w:rsid w:val="00B5615E"/>
    <w:rsid w:val="00B561A1"/>
    <w:rsid w:val="00B56540"/>
    <w:rsid w:val="00B566FE"/>
    <w:rsid w:val="00B56B4A"/>
    <w:rsid w:val="00B5717F"/>
    <w:rsid w:val="00B574E9"/>
    <w:rsid w:val="00B57713"/>
    <w:rsid w:val="00B57B25"/>
    <w:rsid w:val="00B57C19"/>
    <w:rsid w:val="00B600D3"/>
    <w:rsid w:val="00B60434"/>
    <w:rsid w:val="00B60A31"/>
    <w:rsid w:val="00B60A61"/>
    <w:rsid w:val="00B61E6D"/>
    <w:rsid w:val="00B61FEF"/>
    <w:rsid w:val="00B63BE3"/>
    <w:rsid w:val="00B64BAB"/>
    <w:rsid w:val="00B64E62"/>
    <w:rsid w:val="00B651A2"/>
    <w:rsid w:val="00B65B00"/>
    <w:rsid w:val="00B667B0"/>
    <w:rsid w:val="00B6785A"/>
    <w:rsid w:val="00B678C4"/>
    <w:rsid w:val="00B700FD"/>
    <w:rsid w:val="00B709B9"/>
    <w:rsid w:val="00B72AD7"/>
    <w:rsid w:val="00B739E4"/>
    <w:rsid w:val="00B7407E"/>
    <w:rsid w:val="00B741C2"/>
    <w:rsid w:val="00B7445B"/>
    <w:rsid w:val="00B74468"/>
    <w:rsid w:val="00B75120"/>
    <w:rsid w:val="00B752DD"/>
    <w:rsid w:val="00B75683"/>
    <w:rsid w:val="00B756E6"/>
    <w:rsid w:val="00B77776"/>
    <w:rsid w:val="00B77DBB"/>
    <w:rsid w:val="00B80ADC"/>
    <w:rsid w:val="00B8176B"/>
    <w:rsid w:val="00B81A7A"/>
    <w:rsid w:val="00B81A94"/>
    <w:rsid w:val="00B81A9A"/>
    <w:rsid w:val="00B8257E"/>
    <w:rsid w:val="00B82FC1"/>
    <w:rsid w:val="00B833B1"/>
    <w:rsid w:val="00B83524"/>
    <w:rsid w:val="00B85509"/>
    <w:rsid w:val="00B878CA"/>
    <w:rsid w:val="00B87C84"/>
    <w:rsid w:val="00B90555"/>
    <w:rsid w:val="00B9220B"/>
    <w:rsid w:val="00B93732"/>
    <w:rsid w:val="00B94F44"/>
    <w:rsid w:val="00B95427"/>
    <w:rsid w:val="00B9575D"/>
    <w:rsid w:val="00B95E44"/>
    <w:rsid w:val="00B95FB6"/>
    <w:rsid w:val="00B970FC"/>
    <w:rsid w:val="00B973A3"/>
    <w:rsid w:val="00B973C2"/>
    <w:rsid w:val="00BA145E"/>
    <w:rsid w:val="00BA17C6"/>
    <w:rsid w:val="00BA29DF"/>
    <w:rsid w:val="00BA2B0C"/>
    <w:rsid w:val="00BA2B69"/>
    <w:rsid w:val="00BA2E13"/>
    <w:rsid w:val="00BA2FD6"/>
    <w:rsid w:val="00BA3215"/>
    <w:rsid w:val="00BA35C3"/>
    <w:rsid w:val="00BA4601"/>
    <w:rsid w:val="00BA4632"/>
    <w:rsid w:val="00BA51B6"/>
    <w:rsid w:val="00BA551F"/>
    <w:rsid w:val="00BA6893"/>
    <w:rsid w:val="00BA75C1"/>
    <w:rsid w:val="00BA7A90"/>
    <w:rsid w:val="00BA7C92"/>
    <w:rsid w:val="00BB0277"/>
    <w:rsid w:val="00BB04F3"/>
    <w:rsid w:val="00BB06BE"/>
    <w:rsid w:val="00BB0831"/>
    <w:rsid w:val="00BB28CF"/>
    <w:rsid w:val="00BB2BBB"/>
    <w:rsid w:val="00BB2D1E"/>
    <w:rsid w:val="00BB3A67"/>
    <w:rsid w:val="00BB3DBA"/>
    <w:rsid w:val="00BB3EF8"/>
    <w:rsid w:val="00BB4BA0"/>
    <w:rsid w:val="00BB53E0"/>
    <w:rsid w:val="00BB6112"/>
    <w:rsid w:val="00BB6EB6"/>
    <w:rsid w:val="00BB7225"/>
    <w:rsid w:val="00BB78BC"/>
    <w:rsid w:val="00BB7A2F"/>
    <w:rsid w:val="00BC021D"/>
    <w:rsid w:val="00BC0B02"/>
    <w:rsid w:val="00BC0D1D"/>
    <w:rsid w:val="00BC2800"/>
    <w:rsid w:val="00BC2EA1"/>
    <w:rsid w:val="00BC3820"/>
    <w:rsid w:val="00BC4008"/>
    <w:rsid w:val="00BC42E3"/>
    <w:rsid w:val="00BC4F79"/>
    <w:rsid w:val="00BC5331"/>
    <w:rsid w:val="00BC63BE"/>
    <w:rsid w:val="00BC641A"/>
    <w:rsid w:val="00BC6B9E"/>
    <w:rsid w:val="00BC749D"/>
    <w:rsid w:val="00BD032F"/>
    <w:rsid w:val="00BD0DBB"/>
    <w:rsid w:val="00BD179F"/>
    <w:rsid w:val="00BD1915"/>
    <w:rsid w:val="00BD239A"/>
    <w:rsid w:val="00BD27E9"/>
    <w:rsid w:val="00BD3C4E"/>
    <w:rsid w:val="00BD4899"/>
    <w:rsid w:val="00BD4A23"/>
    <w:rsid w:val="00BD6FC0"/>
    <w:rsid w:val="00BD748E"/>
    <w:rsid w:val="00BE0422"/>
    <w:rsid w:val="00BE1925"/>
    <w:rsid w:val="00BE1BA6"/>
    <w:rsid w:val="00BE1CE1"/>
    <w:rsid w:val="00BE3C42"/>
    <w:rsid w:val="00BE3ED9"/>
    <w:rsid w:val="00BE4312"/>
    <w:rsid w:val="00BE433A"/>
    <w:rsid w:val="00BE44BB"/>
    <w:rsid w:val="00BE511E"/>
    <w:rsid w:val="00BE5394"/>
    <w:rsid w:val="00BE58CA"/>
    <w:rsid w:val="00BE5AC2"/>
    <w:rsid w:val="00BE5DE5"/>
    <w:rsid w:val="00BE655A"/>
    <w:rsid w:val="00BE76E5"/>
    <w:rsid w:val="00BE7857"/>
    <w:rsid w:val="00BF0FE1"/>
    <w:rsid w:val="00BF1827"/>
    <w:rsid w:val="00BF1A0B"/>
    <w:rsid w:val="00BF1CAE"/>
    <w:rsid w:val="00BF1FAD"/>
    <w:rsid w:val="00BF202C"/>
    <w:rsid w:val="00BF25EA"/>
    <w:rsid w:val="00BF2A48"/>
    <w:rsid w:val="00BF387F"/>
    <w:rsid w:val="00BF580E"/>
    <w:rsid w:val="00BF6388"/>
    <w:rsid w:val="00BF63A6"/>
    <w:rsid w:val="00C002EA"/>
    <w:rsid w:val="00C0351B"/>
    <w:rsid w:val="00C035DC"/>
    <w:rsid w:val="00C0363D"/>
    <w:rsid w:val="00C03DF4"/>
    <w:rsid w:val="00C05D9C"/>
    <w:rsid w:val="00C061E4"/>
    <w:rsid w:val="00C100A9"/>
    <w:rsid w:val="00C102EA"/>
    <w:rsid w:val="00C104FB"/>
    <w:rsid w:val="00C105BA"/>
    <w:rsid w:val="00C10A0E"/>
    <w:rsid w:val="00C1100E"/>
    <w:rsid w:val="00C118DA"/>
    <w:rsid w:val="00C12CE6"/>
    <w:rsid w:val="00C13300"/>
    <w:rsid w:val="00C13A5D"/>
    <w:rsid w:val="00C13AE4"/>
    <w:rsid w:val="00C13B5B"/>
    <w:rsid w:val="00C140CB"/>
    <w:rsid w:val="00C14166"/>
    <w:rsid w:val="00C16018"/>
    <w:rsid w:val="00C1630E"/>
    <w:rsid w:val="00C16B1E"/>
    <w:rsid w:val="00C1750E"/>
    <w:rsid w:val="00C17A69"/>
    <w:rsid w:val="00C17B22"/>
    <w:rsid w:val="00C20204"/>
    <w:rsid w:val="00C202B6"/>
    <w:rsid w:val="00C20590"/>
    <w:rsid w:val="00C210C1"/>
    <w:rsid w:val="00C216E5"/>
    <w:rsid w:val="00C21C35"/>
    <w:rsid w:val="00C23814"/>
    <w:rsid w:val="00C24139"/>
    <w:rsid w:val="00C254F3"/>
    <w:rsid w:val="00C25C59"/>
    <w:rsid w:val="00C25CE5"/>
    <w:rsid w:val="00C279E3"/>
    <w:rsid w:val="00C27BAF"/>
    <w:rsid w:val="00C27E0C"/>
    <w:rsid w:val="00C27EBD"/>
    <w:rsid w:val="00C30EA6"/>
    <w:rsid w:val="00C3102D"/>
    <w:rsid w:val="00C310D3"/>
    <w:rsid w:val="00C31D8D"/>
    <w:rsid w:val="00C329E1"/>
    <w:rsid w:val="00C33193"/>
    <w:rsid w:val="00C33CBF"/>
    <w:rsid w:val="00C34601"/>
    <w:rsid w:val="00C34C7B"/>
    <w:rsid w:val="00C351C7"/>
    <w:rsid w:val="00C35321"/>
    <w:rsid w:val="00C35504"/>
    <w:rsid w:val="00C35C3F"/>
    <w:rsid w:val="00C366B4"/>
    <w:rsid w:val="00C4075E"/>
    <w:rsid w:val="00C41110"/>
    <w:rsid w:val="00C41533"/>
    <w:rsid w:val="00C417E3"/>
    <w:rsid w:val="00C4245A"/>
    <w:rsid w:val="00C44538"/>
    <w:rsid w:val="00C45182"/>
    <w:rsid w:val="00C45930"/>
    <w:rsid w:val="00C462A8"/>
    <w:rsid w:val="00C46A59"/>
    <w:rsid w:val="00C50F6F"/>
    <w:rsid w:val="00C51514"/>
    <w:rsid w:val="00C51E43"/>
    <w:rsid w:val="00C51F52"/>
    <w:rsid w:val="00C521DC"/>
    <w:rsid w:val="00C5357E"/>
    <w:rsid w:val="00C548BB"/>
    <w:rsid w:val="00C54A86"/>
    <w:rsid w:val="00C54C29"/>
    <w:rsid w:val="00C55148"/>
    <w:rsid w:val="00C55931"/>
    <w:rsid w:val="00C56646"/>
    <w:rsid w:val="00C5686F"/>
    <w:rsid w:val="00C57804"/>
    <w:rsid w:val="00C60678"/>
    <w:rsid w:val="00C613E7"/>
    <w:rsid w:val="00C614C0"/>
    <w:rsid w:val="00C61A24"/>
    <w:rsid w:val="00C625DA"/>
    <w:rsid w:val="00C62C25"/>
    <w:rsid w:val="00C635E2"/>
    <w:rsid w:val="00C639D5"/>
    <w:rsid w:val="00C63DCB"/>
    <w:rsid w:val="00C64348"/>
    <w:rsid w:val="00C65289"/>
    <w:rsid w:val="00C656FF"/>
    <w:rsid w:val="00C660A9"/>
    <w:rsid w:val="00C66700"/>
    <w:rsid w:val="00C670F3"/>
    <w:rsid w:val="00C6796D"/>
    <w:rsid w:val="00C7016F"/>
    <w:rsid w:val="00C704CF"/>
    <w:rsid w:val="00C71750"/>
    <w:rsid w:val="00C71C6F"/>
    <w:rsid w:val="00C72658"/>
    <w:rsid w:val="00C738CD"/>
    <w:rsid w:val="00C748EF"/>
    <w:rsid w:val="00C75270"/>
    <w:rsid w:val="00C75D5D"/>
    <w:rsid w:val="00C76F26"/>
    <w:rsid w:val="00C8130B"/>
    <w:rsid w:val="00C818AF"/>
    <w:rsid w:val="00C82417"/>
    <w:rsid w:val="00C824F2"/>
    <w:rsid w:val="00C83E6F"/>
    <w:rsid w:val="00C844ED"/>
    <w:rsid w:val="00C84625"/>
    <w:rsid w:val="00C84BEC"/>
    <w:rsid w:val="00C8567C"/>
    <w:rsid w:val="00C86CFA"/>
    <w:rsid w:val="00C872F4"/>
    <w:rsid w:val="00C902BE"/>
    <w:rsid w:val="00C90899"/>
    <w:rsid w:val="00C90E70"/>
    <w:rsid w:val="00C9162A"/>
    <w:rsid w:val="00C91E6B"/>
    <w:rsid w:val="00C91FD0"/>
    <w:rsid w:val="00C9318D"/>
    <w:rsid w:val="00C9363B"/>
    <w:rsid w:val="00C9471E"/>
    <w:rsid w:val="00C94920"/>
    <w:rsid w:val="00C95C88"/>
    <w:rsid w:val="00C96CC0"/>
    <w:rsid w:val="00C975FA"/>
    <w:rsid w:val="00C97962"/>
    <w:rsid w:val="00CA1C5A"/>
    <w:rsid w:val="00CA20D7"/>
    <w:rsid w:val="00CA250A"/>
    <w:rsid w:val="00CA2619"/>
    <w:rsid w:val="00CA2A45"/>
    <w:rsid w:val="00CA2AE8"/>
    <w:rsid w:val="00CA2BA8"/>
    <w:rsid w:val="00CA2C7C"/>
    <w:rsid w:val="00CA3256"/>
    <w:rsid w:val="00CA3572"/>
    <w:rsid w:val="00CA375B"/>
    <w:rsid w:val="00CA3DF4"/>
    <w:rsid w:val="00CA42F2"/>
    <w:rsid w:val="00CA514B"/>
    <w:rsid w:val="00CA6055"/>
    <w:rsid w:val="00CA60C3"/>
    <w:rsid w:val="00CA62C7"/>
    <w:rsid w:val="00CA68D7"/>
    <w:rsid w:val="00CA7892"/>
    <w:rsid w:val="00CA7ACD"/>
    <w:rsid w:val="00CA7C72"/>
    <w:rsid w:val="00CB1E65"/>
    <w:rsid w:val="00CB2446"/>
    <w:rsid w:val="00CB2D57"/>
    <w:rsid w:val="00CB3320"/>
    <w:rsid w:val="00CB3683"/>
    <w:rsid w:val="00CB48CC"/>
    <w:rsid w:val="00CB542A"/>
    <w:rsid w:val="00CB5697"/>
    <w:rsid w:val="00CB6489"/>
    <w:rsid w:val="00CB6A07"/>
    <w:rsid w:val="00CB7DF4"/>
    <w:rsid w:val="00CC1AD6"/>
    <w:rsid w:val="00CC2196"/>
    <w:rsid w:val="00CC2DD9"/>
    <w:rsid w:val="00CC355A"/>
    <w:rsid w:val="00CC373A"/>
    <w:rsid w:val="00CC3E06"/>
    <w:rsid w:val="00CC44C0"/>
    <w:rsid w:val="00CC4630"/>
    <w:rsid w:val="00CC502F"/>
    <w:rsid w:val="00CC5441"/>
    <w:rsid w:val="00CC5785"/>
    <w:rsid w:val="00CC6A03"/>
    <w:rsid w:val="00CC77B8"/>
    <w:rsid w:val="00CD0034"/>
    <w:rsid w:val="00CD02F4"/>
    <w:rsid w:val="00CD0668"/>
    <w:rsid w:val="00CD06EA"/>
    <w:rsid w:val="00CD0803"/>
    <w:rsid w:val="00CD1476"/>
    <w:rsid w:val="00CD16DC"/>
    <w:rsid w:val="00CD189C"/>
    <w:rsid w:val="00CD2750"/>
    <w:rsid w:val="00CD2934"/>
    <w:rsid w:val="00CD307D"/>
    <w:rsid w:val="00CD38C4"/>
    <w:rsid w:val="00CD38DA"/>
    <w:rsid w:val="00CD4376"/>
    <w:rsid w:val="00CD49A4"/>
    <w:rsid w:val="00CD4CED"/>
    <w:rsid w:val="00CD510F"/>
    <w:rsid w:val="00CD5338"/>
    <w:rsid w:val="00CD573E"/>
    <w:rsid w:val="00CD58C9"/>
    <w:rsid w:val="00CD6228"/>
    <w:rsid w:val="00CD771C"/>
    <w:rsid w:val="00CD7F74"/>
    <w:rsid w:val="00CE0046"/>
    <w:rsid w:val="00CE0CCF"/>
    <w:rsid w:val="00CE17D7"/>
    <w:rsid w:val="00CE19EA"/>
    <w:rsid w:val="00CE1DE1"/>
    <w:rsid w:val="00CE3754"/>
    <w:rsid w:val="00CE3857"/>
    <w:rsid w:val="00CE3A4C"/>
    <w:rsid w:val="00CE3D01"/>
    <w:rsid w:val="00CE3D41"/>
    <w:rsid w:val="00CE4053"/>
    <w:rsid w:val="00CE4092"/>
    <w:rsid w:val="00CE47AC"/>
    <w:rsid w:val="00CE5490"/>
    <w:rsid w:val="00CE5680"/>
    <w:rsid w:val="00CE5F20"/>
    <w:rsid w:val="00CE6244"/>
    <w:rsid w:val="00CE6AB9"/>
    <w:rsid w:val="00CE6C1B"/>
    <w:rsid w:val="00CE71D1"/>
    <w:rsid w:val="00CF0AC3"/>
    <w:rsid w:val="00CF0BB9"/>
    <w:rsid w:val="00CF114F"/>
    <w:rsid w:val="00CF15FB"/>
    <w:rsid w:val="00CF1C54"/>
    <w:rsid w:val="00CF1FC6"/>
    <w:rsid w:val="00CF2D7D"/>
    <w:rsid w:val="00CF2DB4"/>
    <w:rsid w:val="00CF32A8"/>
    <w:rsid w:val="00CF4E22"/>
    <w:rsid w:val="00CF4F93"/>
    <w:rsid w:val="00CF5A72"/>
    <w:rsid w:val="00CF6296"/>
    <w:rsid w:val="00CF78F3"/>
    <w:rsid w:val="00D00324"/>
    <w:rsid w:val="00D003CB"/>
    <w:rsid w:val="00D0084A"/>
    <w:rsid w:val="00D01BAC"/>
    <w:rsid w:val="00D046BA"/>
    <w:rsid w:val="00D060D0"/>
    <w:rsid w:val="00D061CD"/>
    <w:rsid w:val="00D063F8"/>
    <w:rsid w:val="00D07EB1"/>
    <w:rsid w:val="00D10493"/>
    <w:rsid w:val="00D10643"/>
    <w:rsid w:val="00D10D08"/>
    <w:rsid w:val="00D10D7F"/>
    <w:rsid w:val="00D11C69"/>
    <w:rsid w:val="00D120D5"/>
    <w:rsid w:val="00D12915"/>
    <w:rsid w:val="00D1314B"/>
    <w:rsid w:val="00D13D42"/>
    <w:rsid w:val="00D14AF4"/>
    <w:rsid w:val="00D15956"/>
    <w:rsid w:val="00D15A24"/>
    <w:rsid w:val="00D15EE5"/>
    <w:rsid w:val="00D15F1E"/>
    <w:rsid w:val="00D16302"/>
    <w:rsid w:val="00D179FA"/>
    <w:rsid w:val="00D20DAC"/>
    <w:rsid w:val="00D21697"/>
    <w:rsid w:val="00D21D4A"/>
    <w:rsid w:val="00D21DF5"/>
    <w:rsid w:val="00D231C3"/>
    <w:rsid w:val="00D2354C"/>
    <w:rsid w:val="00D23758"/>
    <w:rsid w:val="00D239C4"/>
    <w:rsid w:val="00D26424"/>
    <w:rsid w:val="00D26544"/>
    <w:rsid w:val="00D2716C"/>
    <w:rsid w:val="00D27FED"/>
    <w:rsid w:val="00D30016"/>
    <w:rsid w:val="00D31002"/>
    <w:rsid w:val="00D3115D"/>
    <w:rsid w:val="00D31279"/>
    <w:rsid w:val="00D32F07"/>
    <w:rsid w:val="00D337CE"/>
    <w:rsid w:val="00D33CDC"/>
    <w:rsid w:val="00D33D1C"/>
    <w:rsid w:val="00D33F97"/>
    <w:rsid w:val="00D34450"/>
    <w:rsid w:val="00D3445A"/>
    <w:rsid w:val="00D34AF0"/>
    <w:rsid w:val="00D34EB7"/>
    <w:rsid w:val="00D35914"/>
    <w:rsid w:val="00D36CB2"/>
    <w:rsid w:val="00D36DE1"/>
    <w:rsid w:val="00D37334"/>
    <w:rsid w:val="00D37C0D"/>
    <w:rsid w:val="00D41326"/>
    <w:rsid w:val="00D427B2"/>
    <w:rsid w:val="00D440B9"/>
    <w:rsid w:val="00D44DF1"/>
    <w:rsid w:val="00D44E9F"/>
    <w:rsid w:val="00D45796"/>
    <w:rsid w:val="00D457B4"/>
    <w:rsid w:val="00D457ED"/>
    <w:rsid w:val="00D46E97"/>
    <w:rsid w:val="00D4719D"/>
    <w:rsid w:val="00D5284F"/>
    <w:rsid w:val="00D52B61"/>
    <w:rsid w:val="00D52F1E"/>
    <w:rsid w:val="00D52FBB"/>
    <w:rsid w:val="00D53454"/>
    <w:rsid w:val="00D5351A"/>
    <w:rsid w:val="00D53C3A"/>
    <w:rsid w:val="00D56157"/>
    <w:rsid w:val="00D56BA0"/>
    <w:rsid w:val="00D571F7"/>
    <w:rsid w:val="00D57A8A"/>
    <w:rsid w:val="00D57B19"/>
    <w:rsid w:val="00D57DA6"/>
    <w:rsid w:val="00D57DB5"/>
    <w:rsid w:val="00D6152F"/>
    <w:rsid w:val="00D61927"/>
    <w:rsid w:val="00D62814"/>
    <w:rsid w:val="00D62FF0"/>
    <w:rsid w:val="00D6331B"/>
    <w:rsid w:val="00D63D45"/>
    <w:rsid w:val="00D64697"/>
    <w:rsid w:val="00D66168"/>
    <w:rsid w:val="00D66B6C"/>
    <w:rsid w:val="00D66BF0"/>
    <w:rsid w:val="00D6708B"/>
    <w:rsid w:val="00D678C2"/>
    <w:rsid w:val="00D67CDC"/>
    <w:rsid w:val="00D70734"/>
    <w:rsid w:val="00D70DB8"/>
    <w:rsid w:val="00D71C68"/>
    <w:rsid w:val="00D73043"/>
    <w:rsid w:val="00D7306C"/>
    <w:rsid w:val="00D73B42"/>
    <w:rsid w:val="00D73D5C"/>
    <w:rsid w:val="00D74297"/>
    <w:rsid w:val="00D742D3"/>
    <w:rsid w:val="00D7472D"/>
    <w:rsid w:val="00D74AEA"/>
    <w:rsid w:val="00D757A5"/>
    <w:rsid w:val="00D768B5"/>
    <w:rsid w:val="00D76EBD"/>
    <w:rsid w:val="00D76FCD"/>
    <w:rsid w:val="00D776BD"/>
    <w:rsid w:val="00D8043A"/>
    <w:rsid w:val="00D8051D"/>
    <w:rsid w:val="00D8058B"/>
    <w:rsid w:val="00D81C26"/>
    <w:rsid w:val="00D81C75"/>
    <w:rsid w:val="00D834FD"/>
    <w:rsid w:val="00D83BF8"/>
    <w:rsid w:val="00D84501"/>
    <w:rsid w:val="00D85970"/>
    <w:rsid w:val="00D85F88"/>
    <w:rsid w:val="00D861CB"/>
    <w:rsid w:val="00D867C6"/>
    <w:rsid w:val="00D86E3B"/>
    <w:rsid w:val="00D90839"/>
    <w:rsid w:val="00D9090F"/>
    <w:rsid w:val="00D91E34"/>
    <w:rsid w:val="00D9282E"/>
    <w:rsid w:val="00D93A45"/>
    <w:rsid w:val="00D93D01"/>
    <w:rsid w:val="00D94101"/>
    <w:rsid w:val="00D946CF"/>
    <w:rsid w:val="00D9482B"/>
    <w:rsid w:val="00D94D34"/>
    <w:rsid w:val="00D95526"/>
    <w:rsid w:val="00D957B2"/>
    <w:rsid w:val="00D96521"/>
    <w:rsid w:val="00D968AB"/>
    <w:rsid w:val="00D97528"/>
    <w:rsid w:val="00D97B83"/>
    <w:rsid w:val="00DA03A4"/>
    <w:rsid w:val="00DA0A19"/>
    <w:rsid w:val="00DA14A8"/>
    <w:rsid w:val="00DA14EB"/>
    <w:rsid w:val="00DA2210"/>
    <w:rsid w:val="00DA2AE9"/>
    <w:rsid w:val="00DA2BB9"/>
    <w:rsid w:val="00DA3D7A"/>
    <w:rsid w:val="00DA4F92"/>
    <w:rsid w:val="00DA5544"/>
    <w:rsid w:val="00DA576C"/>
    <w:rsid w:val="00DA5BD8"/>
    <w:rsid w:val="00DA5EC9"/>
    <w:rsid w:val="00DA68C8"/>
    <w:rsid w:val="00DA7313"/>
    <w:rsid w:val="00DB0946"/>
    <w:rsid w:val="00DB0C8C"/>
    <w:rsid w:val="00DB0E7C"/>
    <w:rsid w:val="00DB2042"/>
    <w:rsid w:val="00DB21DF"/>
    <w:rsid w:val="00DB2745"/>
    <w:rsid w:val="00DB28DD"/>
    <w:rsid w:val="00DB2C62"/>
    <w:rsid w:val="00DB3119"/>
    <w:rsid w:val="00DB3519"/>
    <w:rsid w:val="00DB39C9"/>
    <w:rsid w:val="00DB405B"/>
    <w:rsid w:val="00DB465A"/>
    <w:rsid w:val="00DB5B35"/>
    <w:rsid w:val="00DB7241"/>
    <w:rsid w:val="00DB7367"/>
    <w:rsid w:val="00DB7660"/>
    <w:rsid w:val="00DB7A9B"/>
    <w:rsid w:val="00DC0175"/>
    <w:rsid w:val="00DC03F4"/>
    <w:rsid w:val="00DC0A15"/>
    <w:rsid w:val="00DC0F1B"/>
    <w:rsid w:val="00DC23BD"/>
    <w:rsid w:val="00DC2776"/>
    <w:rsid w:val="00DC2DCB"/>
    <w:rsid w:val="00DC4C3A"/>
    <w:rsid w:val="00DC5954"/>
    <w:rsid w:val="00DC5B44"/>
    <w:rsid w:val="00DC6159"/>
    <w:rsid w:val="00DC6251"/>
    <w:rsid w:val="00DC651F"/>
    <w:rsid w:val="00DC65C4"/>
    <w:rsid w:val="00DC6A8F"/>
    <w:rsid w:val="00DC794B"/>
    <w:rsid w:val="00DC7E1B"/>
    <w:rsid w:val="00DD04AB"/>
    <w:rsid w:val="00DD04C4"/>
    <w:rsid w:val="00DD04DE"/>
    <w:rsid w:val="00DD05F1"/>
    <w:rsid w:val="00DD0E07"/>
    <w:rsid w:val="00DD11F2"/>
    <w:rsid w:val="00DD1DB5"/>
    <w:rsid w:val="00DD20A6"/>
    <w:rsid w:val="00DD2CFF"/>
    <w:rsid w:val="00DD2F26"/>
    <w:rsid w:val="00DD31D4"/>
    <w:rsid w:val="00DD4090"/>
    <w:rsid w:val="00DD51A1"/>
    <w:rsid w:val="00DD533F"/>
    <w:rsid w:val="00DD565D"/>
    <w:rsid w:val="00DD610E"/>
    <w:rsid w:val="00DD69BF"/>
    <w:rsid w:val="00DD6A78"/>
    <w:rsid w:val="00DE2362"/>
    <w:rsid w:val="00DE23F4"/>
    <w:rsid w:val="00DE2489"/>
    <w:rsid w:val="00DE337A"/>
    <w:rsid w:val="00DE37C1"/>
    <w:rsid w:val="00DE3C16"/>
    <w:rsid w:val="00DE45F1"/>
    <w:rsid w:val="00DE6B97"/>
    <w:rsid w:val="00DE6B9D"/>
    <w:rsid w:val="00DE726B"/>
    <w:rsid w:val="00DE72D7"/>
    <w:rsid w:val="00DE74E6"/>
    <w:rsid w:val="00DE7725"/>
    <w:rsid w:val="00DF06D4"/>
    <w:rsid w:val="00DF08FF"/>
    <w:rsid w:val="00DF104A"/>
    <w:rsid w:val="00DF1F28"/>
    <w:rsid w:val="00DF23D1"/>
    <w:rsid w:val="00DF28C1"/>
    <w:rsid w:val="00DF293B"/>
    <w:rsid w:val="00DF2A23"/>
    <w:rsid w:val="00DF3630"/>
    <w:rsid w:val="00DF3F40"/>
    <w:rsid w:val="00DF3F58"/>
    <w:rsid w:val="00DF48B4"/>
    <w:rsid w:val="00DF4AF1"/>
    <w:rsid w:val="00DF4C2F"/>
    <w:rsid w:val="00DF55A4"/>
    <w:rsid w:val="00DF5BB5"/>
    <w:rsid w:val="00DF5EB9"/>
    <w:rsid w:val="00DF639F"/>
    <w:rsid w:val="00DF744B"/>
    <w:rsid w:val="00DF7960"/>
    <w:rsid w:val="00DF7C1C"/>
    <w:rsid w:val="00E00072"/>
    <w:rsid w:val="00E0155F"/>
    <w:rsid w:val="00E026FE"/>
    <w:rsid w:val="00E028E2"/>
    <w:rsid w:val="00E038DF"/>
    <w:rsid w:val="00E03AB2"/>
    <w:rsid w:val="00E04152"/>
    <w:rsid w:val="00E04760"/>
    <w:rsid w:val="00E06130"/>
    <w:rsid w:val="00E07260"/>
    <w:rsid w:val="00E072DC"/>
    <w:rsid w:val="00E07386"/>
    <w:rsid w:val="00E075FD"/>
    <w:rsid w:val="00E10341"/>
    <w:rsid w:val="00E10E2C"/>
    <w:rsid w:val="00E11B83"/>
    <w:rsid w:val="00E11F6A"/>
    <w:rsid w:val="00E1242E"/>
    <w:rsid w:val="00E12575"/>
    <w:rsid w:val="00E129DE"/>
    <w:rsid w:val="00E1385D"/>
    <w:rsid w:val="00E15596"/>
    <w:rsid w:val="00E1571A"/>
    <w:rsid w:val="00E1712E"/>
    <w:rsid w:val="00E177D7"/>
    <w:rsid w:val="00E201BC"/>
    <w:rsid w:val="00E20514"/>
    <w:rsid w:val="00E20580"/>
    <w:rsid w:val="00E21422"/>
    <w:rsid w:val="00E22C3D"/>
    <w:rsid w:val="00E236DA"/>
    <w:rsid w:val="00E23779"/>
    <w:rsid w:val="00E23C72"/>
    <w:rsid w:val="00E23FFA"/>
    <w:rsid w:val="00E241FA"/>
    <w:rsid w:val="00E24F94"/>
    <w:rsid w:val="00E25A71"/>
    <w:rsid w:val="00E25E7B"/>
    <w:rsid w:val="00E2614B"/>
    <w:rsid w:val="00E26538"/>
    <w:rsid w:val="00E26F0E"/>
    <w:rsid w:val="00E26FC5"/>
    <w:rsid w:val="00E26FC9"/>
    <w:rsid w:val="00E27B16"/>
    <w:rsid w:val="00E30788"/>
    <w:rsid w:val="00E31C85"/>
    <w:rsid w:val="00E32004"/>
    <w:rsid w:val="00E32F6C"/>
    <w:rsid w:val="00E33B60"/>
    <w:rsid w:val="00E345DA"/>
    <w:rsid w:val="00E3503B"/>
    <w:rsid w:val="00E354B0"/>
    <w:rsid w:val="00E35674"/>
    <w:rsid w:val="00E35AC7"/>
    <w:rsid w:val="00E36254"/>
    <w:rsid w:val="00E40501"/>
    <w:rsid w:val="00E43A0D"/>
    <w:rsid w:val="00E44636"/>
    <w:rsid w:val="00E4475D"/>
    <w:rsid w:val="00E45768"/>
    <w:rsid w:val="00E464F1"/>
    <w:rsid w:val="00E46973"/>
    <w:rsid w:val="00E46D86"/>
    <w:rsid w:val="00E4786D"/>
    <w:rsid w:val="00E47F85"/>
    <w:rsid w:val="00E50DC6"/>
    <w:rsid w:val="00E50F56"/>
    <w:rsid w:val="00E51704"/>
    <w:rsid w:val="00E518DC"/>
    <w:rsid w:val="00E52383"/>
    <w:rsid w:val="00E5269D"/>
    <w:rsid w:val="00E53234"/>
    <w:rsid w:val="00E548F8"/>
    <w:rsid w:val="00E55A30"/>
    <w:rsid w:val="00E57135"/>
    <w:rsid w:val="00E57281"/>
    <w:rsid w:val="00E5753D"/>
    <w:rsid w:val="00E57F4D"/>
    <w:rsid w:val="00E60285"/>
    <w:rsid w:val="00E60AED"/>
    <w:rsid w:val="00E622CD"/>
    <w:rsid w:val="00E62BDC"/>
    <w:rsid w:val="00E6357C"/>
    <w:rsid w:val="00E63F49"/>
    <w:rsid w:val="00E648C6"/>
    <w:rsid w:val="00E64D0B"/>
    <w:rsid w:val="00E65FBD"/>
    <w:rsid w:val="00E668CA"/>
    <w:rsid w:val="00E66ABE"/>
    <w:rsid w:val="00E66DB7"/>
    <w:rsid w:val="00E674EE"/>
    <w:rsid w:val="00E67510"/>
    <w:rsid w:val="00E67A30"/>
    <w:rsid w:val="00E67EBB"/>
    <w:rsid w:val="00E70127"/>
    <w:rsid w:val="00E703D7"/>
    <w:rsid w:val="00E709F8"/>
    <w:rsid w:val="00E71754"/>
    <w:rsid w:val="00E71760"/>
    <w:rsid w:val="00E71D38"/>
    <w:rsid w:val="00E72D13"/>
    <w:rsid w:val="00E7396D"/>
    <w:rsid w:val="00E73C72"/>
    <w:rsid w:val="00E74665"/>
    <w:rsid w:val="00E75068"/>
    <w:rsid w:val="00E75805"/>
    <w:rsid w:val="00E76194"/>
    <w:rsid w:val="00E762E6"/>
    <w:rsid w:val="00E76E91"/>
    <w:rsid w:val="00E77175"/>
    <w:rsid w:val="00E77346"/>
    <w:rsid w:val="00E77574"/>
    <w:rsid w:val="00E775DC"/>
    <w:rsid w:val="00E77F6A"/>
    <w:rsid w:val="00E8177A"/>
    <w:rsid w:val="00E81BE3"/>
    <w:rsid w:val="00E825D6"/>
    <w:rsid w:val="00E83758"/>
    <w:rsid w:val="00E837BC"/>
    <w:rsid w:val="00E855DE"/>
    <w:rsid w:val="00E864D3"/>
    <w:rsid w:val="00E8730D"/>
    <w:rsid w:val="00E90C0A"/>
    <w:rsid w:val="00E91081"/>
    <w:rsid w:val="00E9146D"/>
    <w:rsid w:val="00E9384A"/>
    <w:rsid w:val="00E93B8F"/>
    <w:rsid w:val="00E93DAF"/>
    <w:rsid w:val="00E94498"/>
    <w:rsid w:val="00E94F9C"/>
    <w:rsid w:val="00E95D38"/>
    <w:rsid w:val="00E9661B"/>
    <w:rsid w:val="00E968FB"/>
    <w:rsid w:val="00E96D78"/>
    <w:rsid w:val="00E971E2"/>
    <w:rsid w:val="00EA0FD2"/>
    <w:rsid w:val="00EA1D9F"/>
    <w:rsid w:val="00EA2304"/>
    <w:rsid w:val="00EA2552"/>
    <w:rsid w:val="00EA3415"/>
    <w:rsid w:val="00EA45D2"/>
    <w:rsid w:val="00EA49B4"/>
    <w:rsid w:val="00EA4A8C"/>
    <w:rsid w:val="00EA60AF"/>
    <w:rsid w:val="00EA6339"/>
    <w:rsid w:val="00EA64F9"/>
    <w:rsid w:val="00EA6E9F"/>
    <w:rsid w:val="00EA7006"/>
    <w:rsid w:val="00EA7EF3"/>
    <w:rsid w:val="00EB048A"/>
    <w:rsid w:val="00EB0F56"/>
    <w:rsid w:val="00EB113E"/>
    <w:rsid w:val="00EB21EF"/>
    <w:rsid w:val="00EB2645"/>
    <w:rsid w:val="00EB3BA6"/>
    <w:rsid w:val="00EB3BCD"/>
    <w:rsid w:val="00EB5419"/>
    <w:rsid w:val="00EB5560"/>
    <w:rsid w:val="00EB670D"/>
    <w:rsid w:val="00EB6AD4"/>
    <w:rsid w:val="00EB6AE1"/>
    <w:rsid w:val="00EB6F9C"/>
    <w:rsid w:val="00EB715A"/>
    <w:rsid w:val="00EC01BC"/>
    <w:rsid w:val="00EC1365"/>
    <w:rsid w:val="00EC148E"/>
    <w:rsid w:val="00EC16CF"/>
    <w:rsid w:val="00EC2F3C"/>
    <w:rsid w:val="00EC2F8B"/>
    <w:rsid w:val="00EC3193"/>
    <w:rsid w:val="00EC3698"/>
    <w:rsid w:val="00EC410D"/>
    <w:rsid w:val="00EC476B"/>
    <w:rsid w:val="00EC7017"/>
    <w:rsid w:val="00EC746F"/>
    <w:rsid w:val="00EC76D0"/>
    <w:rsid w:val="00ED00C2"/>
    <w:rsid w:val="00ED09DC"/>
    <w:rsid w:val="00ED0BDB"/>
    <w:rsid w:val="00ED0DE2"/>
    <w:rsid w:val="00ED1AFD"/>
    <w:rsid w:val="00ED1DA7"/>
    <w:rsid w:val="00ED2132"/>
    <w:rsid w:val="00ED21A8"/>
    <w:rsid w:val="00ED2F0B"/>
    <w:rsid w:val="00ED348D"/>
    <w:rsid w:val="00ED36FF"/>
    <w:rsid w:val="00ED40D5"/>
    <w:rsid w:val="00ED44DE"/>
    <w:rsid w:val="00ED472F"/>
    <w:rsid w:val="00ED5123"/>
    <w:rsid w:val="00ED5D0A"/>
    <w:rsid w:val="00ED61F4"/>
    <w:rsid w:val="00ED6715"/>
    <w:rsid w:val="00EE049F"/>
    <w:rsid w:val="00EE073C"/>
    <w:rsid w:val="00EE08B7"/>
    <w:rsid w:val="00EE1C16"/>
    <w:rsid w:val="00EE2404"/>
    <w:rsid w:val="00EE2C2C"/>
    <w:rsid w:val="00EE379F"/>
    <w:rsid w:val="00EE3E56"/>
    <w:rsid w:val="00EE5004"/>
    <w:rsid w:val="00EE5DC4"/>
    <w:rsid w:val="00EE70B2"/>
    <w:rsid w:val="00EE70B4"/>
    <w:rsid w:val="00EF025D"/>
    <w:rsid w:val="00EF103C"/>
    <w:rsid w:val="00EF14DD"/>
    <w:rsid w:val="00EF1F1A"/>
    <w:rsid w:val="00EF2954"/>
    <w:rsid w:val="00EF3226"/>
    <w:rsid w:val="00EF4199"/>
    <w:rsid w:val="00EF560D"/>
    <w:rsid w:val="00EF56D8"/>
    <w:rsid w:val="00EF5BF0"/>
    <w:rsid w:val="00EF6298"/>
    <w:rsid w:val="00EF63DB"/>
    <w:rsid w:val="00EF6FF8"/>
    <w:rsid w:val="00EF7CB7"/>
    <w:rsid w:val="00F00149"/>
    <w:rsid w:val="00F00597"/>
    <w:rsid w:val="00F00E20"/>
    <w:rsid w:val="00F01305"/>
    <w:rsid w:val="00F01891"/>
    <w:rsid w:val="00F020EE"/>
    <w:rsid w:val="00F02A7F"/>
    <w:rsid w:val="00F03080"/>
    <w:rsid w:val="00F0326A"/>
    <w:rsid w:val="00F03420"/>
    <w:rsid w:val="00F0345B"/>
    <w:rsid w:val="00F05CBB"/>
    <w:rsid w:val="00F05CBC"/>
    <w:rsid w:val="00F06324"/>
    <w:rsid w:val="00F068C0"/>
    <w:rsid w:val="00F101EA"/>
    <w:rsid w:val="00F10699"/>
    <w:rsid w:val="00F10802"/>
    <w:rsid w:val="00F110DE"/>
    <w:rsid w:val="00F112FD"/>
    <w:rsid w:val="00F11B90"/>
    <w:rsid w:val="00F12AB6"/>
    <w:rsid w:val="00F12CBD"/>
    <w:rsid w:val="00F13209"/>
    <w:rsid w:val="00F13263"/>
    <w:rsid w:val="00F13435"/>
    <w:rsid w:val="00F13F95"/>
    <w:rsid w:val="00F14099"/>
    <w:rsid w:val="00F14AE3"/>
    <w:rsid w:val="00F15390"/>
    <w:rsid w:val="00F167EA"/>
    <w:rsid w:val="00F16F13"/>
    <w:rsid w:val="00F17020"/>
    <w:rsid w:val="00F173A0"/>
    <w:rsid w:val="00F1755F"/>
    <w:rsid w:val="00F1769F"/>
    <w:rsid w:val="00F17D52"/>
    <w:rsid w:val="00F204AF"/>
    <w:rsid w:val="00F20949"/>
    <w:rsid w:val="00F20AFC"/>
    <w:rsid w:val="00F22B09"/>
    <w:rsid w:val="00F24158"/>
    <w:rsid w:val="00F24546"/>
    <w:rsid w:val="00F24912"/>
    <w:rsid w:val="00F24A1D"/>
    <w:rsid w:val="00F24AFE"/>
    <w:rsid w:val="00F2506E"/>
    <w:rsid w:val="00F2581B"/>
    <w:rsid w:val="00F263F9"/>
    <w:rsid w:val="00F26473"/>
    <w:rsid w:val="00F2685A"/>
    <w:rsid w:val="00F26996"/>
    <w:rsid w:val="00F27F90"/>
    <w:rsid w:val="00F31254"/>
    <w:rsid w:val="00F3130D"/>
    <w:rsid w:val="00F31BD3"/>
    <w:rsid w:val="00F31DCB"/>
    <w:rsid w:val="00F32E92"/>
    <w:rsid w:val="00F33C5A"/>
    <w:rsid w:val="00F341E1"/>
    <w:rsid w:val="00F34283"/>
    <w:rsid w:val="00F36021"/>
    <w:rsid w:val="00F360C9"/>
    <w:rsid w:val="00F360D9"/>
    <w:rsid w:val="00F361D6"/>
    <w:rsid w:val="00F368D8"/>
    <w:rsid w:val="00F36B2C"/>
    <w:rsid w:val="00F371B0"/>
    <w:rsid w:val="00F37305"/>
    <w:rsid w:val="00F3760F"/>
    <w:rsid w:val="00F376BD"/>
    <w:rsid w:val="00F401F2"/>
    <w:rsid w:val="00F40D38"/>
    <w:rsid w:val="00F411F4"/>
    <w:rsid w:val="00F4128B"/>
    <w:rsid w:val="00F41859"/>
    <w:rsid w:val="00F421C8"/>
    <w:rsid w:val="00F42EE8"/>
    <w:rsid w:val="00F43572"/>
    <w:rsid w:val="00F44208"/>
    <w:rsid w:val="00F44839"/>
    <w:rsid w:val="00F45632"/>
    <w:rsid w:val="00F459D6"/>
    <w:rsid w:val="00F45C71"/>
    <w:rsid w:val="00F465C7"/>
    <w:rsid w:val="00F467FA"/>
    <w:rsid w:val="00F46D9D"/>
    <w:rsid w:val="00F47121"/>
    <w:rsid w:val="00F473FE"/>
    <w:rsid w:val="00F477CE"/>
    <w:rsid w:val="00F50086"/>
    <w:rsid w:val="00F50159"/>
    <w:rsid w:val="00F50561"/>
    <w:rsid w:val="00F506FF"/>
    <w:rsid w:val="00F529B7"/>
    <w:rsid w:val="00F52C8E"/>
    <w:rsid w:val="00F532C7"/>
    <w:rsid w:val="00F53340"/>
    <w:rsid w:val="00F53D12"/>
    <w:rsid w:val="00F5580A"/>
    <w:rsid w:val="00F559ED"/>
    <w:rsid w:val="00F60139"/>
    <w:rsid w:val="00F60624"/>
    <w:rsid w:val="00F6164E"/>
    <w:rsid w:val="00F61A90"/>
    <w:rsid w:val="00F62029"/>
    <w:rsid w:val="00F623A3"/>
    <w:rsid w:val="00F66336"/>
    <w:rsid w:val="00F66361"/>
    <w:rsid w:val="00F6645A"/>
    <w:rsid w:val="00F6672D"/>
    <w:rsid w:val="00F6784C"/>
    <w:rsid w:val="00F70154"/>
    <w:rsid w:val="00F71CDF"/>
    <w:rsid w:val="00F72656"/>
    <w:rsid w:val="00F73279"/>
    <w:rsid w:val="00F737B3"/>
    <w:rsid w:val="00F7396A"/>
    <w:rsid w:val="00F744F0"/>
    <w:rsid w:val="00F75E69"/>
    <w:rsid w:val="00F760C5"/>
    <w:rsid w:val="00F7726E"/>
    <w:rsid w:val="00F7793F"/>
    <w:rsid w:val="00F77BF1"/>
    <w:rsid w:val="00F77F23"/>
    <w:rsid w:val="00F802C3"/>
    <w:rsid w:val="00F8092D"/>
    <w:rsid w:val="00F80A5E"/>
    <w:rsid w:val="00F811A3"/>
    <w:rsid w:val="00F81601"/>
    <w:rsid w:val="00F8167A"/>
    <w:rsid w:val="00F81C04"/>
    <w:rsid w:val="00F81DAF"/>
    <w:rsid w:val="00F8230D"/>
    <w:rsid w:val="00F83106"/>
    <w:rsid w:val="00F833C3"/>
    <w:rsid w:val="00F84966"/>
    <w:rsid w:val="00F856DB"/>
    <w:rsid w:val="00F85B0F"/>
    <w:rsid w:val="00F86152"/>
    <w:rsid w:val="00F87781"/>
    <w:rsid w:val="00F901C3"/>
    <w:rsid w:val="00F90C24"/>
    <w:rsid w:val="00F90DEE"/>
    <w:rsid w:val="00F90EAD"/>
    <w:rsid w:val="00F919F9"/>
    <w:rsid w:val="00F91D9E"/>
    <w:rsid w:val="00F92030"/>
    <w:rsid w:val="00F9283E"/>
    <w:rsid w:val="00F9295E"/>
    <w:rsid w:val="00F9304C"/>
    <w:rsid w:val="00F93080"/>
    <w:rsid w:val="00F93162"/>
    <w:rsid w:val="00F9378D"/>
    <w:rsid w:val="00F9396C"/>
    <w:rsid w:val="00F93A9B"/>
    <w:rsid w:val="00F93E2A"/>
    <w:rsid w:val="00F94127"/>
    <w:rsid w:val="00F944AE"/>
    <w:rsid w:val="00F959F7"/>
    <w:rsid w:val="00F95B27"/>
    <w:rsid w:val="00F96350"/>
    <w:rsid w:val="00F96595"/>
    <w:rsid w:val="00F9758C"/>
    <w:rsid w:val="00FA094F"/>
    <w:rsid w:val="00FA0E67"/>
    <w:rsid w:val="00FA1357"/>
    <w:rsid w:val="00FA17A9"/>
    <w:rsid w:val="00FA1CA0"/>
    <w:rsid w:val="00FA30BF"/>
    <w:rsid w:val="00FA39D5"/>
    <w:rsid w:val="00FA458B"/>
    <w:rsid w:val="00FA495B"/>
    <w:rsid w:val="00FA4F49"/>
    <w:rsid w:val="00FA52FA"/>
    <w:rsid w:val="00FA585B"/>
    <w:rsid w:val="00FA5A55"/>
    <w:rsid w:val="00FA5D25"/>
    <w:rsid w:val="00FA645F"/>
    <w:rsid w:val="00FA658F"/>
    <w:rsid w:val="00FA6A20"/>
    <w:rsid w:val="00FA7367"/>
    <w:rsid w:val="00FA7979"/>
    <w:rsid w:val="00FB06CC"/>
    <w:rsid w:val="00FB08A6"/>
    <w:rsid w:val="00FB1B25"/>
    <w:rsid w:val="00FB1CD4"/>
    <w:rsid w:val="00FB1DB6"/>
    <w:rsid w:val="00FB1F30"/>
    <w:rsid w:val="00FB28DB"/>
    <w:rsid w:val="00FB2B6F"/>
    <w:rsid w:val="00FB3844"/>
    <w:rsid w:val="00FB3C68"/>
    <w:rsid w:val="00FB4545"/>
    <w:rsid w:val="00FB4680"/>
    <w:rsid w:val="00FB4890"/>
    <w:rsid w:val="00FB60F7"/>
    <w:rsid w:val="00FB6709"/>
    <w:rsid w:val="00FB6FF7"/>
    <w:rsid w:val="00FB7184"/>
    <w:rsid w:val="00FB7987"/>
    <w:rsid w:val="00FB7A1B"/>
    <w:rsid w:val="00FC1E84"/>
    <w:rsid w:val="00FC20D4"/>
    <w:rsid w:val="00FC2535"/>
    <w:rsid w:val="00FC390E"/>
    <w:rsid w:val="00FC39EB"/>
    <w:rsid w:val="00FC47CE"/>
    <w:rsid w:val="00FC5181"/>
    <w:rsid w:val="00FC5AF1"/>
    <w:rsid w:val="00FC5BF7"/>
    <w:rsid w:val="00FC622E"/>
    <w:rsid w:val="00FC709C"/>
    <w:rsid w:val="00FC7BF8"/>
    <w:rsid w:val="00FC7C64"/>
    <w:rsid w:val="00FD119F"/>
    <w:rsid w:val="00FD18E8"/>
    <w:rsid w:val="00FD1A3B"/>
    <w:rsid w:val="00FD59BD"/>
    <w:rsid w:val="00FD6952"/>
    <w:rsid w:val="00FD71C8"/>
    <w:rsid w:val="00FD7A43"/>
    <w:rsid w:val="00FE048F"/>
    <w:rsid w:val="00FE15CC"/>
    <w:rsid w:val="00FE1CCC"/>
    <w:rsid w:val="00FE3A4F"/>
    <w:rsid w:val="00FE3C9D"/>
    <w:rsid w:val="00FE3D05"/>
    <w:rsid w:val="00FE41A4"/>
    <w:rsid w:val="00FE43CE"/>
    <w:rsid w:val="00FE4A0C"/>
    <w:rsid w:val="00FE59EA"/>
    <w:rsid w:val="00FE6311"/>
    <w:rsid w:val="00FE6DD0"/>
    <w:rsid w:val="00FE7B4B"/>
    <w:rsid w:val="00FF0201"/>
    <w:rsid w:val="00FF0E73"/>
    <w:rsid w:val="00FF1623"/>
    <w:rsid w:val="00FF1C9D"/>
    <w:rsid w:val="00FF2287"/>
    <w:rsid w:val="00FF244A"/>
    <w:rsid w:val="00FF44EF"/>
    <w:rsid w:val="00FF49B3"/>
    <w:rsid w:val="00FF4BA2"/>
    <w:rsid w:val="00FF4E5B"/>
    <w:rsid w:val="00FF62CB"/>
    <w:rsid w:val="00FF6CC0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2B47A9D2-6859-48F3-8DDA-7E126C5C4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A2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CD14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CD147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E674EE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D1476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D1476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omylnaczcionkaakapitu"/>
    <w:uiPriority w:val="99"/>
    <w:semiHidden/>
    <w:locked/>
    <w:rsid w:val="002A100D"/>
    <w:rPr>
      <w:rFonts w:ascii="Cambria" w:hAnsi="Cambria" w:cs="Times New Roman"/>
      <w:b/>
      <w:sz w:val="26"/>
    </w:rPr>
  </w:style>
  <w:style w:type="character" w:customStyle="1" w:styleId="Nagwek3Znak">
    <w:name w:val="Nagłówek 3 Znak"/>
    <w:link w:val="Nagwek3"/>
    <w:uiPriority w:val="99"/>
    <w:locked/>
    <w:rsid w:val="00E674EE"/>
    <w:rPr>
      <w:rFonts w:ascii="Cambria" w:hAnsi="Cambria"/>
      <w:b/>
      <w:sz w:val="26"/>
    </w:rPr>
  </w:style>
  <w:style w:type="character" w:styleId="Odwoaniedokomentarza">
    <w:name w:val="annotation reference"/>
    <w:basedOn w:val="Domylnaczcionkaakapitu"/>
    <w:uiPriority w:val="99"/>
    <w:semiHidden/>
    <w:rsid w:val="00F0059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F005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2A100D"/>
    <w:rPr>
      <w:rFonts w:cs="Times New Roman"/>
      <w:sz w:val="20"/>
    </w:rPr>
  </w:style>
  <w:style w:type="character" w:customStyle="1" w:styleId="TekstkomentarzaZnak">
    <w:name w:val="Tekst komentarza Znak"/>
    <w:link w:val="Tekstkomentarza"/>
    <w:uiPriority w:val="99"/>
    <w:locked/>
    <w:rsid w:val="00F00597"/>
    <w:rPr>
      <w:rFonts w:ascii="Calibri" w:hAnsi="Calibri"/>
      <w:sz w:val="20"/>
    </w:rPr>
  </w:style>
  <w:style w:type="paragraph" w:styleId="Akapitzlist">
    <w:name w:val="List Paragraph"/>
    <w:basedOn w:val="Normalny"/>
    <w:link w:val="AkapitzlistZnak"/>
    <w:uiPriority w:val="99"/>
    <w:qFormat/>
    <w:rsid w:val="00F00597"/>
    <w:pPr>
      <w:ind w:left="720"/>
      <w:contextualSpacing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F0059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2A100D"/>
    <w:rPr>
      <w:rFonts w:ascii="Times New Roman" w:hAnsi="Times New Roman" w:cs="Times New Roman"/>
      <w:sz w:val="2"/>
    </w:rPr>
  </w:style>
  <w:style w:type="character" w:customStyle="1" w:styleId="TekstdymkaZnak">
    <w:name w:val="Tekst dymka Znak"/>
    <w:link w:val="Tekstdymka"/>
    <w:uiPriority w:val="99"/>
    <w:semiHidden/>
    <w:locked/>
    <w:rsid w:val="00F00597"/>
    <w:rPr>
      <w:rFonts w:ascii="Tahoma" w:hAnsi="Tahoma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777BC"/>
    <w:rPr>
      <w:b/>
    </w:rPr>
  </w:style>
  <w:style w:type="character" w:customStyle="1" w:styleId="CommentSubjectChar">
    <w:name w:val="Comment Subject Char"/>
    <w:basedOn w:val="TekstkomentarzaZnak"/>
    <w:uiPriority w:val="99"/>
    <w:semiHidden/>
    <w:locked/>
    <w:rsid w:val="002A100D"/>
    <w:rPr>
      <w:rFonts w:ascii="Calibri" w:hAnsi="Calibri" w:cs="Times New Roman"/>
      <w:b/>
      <w:sz w:val="20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777BC"/>
    <w:rPr>
      <w:rFonts w:ascii="Calibri" w:hAnsi="Calibri"/>
      <w:b/>
      <w:sz w:val="20"/>
    </w:rPr>
  </w:style>
  <w:style w:type="table" w:styleId="Tabela-Siatka">
    <w:name w:val="Table Grid"/>
    <w:basedOn w:val="Standardowy"/>
    <w:uiPriority w:val="99"/>
    <w:rsid w:val="00CD57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670BC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omylnaczcionkaakapitu"/>
    <w:uiPriority w:val="99"/>
    <w:semiHidden/>
    <w:locked/>
    <w:rsid w:val="002A100D"/>
    <w:rPr>
      <w:rFonts w:cs="Times New Roman"/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70BC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670BC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9B31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99"/>
    <w:qFormat/>
    <w:locked/>
    <w:rsid w:val="009B31B2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435197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2D76BC"/>
    <w:pPr>
      <w:tabs>
        <w:tab w:val="center" w:pos="4536"/>
        <w:tab w:val="right" w:pos="9072"/>
      </w:tabs>
      <w:spacing w:after="0" w:line="240" w:lineRule="auto"/>
    </w:pPr>
    <w:rPr>
      <w:sz w:val="24"/>
      <w:szCs w:val="20"/>
    </w:rPr>
  </w:style>
  <w:style w:type="character" w:customStyle="1" w:styleId="FooterChar">
    <w:name w:val="Footer Char"/>
    <w:basedOn w:val="Domylnaczcionkaakapitu"/>
    <w:uiPriority w:val="99"/>
    <w:semiHidden/>
    <w:locked/>
    <w:rsid w:val="002A100D"/>
    <w:rPr>
      <w:rFonts w:cs="Times New Roman"/>
    </w:rPr>
  </w:style>
  <w:style w:type="character" w:customStyle="1" w:styleId="StopkaZnak">
    <w:name w:val="Stopka Znak"/>
    <w:link w:val="Stopka"/>
    <w:uiPriority w:val="99"/>
    <w:locked/>
    <w:rsid w:val="002D76BC"/>
    <w:rPr>
      <w:sz w:val="24"/>
      <w:lang w:val="pl-PL" w:eastAsia="pl-PL"/>
    </w:rPr>
  </w:style>
  <w:style w:type="character" w:styleId="Numerstrony">
    <w:name w:val="page number"/>
    <w:basedOn w:val="Domylnaczcionkaakapitu"/>
    <w:uiPriority w:val="99"/>
    <w:rsid w:val="002D76BC"/>
    <w:rPr>
      <w:rFonts w:cs="Times New Roman"/>
    </w:rPr>
  </w:style>
  <w:style w:type="paragraph" w:customStyle="1" w:styleId="ListParagraph1">
    <w:name w:val="List Paragraph1"/>
    <w:basedOn w:val="Normalny"/>
    <w:uiPriority w:val="99"/>
    <w:rsid w:val="002D76BC"/>
    <w:pPr>
      <w:spacing w:after="180" w:line="264" w:lineRule="auto"/>
      <w:ind w:left="720"/>
    </w:pPr>
    <w:rPr>
      <w:rFonts w:ascii="Tw Cen MT" w:hAnsi="Tw Cen MT"/>
      <w:sz w:val="23"/>
      <w:szCs w:val="23"/>
      <w:lang w:eastAsia="en-US"/>
    </w:rPr>
  </w:style>
  <w:style w:type="paragraph" w:customStyle="1" w:styleId="Akapitzlist1">
    <w:name w:val="Akapit z listą1"/>
    <w:basedOn w:val="Normalny"/>
    <w:uiPriority w:val="99"/>
    <w:rsid w:val="002D76BC"/>
    <w:pPr>
      <w:ind w:left="720"/>
      <w:contextualSpacing/>
    </w:pPr>
    <w:rPr>
      <w:lang w:eastAsia="en-US"/>
    </w:rPr>
  </w:style>
  <w:style w:type="paragraph" w:customStyle="1" w:styleId="Default">
    <w:name w:val="Default"/>
    <w:uiPriority w:val="99"/>
    <w:rsid w:val="002D76B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34AF0"/>
    <w:rPr>
      <w:sz w:val="20"/>
      <w:szCs w:val="20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2A100D"/>
    <w:rPr>
      <w:rFonts w:cs="Times New Roman"/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2BDC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D34AF0"/>
    <w:rPr>
      <w:rFonts w:cs="Times New Roman"/>
      <w:vertAlign w:val="superscript"/>
    </w:rPr>
  </w:style>
  <w:style w:type="paragraph" w:customStyle="1" w:styleId="msolistparagraph0">
    <w:name w:val="msolistparagraph"/>
    <w:basedOn w:val="Normalny"/>
    <w:uiPriority w:val="99"/>
    <w:rsid w:val="00FD11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middle">
    <w:name w:val="msolistparagraphcxspmiddle"/>
    <w:basedOn w:val="Normalny"/>
    <w:uiPriority w:val="99"/>
    <w:rsid w:val="00FD11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last">
    <w:name w:val="msolistparagraphcxsplast"/>
    <w:basedOn w:val="Normalny"/>
    <w:uiPriority w:val="99"/>
    <w:rsid w:val="00FD11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uiPriority w:val="99"/>
    <w:rsid w:val="0076242D"/>
    <w:pPr>
      <w:ind w:left="720"/>
      <w:contextualSpacing/>
    </w:pPr>
    <w:rPr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941772"/>
    <w:rPr>
      <w:rFonts w:ascii="Calibri" w:hAnsi="Calibri"/>
      <w:sz w:val="22"/>
      <w:lang w:val="pl-PL" w:eastAsia="pl-PL"/>
    </w:rPr>
  </w:style>
  <w:style w:type="paragraph" w:styleId="Nagwek">
    <w:name w:val="header"/>
    <w:basedOn w:val="Normalny"/>
    <w:link w:val="NagwekZnak"/>
    <w:uiPriority w:val="99"/>
    <w:rsid w:val="00AC78A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B48CC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rsid w:val="0011224A"/>
    <w:rPr>
      <w:rFonts w:cs="Times New Roman"/>
      <w:color w:val="800080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BC42E3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99"/>
    <w:locked/>
    <w:rsid w:val="00BC42E3"/>
  </w:style>
  <w:style w:type="paragraph" w:styleId="Spistreci2">
    <w:name w:val="toc 2"/>
    <w:basedOn w:val="Normalny"/>
    <w:next w:val="Normalny"/>
    <w:autoRedefine/>
    <w:uiPriority w:val="99"/>
    <w:locked/>
    <w:rsid w:val="00BC42E3"/>
    <w:pPr>
      <w:ind w:left="220"/>
    </w:pPr>
  </w:style>
  <w:style w:type="paragraph" w:styleId="Poprawka">
    <w:name w:val="Revision"/>
    <w:hidden/>
    <w:uiPriority w:val="99"/>
    <w:semiHidden/>
    <w:rsid w:val="005C1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08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alog.gdos.gov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dialog.gdos.gov.pl" TargetMode="External"/><Relationship Id="rId12" Type="http://schemas.openxmlformats.org/officeDocument/2006/relationships/hyperlink" Target="http://www.pois.gov.pl/%2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dos.gov.pl/loga-do-pobrani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pois.gov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rojekty.g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21</Pages>
  <Words>9436</Words>
  <Characters>56618</Characters>
  <Application>Microsoft Office Word</Application>
  <DocSecurity>0</DocSecurity>
  <Lines>471</Lines>
  <Paragraphs>131</Paragraphs>
  <ScaleCrop>false</ScaleCrop>
  <Company>Microsoft</Company>
  <LinksUpToDate>false</LinksUpToDate>
  <CharactersWithSpaces>65923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SZACOWANIA</dc:title>
  <dc:subject/>
  <dc:creator>iglaz</dc:creator>
  <cp:keywords/>
  <dc:description/>
  <cp:lastModifiedBy>Tomasz Borowiecki</cp:lastModifiedBy>
  <cp:revision>5</cp:revision>
  <cp:lastPrinted>2015-03-24T12:47:00Z</cp:lastPrinted>
  <dcterms:created xsi:type="dcterms:W3CDTF">2015-05-29T09:14:00Z</dcterms:created>
  <dcterms:modified xsi:type="dcterms:W3CDTF">2015-06-12T09:31:00Z</dcterms:modified>
</cp:coreProperties>
</file>