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872" w:rsidRPr="00A825E8" w:rsidRDefault="004E1872" w:rsidP="004E1872">
      <w:pPr>
        <w:suppressAutoHyphens w:val="0"/>
        <w:spacing w:line="360" w:lineRule="auto"/>
        <w:jc w:val="center"/>
        <w:rPr>
          <w:rFonts w:ascii="Arial" w:hAnsi="Arial" w:cs="Arial"/>
          <w:b/>
          <w:lang w:eastAsia="pl-PL"/>
        </w:rPr>
      </w:pPr>
      <w:r w:rsidRPr="00A825E8">
        <w:rPr>
          <w:rFonts w:ascii="Arial" w:hAnsi="Arial" w:cs="Arial"/>
          <w:b/>
          <w:lang w:eastAsia="pl-PL"/>
        </w:rPr>
        <w:t>Rozpoznanie cenowe o wartości poniżej 30.000 euro</w:t>
      </w:r>
    </w:p>
    <w:p w:rsidR="004E1872" w:rsidRDefault="004E1872" w:rsidP="005715F6">
      <w:pPr>
        <w:suppressAutoHyphens w:val="0"/>
        <w:spacing w:line="360" w:lineRule="auto"/>
        <w:jc w:val="center"/>
        <w:rPr>
          <w:rFonts w:ascii="Arial" w:hAnsi="Arial" w:cs="Arial"/>
          <w:b/>
          <w:lang w:eastAsia="pl-PL"/>
        </w:rPr>
      </w:pPr>
      <w:r w:rsidRPr="00A825E8">
        <w:rPr>
          <w:rFonts w:ascii="Arial" w:hAnsi="Arial" w:cs="Arial"/>
          <w:b/>
          <w:lang w:eastAsia="pl-PL"/>
        </w:rPr>
        <w:t xml:space="preserve">na podstawie art. 4 pkt 8 ustawy z dnia 29 stycznia 2004 r. – Prawo zamówień publicznych </w:t>
      </w:r>
      <w:r w:rsidR="00880657">
        <w:rPr>
          <w:rFonts w:ascii="Arial" w:hAnsi="Arial" w:cs="Arial"/>
          <w:b/>
          <w:lang w:eastAsia="pl-PL"/>
        </w:rPr>
        <w:t xml:space="preserve">(Dz. U. z 2013 r., poz. 907 z </w:t>
      </w:r>
      <w:proofErr w:type="spellStart"/>
      <w:r w:rsidR="00880657">
        <w:rPr>
          <w:rFonts w:ascii="Arial" w:hAnsi="Arial" w:cs="Arial"/>
          <w:b/>
          <w:lang w:eastAsia="pl-PL"/>
        </w:rPr>
        <w:t>pó</w:t>
      </w:r>
      <w:r w:rsidRPr="00A825E8">
        <w:rPr>
          <w:rFonts w:ascii="Arial" w:hAnsi="Arial" w:cs="Arial"/>
          <w:b/>
          <w:lang w:eastAsia="pl-PL"/>
        </w:rPr>
        <w:t>źn</w:t>
      </w:r>
      <w:proofErr w:type="spellEnd"/>
      <w:r w:rsidRPr="00A825E8">
        <w:rPr>
          <w:rFonts w:ascii="Arial" w:hAnsi="Arial" w:cs="Arial"/>
          <w:b/>
          <w:lang w:eastAsia="pl-PL"/>
        </w:rPr>
        <w:t>. zm.)</w:t>
      </w:r>
    </w:p>
    <w:p w:rsidR="005715F6" w:rsidRPr="005715F6" w:rsidRDefault="005715F6" w:rsidP="005715F6">
      <w:pPr>
        <w:suppressAutoHyphens w:val="0"/>
        <w:spacing w:line="360" w:lineRule="auto"/>
        <w:jc w:val="center"/>
        <w:rPr>
          <w:rFonts w:ascii="Arial" w:hAnsi="Arial" w:cs="Arial"/>
          <w:b/>
          <w:lang w:eastAsia="pl-PL"/>
        </w:rPr>
      </w:pPr>
    </w:p>
    <w:p w:rsidR="001F7B33" w:rsidRPr="00E0306D" w:rsidRDefault="00C35B19" w:rsidP="00C35B19">
      <w:pPr>
        <w:widowControl w:val="0"/>
        <w:jc w:val="center"/>
        <w:rPr>
          <w:rFonts w:ascii="Arial" w:hAnsi="Arial" w:cs="Arial"/>
          <w:b/>
          <w:u w:val="single"/>
        </w:rPr>
      </w:pPr>
      <w:r w:rsidRPr="00E0306D">
        <w:rPr>
          <w:rFonts w:ascii="Arial" w:hAnsi="Arial" w:cs="Arial"/>
          <w:b/>
          <w:u w:val="single"/>
        </w:rPr>
        <w:t xml:space="preserve">Szczegółowy Opis </w:t>
      </w:r>
      <w:r w:rsidR="00CD6F1A">
        <w:rPr>
          <w:rFonts w:ascii="Arial" w:hAnsi="Arial" w:cs="Arial"/>
          <w:b/>
          <w:u w:val="single"/>
        </w:rPr>
        <w:t>Przedmiotu Zamówienia</w:t>
      </w:r>
    </w:p>
    <w:p w:rsidR="006240ED" w:rsidRPr="00E0306D" w:rsidRDefault="006240ED" w:rsidP="00C35B19">
      <w:pPr>
        <w:widowControl w:val="0"/>
        <w:jc w:val="center"/>
        <w:rPr>
          <w:rFonts w:ascii="Arial" w:hAnsi="Arial" w:cs="Arial"/>
          <w:b/>
          <w:u w:val="single"/>
        </w:rPr>
      </w:pPr>
      <w:r w:rsidRPr="00E0306D">
        <w:rPr>
          <w:rFonts w:ascii="Arial" w:hAnsi="Arial" w:cs="Arial"/>
          <w:b/>
          <w:u w:val="single"/>
        </w:rPr>
        <w:t>(zwany dalej: „SO</w:t>
      </w:r>
      <w:r w:rsidR="00CD6F1A">
        <w:rPr>
          <w:rFonts w:ascii="Arial" w:hAnsi="Arial" w:cs="Arial"/>
          <w:b/>
          <w:u w:val="single"/>
        </w:rPr>
        <w:t>PZ</w:t>
      </w:r>
      <w:r w:rsidRPr="00E0306D">
        <w:rPr>
          <w:rFonts w:ascii="Arial" w:hAnsi="Arial" w:cs="Arial"/>
          <w:b/>
          <w:u w:val="single"/>
        </w:rPr>
        <w:t>”)</w:t>
      </w:r>
    </w:p>
    <w:p w:rsidR="001F7B33" w:rsidRPr="00E0306D" w:rsidRDefault="001F7B33">
      <w:pPr>
        <w:widowControl w:val="0"/>
        <w:jc w:val="both"/>
        <w:rPr>
          <w:rFonts w:ascii="Arial" w:hAnsi="Arial" w:cs="Arial"/>
          <w:b/>
          <w:u w:val="single"/>
        </w:rPr>
      </w:pPr>
    </w:p>
    <w:p w:rsidR="001F7B33" w:rsidRPr="00E0306D" w:rsidRDefault="005D01ED">
      <w:pPr>
        <w:widowControl w:val="0"/>
        <w:numPr>
          <w:ilvl w:val="0"/>
          <w:numId w:val="1"/>
        </w:num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0306D">
        <w:rPr>
          <w:rFonts w:ascii="Arial" w:hAnsi="Arial" w:cs="Arial"/>
          <w:b/>
          <w:u w:val="single"/>
        </w:rPr>
        <w:t xml:space="preserve"> </w:t>
      </w:r>
      <w:r w:rsidR="008532A3" w:rsidRPr="006A050A">
        <w:rPr>
          <w:rFonts w:ascii="Arial" w:hAnsi="Arial" w:cs="Arial"/>
          <w:b/>
          <w:smallCaps/>
          <w:kern w:val="22"/>
          <w:sz w:val="22"/>
          <w:szCs w:val="22"/>
          <w:u w:val="single"/>
        </w:rPr>
        <w:t>Zamawiający</w:t>
      </w:r>
      <w:r w:rsidR="001F7B33" w:rsidRPr="00E0306D">
        <w:rPr>
          <w:rFonts w:ascii="Arial" w:hAnsi="Arial" w:cs="Arial"/>
          <w:b/>
          <w:sz w:val="22"/>
          <w:szCs w:val="22"/>
          <w:u w:val="single"/>
        </w:rPr>
        <w:t>:</w:t>
      </w:r>
    </w:p>
    <w:p w:rsidR="001F7B33" w:rsidRPr="00E0306D" w:rsidRDefault="001F7B33">
      <w:pPr>
        <w:widowControl w:val="0"/>
        <w:ind w:left="540" w:firstLine="168"/>
        <w:jc w:val="both"/>
        <w:rPr>
          <w:rFonts w:ascii="Arial" w:hAnsi="Arial" w:cs="Arial"/>
          <w:sz w:val="22"/>
          <w:szCs w:val="22"/>
        </w:rPr>
      </w:pPr>
    </w:p>
    <w:p w:rsidR="001F7B33" w:rsidRPr="00E0306D" w:rsidRDefault="001F7B33" w:rsidP="00E0306D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E0306D">
        <w:rPr>
          <w:rFonts w:ascii="Arial" w:hAnsi="Arial" w:cs="Arial"/>
          <w:sz w:val="22"/>
          <w:szCs w:val="22"/>
        </w:rPr>
        <w:t xml:space="preserve">Generalna Dyrekcja Ochrony Środowiska </w:t>
      </w:r>
    </w:p>
    <w:p w:rsidR="001F7B33" w:rsidRPr="00E0306D" w:rsidRDefault="001F7B33" w:rsidP="00E0306D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E0306D">
        <w:rPr>
          <w:rFonts w:ascii="Arial" w:hAnsi="Arial" w:cs="Arial"/>
          <w:sz w:val="22"/>
          <w:szCs w:val="22"/>
        </w:rPr>
        <w:t>Departament Informacji o Środowisku</w:t>
      </w:r>
    </w:p>
    <w:p w:rsidR="001F7B33" w:rsidRPr="00E0306D" w:rsidRDefault="001F7B33" w:rsidP="00E0306D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E0306D">
        <w:rPr>
          <w:rFonts w:ascii="Arial" w:hAnsi="Arial" w:cs="Arial"/>
          <w:sz w:val="22"/>
          <w:szCs w:val="22"/>
        </w:rPr>
        <w:t>Wydział d</w:t>
      </w:r>
      <w:r w:rsidR="005D01ED" w:rsidRPr="00E0306D">
        <w:rPr>
          <w:rFonts w:ascii="Arial" w:hAnsi="Arial" w:cs="Arial"/>
          <w:sz w:val="22"/>
          <w:szCs w:val="22"/>
        </w:rPr>
        <w:t xml:space="preserve">o </w:t>
      </w:r>
      <w:r w:rsidRPr="00E0306D">
        <w:rPr>
          <w:rFonts w:ascii="Arial" w:hAnsi="Arial" w:cs="Arial"/>
          <w:sz w:val="22"/>
          <w:szCs w:val="22"/>
        </w:rPr>
        <w:t>s</w:t>
      </w:r>
      <w:r w:rsidR="005D01ED" w:rsidRPr="00E0306D">
        <w:rPr>
          <w:rFonts w:ascii="Arial" w:hAnsi="Arial" w:cs="Arial"/>
          <w:sz w:val="22"/>
          <w:szCs w:val="22"/>
        </w:rPr>
        <w:t>praw</w:t>
      </w:r>
      <w:r w:rsidRPr="00E0306D">
        <w:rPr>
          <w:rFonts w:ascii="Arial" w:hAnsi="Arial" w:cs="Arial"/>
          <w:sz w:val="22"/>
          <w:szCs w:val="22"/>
        </w:rPr>
        <w:t xml:space="preserve"> Projektów </w:t>
      </w:r>
      <w:r w:rsidR="00B756F7" w:rsidRPr="00E0306D">
        <w:rPr>
          <w:rFonts w:ascii="Arial" w:hAnsi="Arial" w:cs="Arial"/>
          <w:sz w:val="22"/>
          <w:szCs w:val="22"/>
        </w:rPr>
        <w:t>i Krajowej Sieci „Partnerstwo: Środowisko dla Rozwoju”</w:t>
      </w:r>
    </w:p>
    <w:p w:rsidR="008532A3" w:rsidRPr="00E0306D" w:rsidRDefault="001F7B33" w:rsidP="00E0306D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E0306D">
        <w:rPr>
          <w:rFonts w:ascii="Arial" w:hAnsi="Arial" w:cs="Arial"/>
          <w:sz w:val="22"/>
          <w:szCs w:val="22"/>
        </w:rPr>
        <w:t>ul. Wawelska 52/54</w:t>
      </w:r>
      <w:r w:rsidR="008532A3" w:rsidRPr="00E0306D">
        <w:rPr>
          <w:rFonts w:ascii="Arial" w:hAnsi="Arial" w:cs="Arial"/>
          <w:sz w:val="22"/>
          <w:szCs w:val="22"/>
        </w:rPr>
        <w:t xml:space="preserve"> </w:t>
      </w:r>
    </w:p>
    <w:p w:rsidR="001F7B33" w:rsidRPr="00E0306D" w:rsidRDefault="001F7B33" w:rsidP="00E0306D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E0306D">
        <w:rPr>
          <w:rFonts w:ascii="Arial" w:hAnsi="Arial" w:cs="Arial"/>
          <w:sz w:val="22"/>
          <w:szCs w:val="22"/>
        </w:rPr>
        <w:t xml:space="preserve">00-922 Warszawa </w:t>
      </w:r>
    </w:p>
    <w:p w:rsidR="005D01ED" w:rsidRPr="00E0306D" w:rsidRDefault="005D01ED" w:rsidP="00E0306D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E0306D">
        <w:rPr>
          <w:rFonts w:ascii="Arial" w:hAnsi="Arial" w:cs="Arial"/>
          <w:sz w:val="22"/>
          <w:szCs w:val="22"/>
        </w:rPr>
        <w:t>zwana dalej: „Zamawiającym”</w:t>
      </w:r>
    </w:p>
    <w:p w:rsidR="001F7B33" w:rsidRPr="00E0306D" w:rsidRDefault="001F7B33">
      <w:pPr>
        <w:widowControl w:val="0"/>
        <w:ind w:left="708"/>
        <w:jc w:val="both"/>
        <w:rPr>
          <w:rFonts w:ascii="Arial" w:hAnsi="Arial" w:cs="Arial"/>
          <w:sz w:val="22"/>
          <w:szCs w:val="22"/>
        </w:rPr>
      </w:pPr>
    </w:p>
    <w:p w:rsidR="001F7B33" w:rsidRPr="006A050A" w:rsidRDefault="00852118">
      <w:pPr>
        <w:widowControl w:val="0"/>
        <w:numPr>
          <w:ilvl w:val="0"/>
          <w:numId w:val="1"/>
        </w:numPr>
        <w:jc w:val="both"/>
        <w:rPr>
          <w:rFonts w:ascii="Arial" w:hAnsi="Arial" w:cs="Arial"/>
          <w:b/>
          <w:smallCaps/>
          <w:kern w:val="22"/>
          <w:sz w:val="22"/>
          <w:szCs w:val="22"/>
          <w:u w:val="single"/>
        </w:rPr>
      </w:pPr>
      <w:r w:rsidRPr="006A050A">
        <w:rPr>
          <w:rFonts w:ascii="Arial" w:hAnsi="Arial" w:cs="Arial"/>
          <w:b/>
          <w:smallCaps/>
          <w:kern w:val="22"/>
          <w:sz w:val="22"/>
          <w:szCs w:val="22"/>
          <w:u w:val="single"/>
        </w:rPr>
        <w:t>Określenie przedmiotu zamówienia</w:t>
      </w:r>
    </w:p>
    <w:p w:rsidR="005925E6" w:rsidRPr="00E0306D" w:rsidRDefault="005925E6" w:rsidP="005925E6">
      <w:pPr>
        <w:widowControl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5925E6" w:rsidRPr="00B05783" w:rsidRDefault="005925E6" w:rsidP="00B05783">
      <w:pPr>
        <w:pStyle w:val="Akapitzlist"/>
        <w:widowControl w:val="0"/>
        <w:numPr>
          <w:ilvl w:val="0"/>
          <w:numId w:val="41"/>
        </w:num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  <w:r w:rsidRPr="00B05783">
        <w:rPr>
          <w:rFonts w:ascii="Arial" w:hAnsi="Arial" w:cs="Arial"/>
          <w:b/>
          <w:sz w:val="22"/>
          <w:szCs w:val="22"/>
        </w:rPr>
        <w:t>Inf</w:t>
      </w:r>
      <w:r w:rsidR="004B38AB" w:rsidRPr="00B05783">
        <w:rPr>
          <w:rFonts w:ascii="Arial" w:hAnsi="Arial" w:cs="Arial"/>
          <w:b/>
          <w:sz w:val="22"/>
          <w:szCs w:val="22"/>
        </w:rPr>
        <w:t>ormacja o realizowanym wydarzeniu</w:t>
      </w:r>
      <w:r w:rsidRPr="00B05783">
        <w:rPr>
          <w:rFonts w:ascii="Arial" w:hAnsi="Arial" w:cs="Arial"/>
          <w:b/>
          <w:sz w:val="22"/>
          <w:szCs w:val="22"/>
        </w:rPr>
        <w:t>:</w:t>
      </w:r>
    </w:p>
    <w:p w:rsidR="00727C51" w:rsidRPr="00E0306D" w:rsidRDefault="00727C51" w:rsidP="00174022">
      <w:pPr>
        <w:tabs>
          <w:tab w:val="left" w:pos="900"/>
        </w:tabs>
        <w:ind w:left="851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6D1C0C" w:rsidRPr="00E0306D" w:rsidRDefault="005D01ED" w:rsidP="00EB1A19">
      <w:pPr>
        <w:suppressAutoHyphens w:val="0"/>
        <w:jc w:val="both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  <w:r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Zamawiający</w:t>
      </w:r>
      <w:r w:rsidR="006D1C0C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, w ramach zapewnienia trwałości projektu </w:t>
      </w:r>
      <w:r w:rsidR="00EF4FFE" w:rsidRPr="00EE0430">
        <w:rPr>
          <w:rFonts w:ascii="Arial" w:eastAsia="Calibri" w:hAnsi="Arial" w:cs="Arial"/>
          <w:sz w:val="22"/>
          <w:szCs w:val="22"/>
        </w:rPr>
        <w:t>indywidualnego POIS.05.04.00-00-267/09 „Złap Równowagę, Odkryj Naturę” zrealizowanego ze środków Programu Operacyjnego Infrastruktura i Środowisko (</w:t>
      </w:r>
      <w:proofErr w:type="spellStart"/>
      <w:r w:rsidR="00EF4FFE" w:rsidRPr="00EE0430">
        <w:rPr>
          <w:rFonts w:ascii="Arial" w:eastAsia="Calibri" w:hAnsi="Arial" w:cs="Arial"/>
          <w:sz w:val="22"/>
          <w:szCs w:val="22"/>
        </w:rPr>
        <w:t>POiIŚ</w:t>
      </w:r>
      <w:proofErr w:type="spellEnd"/>
      <w:r w:rsidR="00EF4FFE" w:rsidRPr="00EE0430">
        <w:rPr>
          <w:rFonts w:ascii="Arial" w:eastAsia="Calibri" w:hAnsi="Arial" w:cs="Arial"/>
          <w:sz w:val="22"/>
          <w:szCs w:val="22"/>
        </w:rPr>
        <w:t>) 2007-2013,</w:t>
      </w:r>
      <w:r w:rsidR="00EF4FFE" w:rsidRPr="0006412F">
        <w:rPr>
          <w:rFonts w:eastAsia="Calibri" w:cs="Times New Roman"/>
        </w:rPr>
        <w:t xml:space="preserve"> </w:t>
      </w:r>
      <w:r w:rsidR="006D1C0C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organizuje V edycję Akademii Men</w:t>
      </w:r>
      <w:r w:rsidR="001D6135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e</w:t>
      </w:r>
      <w:r w:rsidR="006D1C0C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dżera Zrównoważonego Rozwoju (</w:t>
      </w:r>
      <w:r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zwaną </w:t>
      </w:r>
      <w:r w:rsidR="006D1C0C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dalej: „Akademią”) w dniach od 2</w:t>
      </w:r>
      <w:r w:rsidR="00B159D6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0</w:t>
      </w:r>
      <w:r w:rsidR="006D1C0C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lipca </w:t>
      </w:r>
      <w:r w:rsidR="00B159D6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do 24 lipca 2015</w:t>
      </w:r>
      <w:r w:rsidR="006D1C0C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r. dla 24 najbardziej aktywnych społecznie studentów/studentek </w:t>
      </w:r>
      <w:r w:rsidR="00B159D6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br/>
      </w:r>
      <w:r w:rsidR="006D1C0C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z różnych części Polski, różnych kierunków i lat studiów. Studenci/studentki jako przedstawiciele młodego pokolenia (którzy w momencie trwania Akademii nie ukończyli 26 roku życia) stanowią przyszłą „elitę”, która będzie mała wpływ na rozwój gospodarczy oraz stan środowiska naturalnego. To grupa społeczna, której światopogląd krystalizuje się </w:t>
      </w:r>
      <w:r w:rsidR="00EF4FF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br/>
      </w:r>
      <w:r w:rsidR="006D1C0C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na tym etapie życia, jest kreatywna i otwarta na nowe idee, trendy, często angażuje się </w:t>
      </w:r>
      <w:r w:rsidR="004F7AB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br/>
      </w:r>
      <w:r w:rsidR="006D1C0C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w działania społeczne. Od jej świadomości i wrażliwości ekologicznej, w tym wykszta</w:t>
      </w:r>
      <w:r w:rsidR="002B2730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łcenia nawyków proekologicznych</w:t>
      </w:r>
      <w:r w:rsidR="006D1C0C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życia w zgodzie z naturą, zależy kondycja obszarów chronionych, w szczególności obszarów Natura 2000. Obecni s</w:t>
      </w:r>
      <w:r w:rsidR="008C2B89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tudenci/studentki będą bowiem w </w:t>
      </w:r>
      <w:r w:rsidR="006D1C0C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przyszłości kształtowali Polskę, również w zakresie polityki ochrony środowiska, </w:t>
      </w:r>
      <w:r w:rsidR="004F7AB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br/>
      </w:r>
      <w:r w:rsidR="006D1C0C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w tym sieci Natura 2000. </w:t>
      </w:r>
    </w:p>
    <w:p w:rsidR="00BF7A05" w:rsidRPr="00E0306D" w:rsidRDefault="00BF7A05" w:rsidP="00BF7A05">
      <w:pPr>
        <w:tabs>
          <w:tab w:val="left" w:pos="900"/>
        </w:tabs>
        <w:jc w:val="both"/>
        <w:rPr>
          <w:rFonts w:ascii="Arial" w:hAnsi="Arial" w:cs="Arial"/>
          <w:sz w:val="22"/>
          <w:szCs w:val="22"/>
        </w:rPr>
      </w:pPr>
    </w:p>
    <w:p w:rsidR="001F7B33" w:rsidRPr="00E0306D" w:rsidRDefault="00852118" w:rsidP="00B05783">
      <w:pPr>
        <w:pStyle w:val="Akapitzlist"/>
        <w:widowControl w:val="0"/>
        <w:numPr>
          <w:ilvl w:val="0"/>
          <w:numId w:val="41"/>
        </w:num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  <w:r w:rsidRPr="00E0306D">
        <w:rPr>
          <w:rFonts w:ascii="Arial" w:hAnsi="Arial" w:cs="Arial"/>
          <w:b/>
          <w:sz w:val="22"/>
          <w:szCs w:val="22"/>
        </w:rPr>
        <w:t>Przedmiot zamówienia</w:t>
      </w:r>
      <w:r w:rsidR="005925E6" w:rsidRPr="00E0306D">
        <w:rPr>
          <w:rFonts w:ascii="Arial" w:hAnsi="Arial" w:cs="Arial"/>
          <w:b/>
          <w:sz w:val="22"/>
          <w:szCs w:val="22"/>
        </w:rPr>
        <w:t>:</w:t>
      </w:r>
    </w:p>
    <w:p w:rsidR="005925E6" w:rsidRPr="00E0306D" w:rsidRDefault="005925E6" w:rsidP="005925E6">
      <w:pPr>
        <w:spacing w:before="28" w:after="28"/>
        <w:jc w:val="both"/>
        <w:rPr>
          <w:rFonts w:ascii="Arial" w:hAnsi="Arial" w:cs="Arial"/>
          <w:b/>
          <w:bCs/>
          <w:sz w:val="22"/>
          <w:szCs w:val="22"/>
        </w:rPr>
      </w:pPr>
    </w:p>
    <w:p w:rsidR="001F7B33" w:rsidRPr="00E0306D" w:rsidRDefault="009D3E2D" w:rsidP="00F46DEC">
      <w:pPr>
        <w:numPr>
          <w:ilvl w:val="1"/>
          <w:numId w:val="1"/>
        </w:numPr>
        <w:tabs>
          <w:tab w:val="num" w:pos="426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E0306D">
        <w:rPr>
          <w:rFonts w:ascii="Arial" w:hAnsi="Arial" w:cs="Arial"/>
          <w:sz w:val="22"/>
          <w:szCs w:val="22"/>
        </w:rPr>
        <w:t>Przedmiotem zamówienia</w:t>
      </w:r>
      <w:r w:rsidR="005925E6" w:rsidRPr="00E0306D">
        <w:rPr>
          <w:rFonts w:ascii="Arial" w:hAnsi="Arial" w:cs="Arial"/>
          <w:sz w:val="22"/>
          <w:szCs w:val="22"/>
        </w:rPr>
        <w:t xml:space="preserve"> jest przeprowadzenie </w:t>
      </w:r>
      <w:r w:rsidR="005D01ED" w:rsidRPr="00E0306D">
        <w:rPr>
          <w:rFonts w:ascii="Arial" w:hAnsi="Arial" w:cs="Arial"/>
          <w:sz w:val="22"/>
          <w:szCs w:val="22"/>
        </w:rPr>
        <w:t xml:space="preserve">warsztatów </w:t>
      </w:r>
      <w:r w:rsidR="005925E6" w:rsidRPr="00E0306D">
        <w:rPr>
          <w:rFonts w:ascii="Arial" w:hAnsi="Arial" w:cs="Arial"/>
          <w:sz w:val="22"/>
          <w:szCs w:val="22"/>
        </w:rPr>
        <w:t>szkole</w:t>
      </w:r>
      <w:r w:rsidR="005D01ED" w:rsidRPr="00E0306D">
        <w:rPr>
          <w:rFonts w:ascii="Arial" w:hAnsi="Arial" w:cs="Arial"/>
          <w:sz w:val="22"/>
          <w:szCs w:val="22"/>
        </w:rPr>
        <w:t>niowych</w:t>
      </w:r>
      <w:r w:rsidR="005925E6" w:rsidRPr="00E0306D">
        <w:rPr>
          <w:rFonts w:ascii="Arial" w:hAnsi="Arial" w:cs="Arial"/>
          <w:sz w:val="22"/>
          <w:szCs w:val="22"/>
        </w:rPr>
        <w:t xml:space="preserve"> podczas </w:t>
      </w:r>
      <w:r w:rsidR="005D01ED" w:rsidRPr="00E0306D">
        <w:rPr>
          <w:rFonts w:ascii="Arial" w:hAnsi="Arial" w:cs="Arial"/>
          <w:sz w:val="22"/>
          <w:szCs w:val="22"/>
        </w:rPr>
        <w:t>Akademii</w:t>
      </w:r>
      <w:r w:rsidR="005925E6" w:rsidRPr="00E0306D">
        <w:rPr>
          <w:rFonts w:ascii="Arial" w:hAnsi="Arial" w:cs="Arial"/>
          <w:sz w:val="22"/>
          <w:szCs w:val="22"/>
        </w:rPr>
        <w:t>, a w tym:</w:t>
      </w:r>
    </w:p>
    <w:p w:rsidR="006D1C0C" w:rsidRPr="00EF4FFE" w:rsidRDefault="006D1C0C" w:rsidP="00EF4FFE">
      <w:pPr>
        <w:pStyle w:val="Akapitzlist"/>
        <w:numPr>
          <w:ilvl w:val="2"/>
          <w:numId w:val="40"/>
        </w:numPr>
        <w:suppressAutoHyphens w:val="0"/>
        <w:spacing w:after="200" w:line="276" w:lineRule="auto"/>
        <w:ind w:left="993" w:hanging="567"/>
        <w:jc w:val="both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  <w:r w:rsidRPr="00EF4FF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przeprowadzenie </w:t>
      </w:r>
      <w:r w:rsidR="005D01ED" w:rsidRPr="00EF4FF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warsztatów szkoleniowych </w:t>
      </w:r>
      <w:r w:rsidRPr="00EF4FF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dla 24 </w:t>
      </w:r>
      <w:r w:rsidR="00343B2C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studentów</w:t>
      </w:r>
      <w:r w:rsidR="004F75C5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</w:t>
      </w:r>
      <w:r w:rsidRPr="00EF4FF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w</w:t>
      </w:r>
      <w:r w:rsidR="004F75C5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</w:t>
      </w:r>
      <w:r w:rsidRPr="00EF4FF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 zakresie umiejętności men</w:t>
      </w:r>
      <w:r w:rsidR="004E434C" w:rsidRPr="00EF4FF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e</w:t>
      </w:r>
      <w:r w:rsidRPr="00EF4FF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dżerskich; </w:t>
      </w:r>
    </w:p>
    <w:p w:rsidR="006D1C0C" w:rsidRPr="00EF4FFE" w:rsidRDefault="006D1C0C" w:rsidP="00EF4FFE">
      <w:pPr>
        <w:pStyle w:val="Akapitzlist"/>
        <w:numPr>
          <w:ilvl w:val="2"/>
          <w:numId w:val="40"/>
        </w:numPr>
        <w:suppressAutoHyphens w:val="0"/>
        <w:spacing w:after="200" w:line="276" w:lineRule="auto"/>
        <w:ind w:left="993" w:hanging="567"/>
        <w:jc w:val="both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  <w:r w:rsidRPr="00EF4FF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przeprowadzenie </w:t>
      </w:r>
      <w:r w:rsidR="005D01ED" w:rsidRPr="00EF4FF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warsztatów szkoleniowych </w:t>
      </w:r>
      <w:r w:rsidRPr="00EF4FF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dla 24 </w:t>
      </w:r>
      <w:r w:rsidR="00343B2C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studentów</w:t>
      </w:r>
      <w:r w:rsidR="00343B2C" w:rsidRPr="00EF4FF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</w:t>
      </w:r>
      <w:r w:rsidRPr="00EF4FF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w zakresie </w:t>
      </w:r>
      <w:r w:rsidRPr="00EF4FF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lastRenderedPageBreak/>
        <w:t>przygotowania założeń projektowych;</w:t>
      </w:r>
    </w:p>
    <w:p w:rsidR="00E32E0C" w:rsidRPr="00EF4FFE" w:rsidRDefault="00E32E0C" w:rsidP="00EF4FFE">
      <w:pPr>
        <w:pStyle w:val="Akapitzlist"/>
        <w:numPr>
          <w:ilvl w:val="2"/>
          <w:numId w:val="40"/>
        </w:numPr>
        <w:suppressAutoHyphens w:val="0"/>
        <w:spacing w:after="200" w:line="276" w:lineRule="auto"/>
        <w:ind w:left="993" w:hanging="567"/>
        <w:jc w:val="both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  <w:r w:rsidRPr="00EF4FF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przeprowadzenie gry symulacyjnej z podziałem na role.</w:t>
      </w:r>
    </w:p>
    <w:p w:rsidR="0070438E" w:rsidRPr="00E0306D" w:rsidRDefault="004E434C" w:rsidP="00E0306D">
      <w:pPr>
        <w:suppressAutoHyphens w:val="0"/>
        <w:spacing w:after="200" w:line="276" w:lineRule="auto"/>
        <w:ind w:left="426"/>
        <w:contextualSpacing/>
        <w:jc w:val="both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  <w:r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Warsztaty szkoleniowe</w:t>
      </w:r>
      <w:r w:rsidR="005D01ED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będą miały </w:t>
      </w:r>
      <w:r w:rsidR="0070438E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na celu również integrację uczestników</w:t>
      </w:r>
      <w:r w:rsidR="005D01ED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Akademii</w:t>
      </w:r>
      <w:r w:rsidR="0070438E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.</w:t>
      </w:r>
    </w:p>
    <w:p w:rsidR="00E965FC" w:rsidRPr="00E0306D" w:rsidRDefault="00E965FC" w:rsidP="005925E6">
      <w:pPr>
        <w:jc w:val="both"/>
        <w:rPr>
          <w:rFonts w:ascii="Arial" w:hAnsi="Arial" w:cs="Arial"/>
          <w:sz w:val="22"/>
          <w:szCs w:val="22"/>
        </w:rPr>
      </w:pPr>
    </w:p>
    <w:p w:rsidR="00102B72" w:rsidRPr="00E0306D" w:rsidRDefault="00102B72" w:rsidP="00E0306D">
      <w:pPr>
        <w:suppressAutoHyphens w:val="0"/>
        <w:spacing w:after="200" w:line="276" w:lineRule="auto"/>
        <w:ind w:left="851"/>
        <w:contextualSpacing/>
        <w:jc w:val="both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  <w:r w:rsidRPr="00E0306D">
        <w:rPr>
          <w:rFonts w:ascii="Arial" w:eastAsia="Calibri" w:hAnsi="Arial" w:cs="Arial"/>
          <w:b/>
          <w:kern w:val="0"/>
          <w:sz w:val="22"/>
          <w:szCs w:val="22"/>
          <w:lang w:eastAsia="en-US" w:bidi="ar-SA"/>
        </w:rPr>
        <w:t>Ad.</w:t>
      </w:r>
      <w:r w:rsidR="00BF3E4E">
        <w:rPr>
          <w:rFonts w:ascii="Arial" w:eastAsia="Calibri" w:hAnsi="Arial" w:cs="Arial"/>
          <w:b/>
          <w:kern w:val="0"/>
          <w:sz w:val="22"/>
          <w:szCs w:val="22"/>
          <w:lang w:eastAsia="en-US" w:bidi="ar-SA"/>
        </w:rPr>
        <w:t>2.1</w:t>
      </w:r>
      <w:r w:rsidR="00A33CA3">
        <w:rPr>
          <w:rFonts w:ascii="Arial" w:eastAsia="Calibri" w:hAnsi="Arial" w:cs="Arial"/>
          <w:b/>
          <w:kern w:val="0"/>
          <w:sz w:val="22"/>
          <w:szCs w:val="22"/>
          <w:lang w:eastAsia="en-US" w:bidi="ar-SA"/>
        </w:rPr>
        <w:t>.</w:t>
      </w:r>
      <w:r w:rsidR="006D1C0C" w:rsidRPr="00E0306D">
        <w:rPr>
          <w:rFonts w:ascii="Arial" w:eastAsia="Calibri" w:hAnsi="Arial" w:cs="Arial"/>
          <w:b/>
          <w:kern w:val="0"/>
          <w:sz w:val="22"/>
          <w:szCs w:val="22"/>
          <w:lang w:eastAsia="en-US" w:bidi="ar-SA"/>
        </w:rPr>
        <w:t>1</w:t>
      </w:r>
      <w:r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.</w:t>
      </w:r>
      <w:r w:rsidR="005D01ED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</w:t>
      </w:r>
      <w:r w:rsidRPr="00E0306D">
        <w:rPr>
          <w:rFonts w:ascii="Arial" w:eastAsia="Calibri" w:hAnsi="Arial" w:cs="Arial"/>
          <w:b/>
          <w:kern w:val="0"/>
          <w:sz w:val="22"/>
          <w:szCs w:val="22"/>
          <w:lang w:eastAsia="en-US" w:bidi="ar-SA"/>
        </w:rPr>
        <w:t xml:space="preserve">W ramach </w:t>
      </w:r>
      <w:r w:rsidR="006D1C0C" w:rsidRPr="00E0306D">
        <w:rPr>
          <w:rFonts w:ascii="Arial" w:eastAsia="Calibri" w:hAnsi="Arial" w:cs="Arial"/>
          <w:b/>
          <w:kern w:val="0"/>
          <w:sz w:val="22"/>
          <w:szCs w:val="22"/>
          <w:lang w:eastAsia="en-US" w:bidi="ar-SA"/>
        </w:rPr>
        <w:t>zadania</w:t>
      </w:r>
      <w:r w:rsidRPr="00E0306D">
        <w:rPr>
          <w:rFonts w:ascii="Arial" w:eastAsia="Calibri" w:hAnsi="Arial" w:cs="Arial"/>
          <w:b/>
          <w:kern w:val="0"/>
          <w:sz w:val="22"/>
          <w:szCs w:val="22"/>
          <w:lang w:eastAsia="en-US" w:bidi="ar-SA"/>
        </w:rPr>
        <w:t>:</w:t>
      </w:r>
    </w:p>
    <w:p w:rsidR="00F47B08" w:rsidRPr="00E0306D" w:rsidRDefault="006D1C0C" w:rsidP="00E0306D">
      <w:pPr>
        <w:numPr>
          <w:ilvl w:val="0"/>
          <w:numId w:val="35"/>
        </w:numPr>
        <w:suppressAutoHyphens w:val="0"/>
        <w:spacing w:after="200" w:line="276" w:lineRule="auto"/>
        <w:ind w:left="1560" w:hanging="426"/>
        <w:contextualSpacing/>
        <w:jc w:val="both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  <w:r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Wykonawca p</w:t>
      </w:r>
      <w:r w:rsidR="00F47B08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rz</w:t>
      </w:r>
      <w:r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eprowadzi </w:t>
      </w:r>
      <w:r w:rsidR="005D01ED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warsztaty szkoleniowe</w:t>
      </w:r>
      <w:r w:rsidR="00102B72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dla 24 studentów (bez </w:t>
      </w:r>
      <w:r w:rsidR="00B756F7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możliwości podziału na mniejsze grupy)</w:t>
      </w:r>
      <w:r w:rsidR="00F47B08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w zakresie umiejętności men</w:t>
      </w:r>
      <w:r w:rsidR="001D6135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e</w:t>
      </w:r>
      <w:r w:rsidR="00F47B08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dżerskich uwzględniając następujące bloki tematyczne:</w:t>
      </w:r>
    </w:p>
    <w:p w:rsidR="00F47B08" w:rsidRPr="00E0306D" w:rsidRDefault="005D01ED" w:rsidP="00E0306D">
      <w:pPr>
        <w:numPr>
          <w:ilvl w:val="1"/>
          <w:numId w:val="35"/>
        </w:numPr>
        <w:suppressAutoHyphens w:val="0"/>
        <w:spacing w:after="200" w:line="276" w:lineRule="auto"/>
        <w:ind w:left="1985"/>
        <w:contextualSpacing/>
        <w:jc w:val="both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  <w:r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k</w:t>
      </w:r>
      <w:r w:rsidR="00F47B08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omunikacja w zarządzaniu</w:t>
      </w:r>
      <w:r w:rsidR="00A33CA3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,</w:t>
      </w:r>
    </w:p>
    <w:p w:rsidR="00F47B08" w:rsidRPr="00E0306D" w:rsidRDefault="005D01ED" w:rsidP="00E0306D">
      <w:pPr>
        <w:numPr>
          <w:ilvl w:val="1"/>
          <w:numId w:val="35"/>
        </w:numPr>
        <w:suppressAutoHyphens w:val="0"/>
        <w:spacing w:after="200" w:line="276" w:lineRule="auto"/>
        <w:ind w:left="1985"/>
        <w:contextualSpacing/>
        <w:jc w:val="both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  <w:r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w</w:t>
      </w:r>
      <w:r w:rsidR="00B159D6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spółpraca i współdziałanie,</w:t>
      </w:r>
      <w:r w:rsidR="001D6135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</w:t>
      </w:r>
      <w:r w:rsidR="00F47B08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efekt synergii</w:t>
      </w:r>
      <w:r w:rsidR="00A33CA3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,</w:t>
      </w:r>
    </w:p>
    <w:p w:rsidR="00F47B08" w:rsidRPr="00E0306D" w:rsidRDefault="005D01ED" w:rsidP="00E0306D">
      <w:pPr>
        <w:numPr>
          <w:ilvl w:val="1"/>
          <w:numId w:val="35"/>
        </w:numPr>
        <w:suppressAutoHyphens w:val="0"/>
        <w:spacing w:after="200" w:line="276" w:lineRule="auto"/>
        <w:ind w:left="1985"/>
        <w:contextualSpacing/>
        <w:jc w:val="both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  <w:r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n</w:t>
      </w:r>
      <w:r w:rsidR="00F47B08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egocjowanie interesów</w:t>
      </w:r>
      <w:r w:rsidR="00A33CA3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;</w:t>
      </w:r>
    </w:p>
    <w:p w:rsidR="00DC4E3A" w:rsidRPr="00E0306D" w:rsidRDefault="00F47B08" w:rsidP="00E0306D">
      <w:pPr>
        <w:numPr>
          <w:ilvl w:val="0"/>
          <w:numId w:val="35"/>
        </w:numPr>
        <w:suppressAutoHyphens w:val="0"/>
        <w:spacing w:after="200" w:line="276" w:lineRule="auto"/>
        <w:ind w:left="1560" w:hanging="426"/>
        <w:contextualSpacing/>
        <w:jc w:val="both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  <w:r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Wykonawca przeprowadzi </w:t>
      </w:r>
      <w:r w:rsidR="005D01ED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warsztaty szkoleniowe </w:t>
      </w:r>
      <w:r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w ciągu pierwszego dnia</w:t>
      </w:r>
      <w:r w:rsidR="00FD3898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Akademii</w:t>
      </w:r>
      <w:r w:rsidR="005D01ED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,</w:t>
      </w:r>
      <w:r w:rsidR="00B159D6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tj. 20</w:t>
      </w:r>
      <w:r w:rsidR="005D01ED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lipca </w:t>
      </w:r>
      <w:r w:rsidR="00B159D6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2015</w:t>
      </w:r>
      <w:r w:rsidR="00FD3898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r.</w:t>
      </w:r>
      <w:r w:rsidR="005D01ED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, zgodnie z </w:t>
      </w:r>
      <w:r w:rsidR="006E489D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Ramowym </w:t>
      </w:r>
      <w:r w:rsidR="005D01ED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Programem Akademii</w:t>
      </w:r>
      <w:r w:rsidR="006240ED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,</w:t>
      </w:r>
      <w:r w:rsidR="005D01ED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stanowiącym Załącznik Nr </w:t>
      </w:r>
      <w:r w:rsidR="006E489D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1</w:t>
      </w:r>
      <w:r w:rsidR="005D01ED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do </w:t>
      </w:r>
      <w:r w:rsidR="006E489D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SO</w:t>
      </w:r>
      <w:r w:rsidR="00CD6F1A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PZ</w:t>
      </w:r>
      <w:r w:rsidR="006E489D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.</w:t>
      </w:r>
      <w:r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</w:t>
      </w:r>
    </w:p>
    <w:p w:rsidR="00102B72" w:rsidRPr="00E0306D" w:rsidRDefault="00102B72" w:rsidP="00E0306D">
      <w:pPr>
        <w:suppressAutoHyphens w:val="0"/>
        <w:spacing w:after="200" w:line="276" w:lineRule="auto"/>
        <w:ind w:left="851"/>
        <w:contextualSpacing/>
        <w:jc w:val="both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  <w:r w:rsidRPr="00E0306D">
        <w:rPr>
          <w:rFonts w:ascii="Arial" w:eastAsia="Calibri" w:hAnsi="Arial" w:cs="Arial"/>
          <w:b/>
          <w:kern w:val="0"/>
          <w:sz w:val="22"/>
          <w:szCs w:val="22"/>
          <w:lang w:eastAsia="en-US" w:bidi="ar-SA"/>
        </w:rPr>
        <w:t>Ad. 2.</w:t>
      </w:r>
      <w:r w:rsidR="00BF3E4E">
        <w:rPr>
          <w:rFonts w:ascii="Arial" w:eastAsia="Calibri" w:hAnsi="Arial" w:cs="Arial"/>
          <w:b/>
          <w:kern w:val="0"/>
          <w:sz w:val="22"/>
          <w:szCs w:val="22"/>
          <w:lang w:eastAsia="en-US" w:bidi="ar-SA"/>
        </w:rPr>
        <w:t>1</w:t>
      </w:r>
      <w:r w:rsidR="00A33CA3">
        <w:rPr>
          <w:rFonts w:ascii="Arial" w:eastAsia="Calibri" w:hAnsi="Arial" w:cs="Arial"/>
          <w:b/>
          <w:kern w:val="0"/>
          <w:sz w:val="22"/>
          <w:szCs w:val="22"/>
          <w:lang w:eastAsia="en-US" w:bidi="ar-SA"/>
        </w:rPr>
        <w:t>.2</w:t>
      </w:r>
      <w:r w:rsidRPr="00E0306D">
        <w:rPr>
          <w:rFonts w:ascii="Arial" w:eastAsia="Calibri" w:hAnsi="Arial" w:cs="Arial"/>
          <w:b/>
          <w:kern w:val="0"/>
          <w:sz w:val="22"/>
          <w:szCs w:val="22"/>
          <w:lang w:eastAsia="en-US" w:bidi="ar-SA"/>
        </w:rPr>
        <w:t xml:space="preserve"> W ramach zadania:</w:t>
      </w:r>
    </w:p>
    <w:p w:rsidR="00F47B08" w:rsidRPr="00E0306D" w:rsidRDefault="00102B72" w:rsidP="00EE0430">
      <w:pPr>
        <w:numPr>
          <w:ilvl w:val="0"/>
          <w:numId w:val="36"/>
        </w:numPr>
        <w:suppressAutoHyphens w:val="0"/>
        <w:spacing w:line="276" w:lineRule="auto"/>
        <w:ind w:left="1560" w:hanging="357"/>
        <w:contextualSpacing/>
        <w:jc w:val="both"/>
        <w:rPr>
          <w:rFonts w:ascii="Arial" w:eastAsia="Calibri" w:hAnsi="Arial" w:cs="Arial"/>
          <w:b/>
          <w:kern w:val="0"/>
          <w:sz w:val="22"/>
          <w:szCs w:val="22"/>
          <w:u w:val="single"/>
          <w:lang w:eastAsia="en-US" w:bidi="ar-SA"/>
        </w:rPr>
      </w:pPr>
      <w:r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Wykonawca przeprowadzi </w:t>
      </w:r>
      <w:r w:rsidR="005D01ED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warsztaty szkoleniowe </w:t>
      </w:r>
      <w:r w:rsidR="00F47B08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dla 2</w:t>
      </w:r>
      <w:r w:rsidR="00B756F7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4 studentów (bez możliwości podziału na mniejsze grupy)</w:t>
      </w:r>
      <w:r w:rsidR="004A09E6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w zakresie </w:t>
      </w:r>
      <w:r w:rsidR="00F47B08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przygotowania założeń projektowych, uwzględniając następujące zagadnienia: </w:t>
      </w:r>
    </w:p>
    <w:p w:rsidR="00F47B08" w:rsidRPr="00E0306D" w:rsidRDefault="00F47B08" w:rsidP="00EE0430">
      <w:pPr>
        <w:pStyle w:val="Akapitzlist"/>
        <w:numPr>
          <w:ilvl w:val="0"/>
          <w:numId w:val="37"/>
        </w:numPr>
        <w:suppressAutoHyphens w:val="0"/>
        <w:spacing w:line="276" w:lineRule="auto"/>
        <w:ind w:left="1984" w:hanging="357"/>
        <w:jc w:val="both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  <w:r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wprowadzenie do projektów</w:t>
      </w:r>
      <w:r w:rsidR="00BF3E4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,</w:t>
      </w:r>
    </w:p>
    <w:p w:rsidR="00F47B08" w:rsidRPr="00E0306D" w:rsidRDefault="00F47B08" w:rsidP="00EE0430">
      <w:pPr>
        <w:pStyle w:val="Akapitzlist"/>
        <w:numPr>
          <w:ilvl w:val="0"/>
          <w:numId w:val="37"/>
        </w:numPr>
        <w:suppressAutoHyphens w:val="0"/>
        <w:spacing w:line="276" w:lineRule="auto"/>
        <w:ind w:left="1984" w:hanging="357"/>
        <w:jc w:val="both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  <w:r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czym jest projekt</w:t>
      </w:r>
      <w:r w:rsidR="00BF3E4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,</w:t>
      </w:r>
    </w:p>
    <w:p w:rsidR="00F47B08" w:rsidRPr="00E0306D" w:rsidRDefault="00F47B08" w:rsidP="00EE0430">
      <w:pPr>
        <w:pStyle w:val="Akapitzlist"/>
        <w:numPr>
          <w:ilvl w:val="0"/>
          <w:numId w:val="37"/>
        </w:numPr>
        <w:suppressAutoHyphens w:val="0"/>
        <w:spacing w:line="276" w:lineRule="auto"/>
        <w:ind w:left="1984" w:hanging="357"/>
        <w:jc w:val="both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  <w:r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fazy projektu</w:t>
      </w:r>
      <w:r w:rsidR="00BF3E4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,</w:t>
      </w:r>
    </w:p>
    <w:p w:rsidR="00F47B08" w:rsidRPr="00E0306D" w:rsidRDefault="00F47B08" w:rsidP="00EE0430">
      <w:pPr>
        <w:pStyle w:val="Akapitzlist"/>
        <w:numPr>
          <w:ilvl w:val="0"/>
          <w:numId w:val="37"/>
        </w:numPr>
        <w:suppressAutoHyphens w:val="0"/>
        <w:spacing w:line="276" w:lineRule="auto"/>
        <w:ind w:left="1984" w:hanging="357"/>
        <w:jc w:val="both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  <w:r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pomysł na projekt</w:t>
      </w:r>
      <w:r w:rsidR="00BF3E4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,</w:t>
      </w:r>
    </w:p>
    <w:p w:rsidR="00F47B08" w:rsidRPr="00E0306D" w:rsidRDefault="00F47B08" w:rsidP="00EE0430">
      <w:pPr>
        <w:pStyle w:val="Akapitzlist"/>
        <w:numPr>
          <w:ilvl w:val="0"/>
          <w:numId w:val="37"/>
        </w:numPr>
        <w:suppressAutoHyphens w:val="0"/>
        <w:spacing w:line="276" w:lineRule="auto"/>
        <w:ind w:left="1984" w:hanging="357"/>
        <w:jc w:val="both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  <w:r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cele projektowe</w:t>
      </w:r>
      <w:r w:rsidR="00BF3E4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,</w:t>
      </w:r>
    </w:p>
    <w:p w:rsidR="00F47B08" w:rsidRPr="00E0306D" w:rsidRDefault="00F47B08" w:rsidP="00EE0430">
      <w:pPr>
        <w:pStyle w:val="Akapitzlist"/>
        <w:numPr>
          <w:ilvl w:val="0"/>
          <w:numId w:val="37"/>
        </w:numPr>
        <w:suppressAutoHyphens w:val="0"/>
        <w:spacing w:line="276" w:lineRule="auto"/>
        <w:ind w:left="1984" w:hanging="357"/>
        <w:jc w:val="both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  <w:r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realizacja i zarządzanie</w:t>
      </w:r>
      <w:r w:rsidR="00FB4740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projektem</w:t>
      </w:r>
      <w:r w:rsidR="00BF3E4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,</w:t>
      </w:r>
    </w:p>
    <w:p w:rsidR="00F47B08" w:rsidRPr="00E0306D" w:rsidRDefault="00F47B08" w:rsidP="00EE0430">
      <w:pPr>
        <w:pStyle w:val="Akapitzlist"/>
        <w:numPr>
          <w:ilvl w:val="0"/>
          <w:numId w:val="37"/>
        </w:numPr>
        <w:suppressAutoHyphens w:val="0"/>
        <w:spacing w:line="276" w:lineRule="auto"/>
        <w:ind w:left="1984" w:hanging="357"/>
        <w:jc w:val="both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  <w:r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stworzenie fiszki projektowej</w:t>
      </w:r>
      <w:r w:rsidR="00BF3E4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,</w:t>
      </w:r>
    </w:p>
    <w:p w:rsidR="00F47B08" w:rsidRPr="00E0306D" w:rsidRDefault="00F47B08" w:rsidP="00EE0430">
      <w:pPr>
        <w:pStyle w:val="Akapitzlist"/>
        <w:numPr>
          <w:ilvl w:val="0"/>
          <w:numId w:val="37"/>
        </w:numPr>
        <w:suppressAutoHyphens w:val="0"/>
        <w:spacing w:line="276" w:lineRule="auto"/>
        <w:ind w:left="1984" w:hanging="357"/>
        <w:jc w:val="both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  <w:r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analizę ryzyka projektowego</w:t>
      </w:r>
      <w:r w:rsidR="00BF3E4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,</w:t>
      </w:r>
    </w:p>
    <w:p w:rsidR="00F47B08" w:rsidRPr="00E0306D" w:rsidRDefault="00F47B08" w:rsidP="00EE0430">
      <w:pPr>
        <w:pStyle w:val="Akapitzlist"/>
        <w:numPr>
          <w:ilvl w:val="0"/>
          <w:numId w:val="37"/>
        </w:numPr>
        <w:suppressAutoHyphens w:val="0"/>
        <w:spacing w:line="276" w:lineRule="auto"/>
        <w:ind w:left="1984" w:hanging="357"/>
        <w:jc w:val="both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  <w:r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najczęstsze błędy w zarządzaniu projektem; </w:t>
      </w:r>
    </w:p>
    <w:p w:rsidR="00F47B08" w:rsidRPr="00E0306D" w:rsidRDefault="00C40EDF" w:rsidP="00E0306D">
      <w:pPr>
        <w:numPr>
          <w:ilvl w:val="0"/>
          <w:numId w:val="36"/>
        </w:numPr>
        <w:suppressAutoHyphens w:val="0"/>
        <w:spacing w:after="200" w:line="276" w:lineRule="auto"/>
        <w:ind w:left="1560"/>
        <w:contextualSpacing/>
        <w:jc w:val="both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  <w:r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p</w:t>
      </w:r>
      <w:r w:rsidR="00BF3E4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o przeprowadzeniu warsztatów szkoleniowych, o których mowa w pkt 1, </w:t>
      </w:r>
      <w:r w:rsidR="00F46DEC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Wykonawca przeprowadzi </w:t>
      </w:r>
      <w:r w:rsidR="00F47B08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zaję</w:t>
      </w:r>
      <w:r w:rsidR="00F46DEC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cia</w:t>
      </w:r>
      <w:r w:rsidR="00F47B08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warsztatow</w:t>
      </w:r>
      <w:r w:rsidR="00F46DEC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e</w:t>
      </w:r>
      <w:r w:rsidR="00F47B08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w grupach, w których uczestnicy </w:t>
      </w:r>
      <w:r w:rsidR="005D01ED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Akademii </w:t>
      </w:r>
      <w:r w:rsidR="00F47B08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przygotują propozycję założeń projektowych.</w:t>
      </w:r>
    </w:p>
    <w:p w:rsidR="00BF0EAF" w:rsidRPr="00BF3E4E" w:rsidRDefault="00EE0430" w:rsidP="00EE0430">
      <w:pPr>
        <w:suppressAutoHyphens w:val="0"/>
        <w:spacing w:after="200" w:line="276" w:lineRule="auto"/>
        <w:ind w:left="1560" w:hanging="360"/>
        <w:contextualSpacing/>
        <w:jc w:val="both"/>
        <w:rPr>
          <w:rFonts w:ascii="Arial" w:eastAsia="Calibri" w:hAnsi="Arial" w:cs="Arial"/>
          <w:b/>
          <w:kern w:val="0"/>
          <w:sz w:val="22"/>
          <w:szCs w:val="22"/>
          <w:lang w:eastAsia="en-US" w:bidi="ar-SA"/>
        </w:rPr>
      </w:pPr>
      <w:r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3) </w:t>
      </w:r>
      <w:r w:rsidR="006240ED" w:rsidRPr="00BF3E4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Wykonawca przeprowadzi </w:t>
      </w:r>
      <w:r w:rsidR="00F46DEC" w:rsidRPr="00BF3E4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zajęcia warsztatowe </w:t>
      </w:r>
      <w:r w:rsidR="00DC4E3A" w:rsidRPr="00BF3E4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w drugim </w:t>
      </w:r>
      <w:r w:rsidR="009D3E2D" w:rsidRPr="00BF3E4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i trzecim </w:t>
      </w:r>
      <w:r w:rsidR="00DC4E3A" w:rsidRPr="00BF3E4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dniu</w:t>
      </w:r>
      <w:r w:rsidR="00FD3898" w:rsidRPr="00BF3E4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Akademii</w:t>
      </w:r>
      <w:r w:rsidR="005D01ED" w:rsidRPr="00BF3E4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,</w:t>
      </w:r>
      <w:r w:rsidR="00B159D6" w:rsidRPr="00BF3E4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tj. 21 i 22</w:t>
      </w:r>
      <w:r w:rsidR="009D3E2D" w:rsidRPr="00BF3E4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</w:t>
      </w:r>
      <w:r w:rsidR="00FD3898" w:rsidRPr="00C40EDF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</w:t>
      </w:r>
      <w:r w:rsidR="004A09E6" w:rsidRPr="00C40EDF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lipca 201</w:t>
      </w:r>
      <w:r w:rsidR="00F46DEC" w:rsidRPr="00C40EDF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5</w:t>
      </w:r>
      <w:r w:rsidR="004A09E6" w:rsidRPr="00C40EDF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r.</w:t>
      </w:r>
      <w:r w:rsidR="005D01ED" w:rsidRPr="00C40EDF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,</w:t>
      </w:r>
      <w:r w:rsidR="006240ED" w:rsidRPr="00C40EDF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zgodnie z </w:t>
      </w:r>
      <w:r w:rsidR="00F46DEC" w:rsidRPr="00C40EDF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Ramowym </w:t>
      </w:r>
      <w:r w:rsidR="006240ED" w:rsidRPr="00C40EDF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Programem Akademii</w:t>
      </w:r>
      <w:r w:rsidR="00BF3E4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.</w:t>
      </w:r>
    </w:p>
    <w:p w:rsidR="00E32E0C" w:rsidRPr="00E0306D" w:rsidRDefault="00E32E0C" w:rsidP="00E0306D">
      <w:pPr>
        <w:suppressAutoHyphens w:val="0"/>
        <w:ind w:left="851"/>
        <w:jc w:val="both"/>
        <w:rPr>
          <w:rFonts w:ascii="Arial" w:eastAsia="Calibri" w:hAnsi="Arial" w:cs="Arial"/>
          <w:b/>
          <w:kern w:val="0"/>
          <w:sz w:val="22"/>
          <w:szCs w:val="22"/>
          <w:lang w:eastAsia="en-US" w:bidi="ar-SA"/>
        </w:rPr>
      </w:pPr>
      <w:r w:rsidRPr="00E0306D">
        <w:rPr>
          <w:rFonts w:ascii="Arial" w:eastAsia="Calibri" w:hAnsi="Arial" w:cs="Arial"/>
          <w:b/>
          <w:kern w:val="0"/>
          <w:sz w:val="22"/>
          <w:szCs w:val="22"/>
          <w:lang w:eastAsia="en-US" w:bidi="ar-SA"/>
        </w:rPr>
        <w:t xml:space="preserve">Ad </w:t>
      </w:r>
      <w:r w:rsidR="00C40EDF">
        <w:rPr>
          <w:rFonts w:ascii="Arial" w:eastAsia="Calibri" w:hAnsi="Arial" w:cs="Arial"/>
          <w:b/>
          <w:kern w:val="0"/>
          <w:sz w:val="22"/>
          <w:szCs w:val="22"/>
          <w:lang w:eastAsia="en-US" w:bidi="ar-SA"/>
        </w:rPr>
        <w:t>2.1.</w:t>
      </w:r>
      <w:r w:rsidRPr="00E0306D">
        <w:rPr>
          <w:rFonts w:ascii="Arial" w:eastAsia="Calibri" w:hAnsi="Arial" w:cs="Arial"/>
          <w:b/>
          <w:kern w:val="0"/>
          <w:sz w:val="22"/>
          <w:szCs w:val="22"/>
          <w:lang w:eastAsia="en-US" w:bidi="ar-SA"/>
        </w:rPr>
        <w:t>3.  W ramach zadania:</w:t>
      </w:r>
    </w:p>
    <w:p w:rsidR="00E32E0C" w:rsidRPr="00E0306D" w:rsidRDefault="00E32E0C" w:rsidP="00E0306D">
      <w:pPr>
        <w:numPr>
          <w:ilvl w:val="0"/>
          <w:numId w:val="39"/>
        </w:numPr>
        <w:suppressAutoHyphens w:val="0"/>
        <w:spacing w:after="200" w:line="276" w:lineRule="auto"/>
        <w:ind w:left="1560"/>
        <w:contextualSpacing/>
        <w:jc w:val="both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  <w:r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Wykonawca przeprowadzi grę symulacyjną z podziałem na role i podsumuje jej wyniki. Scenariusz do gry przekaże Zamawiający. </w:t>
      </w:r>
    </w:p>
    <w:p w:rsidR="00CC658F" w:rsidRPr="00E0306D" w:rsidRDefault="00C40EDF" w:rsidP="00E0306D">
      <w:pPr>
        <w:numPr>
          <w:ilvl w:val="0"/>
          <w:numId w:val="39"/>
        </w:numPr>
        <w:suppressAutoHyphens w:val="0"/>
        <w:spacing w:after="200" w:line="276" w:lineRule="auto"/>
        <w:ind w:left="1560"/>
        <w:contextualSpacing/>
        <w:jc w:val="both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  <w:r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g</w:t>
      </w:r>
      <w:r w:rsidR="00E32E0C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ra </w:t>
      </w:r>
      <w:r w:rsidR="006240ED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symulacyjna, o której mowa w </w:t>
      </w:r>
      <w:r w:rsidR="004F75C5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p</w:t>
      </w:r>
      <w:r w:rsidR="00FB4740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kt</w:t>
      </w:r>
      <w:r w:rsidR="004F75C5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1</w:t>
      </w:r>
      <w:r w:rsidR="006240ED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, </w:t>
      </w:r>
      <w:r w:rsidR="00E32E0C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przewidziana jest</w:t>
      </w:r>
      <w:r w:rsidR="007F6F8E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</w:t>
      </w:r>
      <w:r w:rsidR="00FD3898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w</w:t>
      </w:r>
      <w:r w:rsidR="00E32E0C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</w:t>
      </w:r>
      <w:r w:rsidR="007F6F8E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trakcie czwartego dnia</w:t>
      </w:r>
      <w:r w:rsidR="00FD3898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Akademii</w:t>
      </w:r>
      <w:r w:rsidR="006240ED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,</w:t>
      </w:r>
      <w:r w:rsidR="00FD3898" w:rsidRPr="00E0306D">
        <w:rPr>
          <w:rStyle w:val="Odwoaniedokomentarza"/>
          <w:rFonts w:ascii="Arial" w:hAnsi="Arial" w:cs="Arial"/>
          <w:sz w:val="22"/>
          <w:szCs w:val="22"/>
        </w:rPr>
        <w:t xml:space="preserve"> </w:t>
      </w:r>
      <w:r w:rsidR="00B159D6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tj. 23</w:t>
      </w:r>
      <w:r w:rsidR="006240ED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lipca </w:t>
      </w:r>
      <w:r w:rsidR="00FD3898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201</w:t>
      </w:r>
      <w:r w:rsidR="00F46DEC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5</w:t>
      </w:r>
      <w:r w:rsidR="00FD3898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r.</w:t>
      </w:r>
      <w:r w:rsidR="00D9628E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,</w:t>
      </w:r>
      <w:r w:rsidR="007F6F8E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na terenie Kampinoskiego Parku Narodowego</w:t>
      </w:r>
      <w:r w:rsidR="006240ED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, zgodnie z </w:t>
      </w:r>
      <w:r w:rsidR="00F46DEC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Ramowym Programem </w:t>
      </w:r>
      <w:r w:rsidR="006240ED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Akademii</w:t>
      </w:r>
      <w:r w:rsidR="007F6F8E" w:rsidRPr="00E0306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.</w:t>
      </w:r>
    </w:p>
    <w:p w:rsidR="00487532" w:rsidRPr="00E0306D" w:rsidRDefault="00487532" w:rsidP="00487532">
      <w:pPr>
        <w:suppressAutoHyphens w:val="0"/>
        <w:spacing w:after="200" w:line="276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</w:p>
    <w:p w:rsidR="008C2B89" w:rsidRPr="00E0306D" w:rsidRDefault="00487532" w:rsidP="00534969">
      <w:pPr>
        <w:numPr>
          <w:ilvl w:val="1"/>
          <w:numId w:val="1"/>
        </w:numPr>
        <w:tabs>
          <w:tab w:val="num" w:pos="426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E0306D">
        <w:rPr>
          <w:rFonts w:ascii="Arial" w:hAnsi="Arial" w:cs="Arial"/>
          <w:sz w:val="22"/>
          <w:szCs w:val="22"/>
        </w:rPr>
        <w:t xml:space="preserve">Do realizacji </w:t>
      </w:r>
      <w:r w:rsidR="00FB4740">
        <w:rPr>
          <w:rFonts w:ascii="Arial" w:hAnsi="Arial" w:cs="Arial"/>
          <w:sz w:val="22"/>
          <w:szCs w:val="22"/>
        </w:rPr>
        <w:t>z</w:t>
      </w:r>
      <w:r w:rsidRPr="00E0306D">
        <w:rPr>
          <w:rFonts w:ascii="Arial" w:hAnsi="Arial" w:cs="Arial"/>
          <w:sz w:val="22"/>
          <w:szCs w:val="22"/>
        </w:rPr>
        <w:t xml:space="preserve">amówienia Wykonawca zapewni dwóch trenerów, którzy będą obecni </w:t>
      </w:r>
      <w:r w:rsidRPr="00E0306D">
        <w:rPr>
          <w:rFonts w:ascii="Arial" w:hAnsi="Arial" w:cs="Arial"/>
          <w:sz w:val="22"/>
          <w:szCs w:val="22"/>
        </w:rPr>
        <w:lastRenderedPageBreak/>
        <w:t xml:space="preserve">razem, podczas każdego dnia </w:t>
      </w:r>
      <w:r w:rsidR="00C40EDF">
        <w:rPr>
          <w:rFonts w:ascii="Arial" w:hAnsi="Arial" w:cs="Arial"/>
          <w:sz w:val="22"/>
          <w:szCs w:val="22"/>
        </w:rPr>
        <w:t>warsztatów szkoleniowych, o których mowa w pkt 2.1</w:t>
      </w:r>
      <w:r w:rsidR="008C2B89" w:rsidRPr="00E0306D">
        <w:rPr>
          <w:rFonts w:ascii="Arial" w:hAnsi="Arial" w:cs="Arial"/>
          <w:sz w:val="22"/>
          <w:szCs w:val="22"/>
        </w:rPr>
        <w:t xml:space="preserve">. </w:t>
      </w:r>
    </w:p>
    <w:p w:rsidR="00E32E0C" w:rsidRDefault="008C2B89" w:rsidP="006A08E8">
      <w:pPr>
        <w:numPr>
          <w:ilvl w:val="1"/>
          <w:numId w:val="1"/>
        </w:numPr>
        <w:tabs>
          <w:tab w:val="num" w:pos="426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E0306D">
        <w:rPr>
          <w:rFonts w:ascii="Arial" w:hAnsi="Arial" w:cs="Arial"/>
          <w:sz w:val="22"/>
          <w:szCs w:val="22"/>
        </w:rPr>
        <w:t>Czas, w którym trenerzy muszą wykonywać określone wyżej zadania podczas Akademii, został oznaczony kolorem niebieskim w Ramowym Programie Akademii</w:t>
      </w:r>
      <w:r w:rsidR="00487532" w:rsidRPr="00E0306D">
        <w:rPr>
          <w:rFonts w:ascii="Arial" w:hAnsi="Arial" w:cs="Arial"/>
          <w:sz w:val="22"/>
          <w:szCs w:val="22"/>
        </w:rPr>
        <w:t>.</w:t>
      </w:r>
      <w:r w:rsidRPr="00E0306D">
        <w:rPr>
          <w:rFonts w:ascii="Arial" w:hAnsi="Arial" w:cs="Arial"/>
          <w:sz w:val="22"/>
          <w:szCs w:val="22"/>
        </w:rPr>
        <w:t xml:space="preserve"> </w:t>
      </w:r>
    </w:p>
    <w:p w:rsidR="002A3544" w:rsidRPr="00E0306D" w:rsidRDefault="002A3544" w:rsidP="006A08E8">
      <w:pPr>
        <w:numPr>
          <w:ilvl w:val="1"/>
          <w:numId w:val="1"/>
        </w:numPr>
        <w:tabs>
          <w:tab w:val="num" w:pos="426"/>
        </w:tabs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zastrzega, iż Program Akademii może ulec zmianie.</w:t>
      </w:r>
    </w:p>
    <w:p w:rsidR="00CC658F" w:rsidRPr="00E0306D" w:rsidRDefault="00102B72" w:rsidP="006A08E8">
      <w:pPr>
        <w:numPr>
          <w:ilvl w:val="1"/>
          <w:numId w:val="1"/>
        </w:numPr>
        <w:tabs>
          <w:tab w:val="num" w:pos="426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E0306D">
        <w:rPr>
          <w:rFonts w:ascii="Arial" w:hAnsi="Arial" w:cs="Arial"/>
          <w:sz w:val="22"/>
          <w:szCs w:val="22"/>
        </w:rPr>
        <w:t xml:space="preserve">Wykonawca przeprowadzi </w:t>
      </w:r>
      <w:r w:rsidR="006240ED" w:rsidRPr="00E0306D">
        <w:rPr>
          <w:rFonts w:ascii="Arial" w:hAnsi="Arial" w:cs="Arial"/>
          <w:sz w:val="22"/>
          <w:szCs w:val="22"/>
        </w:rPr>
        <w:t xml:space="preserve">warsztaty szkoleniowe </w:t>
      </w:r>
      <w:r w:rsidRPr="00E0306D">
        <w:rPr>
          <w:rFonts w:ascii="Arial" w:hAnsi="Arial" w:cs="Arial"/>
          <w:sz w:val="22"/>
          <w:szCs w:val="22"/>
        </w:rPr>
        <w:t>poprzedzone wstępem teoretycznym (obejmującym między innymi: matrycę logiczną projektów, drzewo potrzeb, formułowanie celów i rezultatów, planowanie działań, har</w:t>
      </w:r>
      <w:r w:rsidR="00CC658F" w:rsidRPr="00E0306D">
        <w:rPr>
          <w:rFonts w:ascii="Arial" w:hAnsi="Arial" w:cs="Arial"/>
          <w:sz w:val="22"/>
          <w:szCs w:val="22"/>
        </w:rPr>
        <w:t xml:space="preserve">monogramu, budżet, strukturę </w:t>
      </w:r>
      <w:r w:rsidRPr="00E0306D">
        <w:rPr>
          <w:rFonts w:ascii="Arial" w:hAnsi="Arial" w:cs="Arial"/>
          <w:sz w:val="22"/>
          <w:szCs w:val="22"/>
        </w:rPr>
        <w:t>zarządzania).</w:t>
      </w:r>
      <w:r w:rsidR="00CC658F" w:rsidRPr="00E0306D">
        <w:rPr>
          <w:rFonts w:ascii="Arial" w:hAnsi="Arial" w:cs="Arial"/>
          <w:sz w:val="22"/>
          <w:szCs w:val="22"/>
        </w:rPr>
        <w:t xml:space="preserve"> </w:t>
      </w:r>
    </w:p>
    <w:p w:rsidR="00CC658F" w:rsidRPr="00E0306D" w:rsidRDefault="00102B72" w:rsidP="006A08E8">
      <w:pPr>
        <w:numPr>
          <w:ilvl w:val="1"/>
          <w:numId w:val="1"/>
        </w:numPr>
        <w:tabs>
          <w:tab w:val="num" w:pos="426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E0306D">
        <w:rPr>
          <w:rFonts w:ascii="Arial" w:hAnsi="Arial" w:cs="Arial"/>
          <w:sz w:val="22"/>
          <w:szCs w:val="22"/>
        </w:rPr>
        <w:t xml:space="preserve">W trakcie </w:t>
      </w:r>
      <w:r w:rsidR="006240ED" w:rsidRPr="00E0306D">
        <w:rPr>
          <w:rFonts w:ascii="Arial" w:hAnsi="Arial" w:cs="Arial"/>
          <w:sz w:val="22"/>
          <w:szCs w:val="22"/>
        </w:rPr>
        <w:t xml:space="preserve">warsztatów </w:t>
      </w:r>
      <w:r w:rsidRPr="00E0306D">
        <w:rPr>
          <w:rFonts w:ascii="Arial" w:hAnsi="Arial" w:cs="Arial"/>
          <w:sz w:val="22"/>
          <w:szCs w:val="22"/>
        </w:rPr>
        <w:t>szkoleni</w:t>
      </w:r>
      <w:r w:rsidR="006240ED" w:rsidRPr="00E0306D">
        <w:rPr>
          <w:rFonts w:ascii="Arial" w:hAnsi="Arial" w:cs="Arial"/>
          <w:sz w:val="22"/>
          <w:szCs w:val="22"/>
        </w:rPr>
        <w:t>owych</w:t>
      </w:r>
      <w:r w:rsidRPr="00E0306D">
        <w:rPr>
          <w:rFonts w:ascii="Arial" w:hAnsi="Arial" w:cs="Arial"/>
          <w:sz w:val="22"/>
          <w:szCs w:val="22"/>
        </w:rPr>
        <w:t xml:space="preserve"> uczestnicy </w:t>
      </w:r>
      <w:r w:rsidR="006240ED" w:rsidRPr="00E0306D">
        <w:rPr>
          <w:rFonts w:ascii="Arial" w:hAnsi="Arial" w:cs="Arial"/>
          <w:sz w:val="22"/>
          <w:szCs w:val="22"/>
        </w:rPr>
        <w:t>Akademii (</w:t>
      </w:r>
      <w:r w:rsidRPr="00E0306D">
        <w:rPr>
          <w:rFonts w:ascii="Arial" w:hAnsi="Arial" w:cs="Arial"/>
          <w:sz w:val="22"/>
          <w:szCs w:val="22"/>
        </w:rPr>
        <w:t>podzieleni na 6 grup 4-osobowych</w:t>
      </w:r>
      <w:r w:rsidR="006240ED" w:rsidRPr="00E0306D">
        <w:rPr>
          <w:rFonts w:ascii="Arial" w:hAnsi="Arial" w:cs="Arial"/>
          <w:sz w:val="22"/>
          <w:szCs w:val="22"/>
        </w:rPr>
        <w:t>)</w:t>
      </w:r>
      <w:r w:rsidRPr="00E0306D">
        <w:rPr>
          <w:rFonts w:ascii="Arial" w:hAnsi="Arial" w:cs="Arial"/>
          <w:sz w:val="22"/>
          <w:szCs w:val="22"/>
        </w:rPr>
        <w:t xml:space="preserve"> przygotują własne propozycje założeń projektowych spisując je w formie </w:t>
      </w:r>
      <w:r w:rsidR="00B159D6" w:rsidRPr="00E0306D">
        <w:rPr>
          <w:rFonts w:ascii="Arial" w:hAnsi="Arial" w:cs="Arial"/>
          <w:sz w:val="22"/>
          <w:szCs w:val="22"/>
        </w:rPr>
        <w:br/>
      </w:r>
      <w:r w:rsidRPr="00E0306D">
        <w:rPr>
          <w:rFonts w:ascii="Arial" w:hAnsi="Arial" w:cs="Arial"/>
          <w:sz w:val="22"/>
          <w:szCs w:val="22"/>
        </w:rPr>
        <w:t xml:space="preserve">tzw. fiszek projektowych, których wzór przekaże Zamawiający. </w:t>
      </w:r>
    </w:p>
    <w:p w:rsidR="00304BC4" w:rsidRPr="00E0306D" w:rsidRDefault="00102B72" w:rsidP="006A08E8">
      <w:pPr>
        <w:numPr>
          <w:ilvl w:val="1"/>
          <w:numId w:val="1"/>
        </w:numPr>
        <w:tabs>
          <w:tab w:val="num" w:pos="426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E0306D">
        <w:rPr>
          <w:rFonts w:ascii="Arial" w:hAnsi="Arial" w:cs="Arial"/>
          <w:sz w:val="22"/>
          <w:szCs w:val="22"/>
        </w:rPr>
        <w:t xml:space="preserve">Wykonawca jest zobowiązany do </w:t>
      </w:r>
      <w:r w:rsidR="00304BC4" w:rsidRPr="00E0306D">
        <w:rPr>
          <w:rFonts w:ascii="Arial" w:hAnsi="Arial" w:cs="Arial"/>
          <w:sz w:val="22"/>
          <w:szCs w:val="22"/>
        </w:rPr>
        <w:t>uczestniczenia w roli konsultanta w pracach nad fiszkami</w:t>
      </w:r>
      <w:r w:rsidR="006240ED" w:rsidRPr="00E0306D">
        <w:rPr>
          <w:rFonts w:ascii="Arial" w:hAnsi="Arial" w:cs="Arial"/>
          <w:sz w:val="22"/>
          <w:szCs w:val="22"/>
        </w:rPr>
        <w:t xml:space="preserve"> projektowymi, o których mowa w </w:t>
      </w:r>
      <w:r w:rsidR="00C40EDF">
        <w:rPr>
          <w:rFonts w:ascii="Arial" w:hAnsi="Arial" w:cs="Arial"/>
          <w:sz w:val="22"/>
          <w:szCs w:val="22"/>
        </w:rPr>
        <w:t>pkt</w:t>
      </w:r>
      <w:r w:rsidR="006240ED" w:rsidRPr="00E0306D">
        <w:rPr>
          <w:rFonts w:ascii="Arial" w:hAnsi="Arial" w:cs="Arial"/>
          <w:sz w:val="22"/>
          <w:szCs w:val="22"/>
        </w:rPr>
        <w:t xml:space="preserve"> </w:t>
      </w:r>
      <w:r w:rsidR="00C40EDF">
        <w:rPr>
          <w:rFonts w:ascii="Arial" w:hAnsi="Arial" w:cs="Arial"/>
          <w:sz w:val="22"/>
          <w:szCs w:val="22"/>
        </w:rPr>
        <w:t>2.</w:t>
      </w:r>
      <w:r w:rsidR="00187367">
        <w:rPr>
          <w:rFonts w:ascii="Arial" w:hAnsi="Arial" w:cs="Arial"/>
          <w:sz w:val="22"/>
          <w:szCs w:val="22"/>
        </w:rPr>
        <w:t>6</w:t>
      </w:r>
      <w:r w:rsidR="00304BC4" w:rsidRPr="00E0306D">
        <w:rPr>
          <w:rFonts w:ascii="Arial" w:hAnsi="Arial" w:cs="Arial"/>
          <w:sz w:val="22"/>
          <w:szCs w:val="22"/>
        </w:rPr>
        <w:t>.</w:t>
      </w:r>
      <w:r w:rsidRPr="00E0306D">
        <w:rPr>
          <w:rFonts w:ascii="Arial" w:hAnsi="Arial" w:cs="Arial"/>
          <w:sz w:val="22"/>
          <w:szCs w:val="22"/>
        </w:rPr>
        <w:t xml:space="preserve"> </w:t>
      </w:r>
    </w:p>
    <w:p w:rsidR="008C2B89" w:rsidRPr="00E0306D" w:rsidRDefault="00E4035E" w:rsidP="008C2B89">
      <w:pPr>
        <w:numPr>
          <w:ilvl w:val="1"/>
          <w:numId w:val="1"/>
        </w:numPr>
        <w:tabs>
          <w:tab w:val="num" w:pos="426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E0306D">
        <w:rPr>
          <w:rFonts w:ascii="Arial" w:hAnsi="Arial" w:cs="Arial"/>
          <w:sz w:val="22"/>
          <w:szCs w:val="22"/>
        </w:rPr>
        <w:t>Wykonawca jest zobowiązany do</w:t>
      </w:r>
      <w:r w:rsidR="00304BC4" w:rsidRPr="00E0306D">
        <w:rPr>
          <w:rFonts w:ascii="Arial" w:hAnsi="Arial" w:cs="Arial"/>
          <w:sz w:val="22"/>
          <w:szCs w:val="22"/>
        </w:rPr>
        <w:t xml:space="preserve"> dokonania wraz z Komisją Konkursową oceny fiszek </w:t>
      </w:r>
      <w:r w:rsidR="006240ED" w:rsidRPr="00E0306D">
        <w:rPr>
          <w:rFonts w:ascii="Arial" w:hAnsi="Arial" w:cs="Arial"/>
          <w:sz w:val="22"/>
          <w:szCs w:val="22"/>
        </w:rPr>
        <w:t xml:space="preserve">projektowych, o których mowa w </w:t>
      </w:r>
      <w:r w:rsidR="00C40EDF">
        <w:rPr>
          <w:rFonts w:ascii="Arial" w:hAnsi="Arial" w:cs="Arial"/>
          <w:sz w:val="22"/>
          <w:szCs w:val="22"/>
        </w:rPr>
        <w:t>pkt</w:t>
      </w:r>
      <w:r w:rsidR="006240ED" w:rsidRPr="00E0306D">
        <w:rPr>
          <w:rFonts w:ascii="Arial" w:hAnsi="Arial" w:cs="Arial"/>
          <w:sz w:val="22"/>
          <w:szCs w:val="22"/>
        </w:rPr>
        <w:t xml:space="preserve"> </w:t>
      </w:r>
      <w:r w:rsidR="00C40EDF">
        <w:rPr>
          <w:rFonts w:ascii="Arial" w:hAnsi="Arial" w:cs="Arial"/>
          <w:sz w:val="22"/>
          <w:szCs w:val="22"/>
        </w:rPr>
        <w:t>2.</w:t>
      </w:r>
      <w:r w:rsidR="00187367">
        <w:rPr>
          <w:rFonts w:ascii="Arial" w:hAnsi="Arial" w:cs="Arial"/>
          <w:sz w:val="22"/>
          <w:szCs w:val="22"/>
        </w:rPr>
        <w:t>6</w:t>
      </w:r>
      <w:r w:rsidR="006240ED" w:rsidRPr="00E0306D">
        <w:rPr>
          <w:rFonts w:ascii="Arial" w:hAnsi="Arial" w:cs="Arial"/>
          <w:sz w:val="22"/>
          <w:szCs w:val="22"/>
        </w:rPr>
        <w:t>,</w:t>
      </w:r>
      <w:r w:rsidR="00D9628E" w:rsidRPr="00E0306D">
        <w:rPr>
          <w:rFonts w:ascii="Arial" w:hAnsi="Arial" w:cs="Arial"/>
          <w:sz w:val="22"/>
          <w:szCs w:val="22"/>
        </w:rPr>
        <w:t xml:space="preserve"> </w:t>
      </w:r>
      <w:r w:rsidR="00304BC4" w:rsidRPr="00E0306D">
        <w:rPr>
          <w:rFonts w:ascii="Arial" w:hAnsi="Arial" w:cs="Arial"/>
          <w:sz w:val="22"/>
          <w:szCs w:val="22"/>
        </w:rPr>
        <w:t xml:space="preserve">zgodnie z kartą oceny przekazaną przez Zamawiającego. Na podstawie zebranych ocen </w:t>
      </w:r>
      <w:r w:rsidR="006240ED" w:rsidRPr="00E0306D">
        <w:rPr>
          <w:rFonts w:ascii="Arial" w:hAnsi="Arial" w:cs="Arial"/>
          <w:sz w:val="22"/>
          <w:szCs w:val="22"/>
        </w:rPr>
        <w:t xml:space="preserve">Komisja Konkursowa </w:t>
      </w:r>
      <w:r w:rsidR="00304BC4" w:rsidRPr="00E0306D">
        <w:rPr>
          <w:rFonts w:ascii="Arial" w:hAnsi="Arial" w:cs="Arial"/>
          <w:sz w:val="22"/>
          <w:szCs w:val="22"/>
        </w:rPr>
        <w:t xml:space="preserve">dokona wyboru zwycięskiej grupy, której uczestnicy otrzymają nagrodę – płatne staże </w:t>
      </w:r>
      <w:r w:rsidR="006240ED" w:rsidRPr="00E0306D">
        <w:rPr>
          <w:rFonts w:ascii="Arial" w:hAnsi="Arial" w:cs="Arial"/>
          <w:sz w:val="22"/>
          <w:szCs w:val="22"/>
        </w:rPr>
        <w:t>u Zamawiającego</w:t>
      </w:r>
      <w:r w:rsidR="00321EFB" w:rsidRPr="00E0306D">
        <w:rPr>
          <w:rFonts w:ascii="Arial" w:hAnsi="Arial" w:cs="Arial"/>
          <w:sz w:val="22"/>
          <w:szCs w:val="22"/>
        </w:rPr>
        <w:t xml:space="preserve"> lub </w:t>
      </w:r>
      <w:r w:rsidR="006240ED" w:rsidRPr="00E0306D">
        <w:rPr>
          <w:rFonts w:ascii="Arial" w:hAnsi="Arial" w:cs="Arial"/>
          <w:sz w:val="22"/>
          <w:szCs w:val="22"/>
        </w:rPr>
        <w:t xml:space="preserve">w </w:t>
      </w:r>
      <w:r w:rsidR="00321EFB" w:rsidRPr="00E0306D">
        <w:rPr>
          <w:rFonts w:ascii="Arial" w:hAnsi="Arial" w:cs="Arial"/>
          <w:sz w:val="22"/>
          <w:szCs w:val="22"/>
        </w:rPr>
        <w:t>regionalnych</w:t>
      </w:r>
      <w:r w:rsidR="00304BC4" w:rsidRPr="00E0306D">
        <w:rPr>
          <w:rFonts w:ascii="Arial" w:hAnsi="Arial" w:cs="Arial"/>
          <w:sz w:val="22"/>
          <w:szCs w:val="22"/>
        </w:rPr>
        <w:t xml:space="preserve"> </w:t>
      </w:r>
      <w:r w:rsidR="006240ED" w:rsidRPr="00E0306D">
        <w:rPr>
          <w:rFonts w:ascii="Arial" w:hAnsi="Arial" w:cs="Arial"/>
          <w:sz w:val="22"/>
          <w:szCs w:val="22"/>
        </w:rPr>
        <w:t xml:space="preserve">dyrekcjach </w:t>
      </w:r>
      <w:r w:rsidR="00304BC4" w:rsidRPr="00E0306D">
        <w:rPr>
          <w:rFonts w:ascii="Arial" w:hAnsi="Arial" w:cs="Arial"/>
          <w:sz w:val="22"/>
          <w:szCs w:val="22"/>
        </w:rPr>
        <w:t>ochrony środowiska</w:t>
      </w:r>
      <w:r w:rsidR="000A49FE" w:rsidRPr="00E0306D">
        <w:rPr>
          <w:rFonts w:ascii="Arial" w:hAnsi="Arial" w:cs="Arial"/>
          <w:sz w:val="22"/>
          <w:szCs w:val="22"/>
        </w:rPr>
        <w:t>, zgodnie z preferencjami zwycięzców.</w:t>
      </w:r>
      <w:r w:rsidR="006E489D" w:rsidRPr="00E0306D">
        <w:rPr>
          <w:rFonts w:ascii="Arial" w:hAnsi="Arial" w:cs="Arial"/>
          <w:sz w:val="22"/>
          <w:szCs w:val="22"/>
        </w:rPr>
        <w:t xml:space="preserve"> Czas na ocenę fiszek nie jest przewidziany w Ramowym Programie Akademii. </w:t>
      </w:r>
    </w:p>
    <w:p w:rsidR="0034063F" w:rsidRDefault="00102B72" w:rsidP="001E4C90">
      <w:pPr>
        <w:numPr>
          <w:ilvl w:val="1"/>
          <w:numId w:val="1"/>
        </w:numPr>
        <w:tabs>
          <w:tab w:val="num" w:pos="426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E0306D">
        <w:rPr>
          <w:rFonts w:ascii="Arial" w:hAnsi="Arial" w:cs="Arial"/>
          <w:sz w:val="22"/>
          <w:szCs w:val="22"/>
        </w:rPr>
        <w:t>Wykonawca jest zobowiązany do przyg</w:t>
      </w:r>
      <w:r w:rsidR="00DA5ADD" w:rsidRPr="00E0306D">
        <w:rPr>
          <w:rFonts w:ascii="Arial" w:hAnsi="Arial" w:cs="Arial"/>
          <w:sz w:val="22"/>
          <w:szCs w:val="22"/>
        </w:rPr>
        <w:t xml:space="preserve">otowania programu szkoleniowego </w:t>
      </w:r>
      <w:r w:rsidRPr="00E0306D">
        <w:rPr>
          <w:rFonts w:ascii="Arial" w:hAnsi="Arial" w:cs="Arial"/>
          <w:sz w:val="22"/>
          <w:szCs w:val="22"/>
        </w:rPr>
        <w:t>zgodnego z założeniami Akademii</w:t>
      </w:r>
      <w:r w:rsidR="006240ED" w:rsidRPr="00E0306D">
        <w:rPr>
          <w:rFonts w:ascii="Arial" w:hAnsi="Arial" w:cs="Arial"/>
          <w:sz w:val="22"/>
          <w:szCs w:val="22"/>
        </w:rPr>
        <w:t xml:space="preserve"> </w:t>
      </w:r>
      <w:r w:rsidR="00F563FF">
        <w:rPr>
          <w:rFonts w:ascii="Arial" w:hAnsi="Arial" w:cs="Arial"/>
          <w:sz w:val="22"/>
          <w:szCs w:val="22"/>
        </w:rPr>
        <w:t xml:space="preserve">(zwany dalej: „programem szkoleniowym”) </w:t>
      </w:r>
      <w:r w:rsidR="006240ED" w:rsidRPr="00E0306D">
        <w:rPr>
          <w:rFonts w:ascii="Arial" w:hAnsi="Arial" w:cs="Arial"/>
          <w:sz w:val="22"/>
          <w:szCs w:val="22"/>
        </w:rPr>
        <w:t xml:space="preserve">i przekazania </w:t>
      </w:r>
      <w:r w:rsidR="00A53308">
        <w:rPr>
          <w:rFonts w:ascii="Arial" w:hAnsi="Arial" w:cs="Arial"/>
          <w:sz w:val="22"/>
          <w:szCs w:val="22"/>
        </w:rPr>
        <w:br/>
      </w:r>
      <w:r w:rsidR="006240ED" w:rsidRPr="00E0306D">
        <w:rPr>
          <w:rFonts w:ascii="Arial" w:hAnsi="Arial" w:cs="Arial"/>
          <w:sz w:val="22"/>
          <w:szCs w:val="22"/>
        </w:rPr>
        <w:t xml:space="preserve">go Zamawiającemu w terminie do </w:t>
      </w:r>
      <w:r w:rsidR="00EE0430">
        <w:rPr>
          <w:rFonts w:ascii="Arial" w:hAnsi="Arial" w:cs="Arial"/>
          <w:sz w:val="22"/>
          <w:szCs w:val="22"/>
        </w:rPr>
        <w:t xml:space="preserve">4 </w:t>
      </w:r>
      <w:r w:rsidR="006240ED" w:rsidRPr="00E0306D">
        <w:rPr>
          <w:rFonts w:ascii="Arial" w:hAnsi="Arial" w:cs="Arial"/>
          <w:sz w:val="22"/>
          <w:szCs w:val="22"/>
        </w:rPr>
        <w:t xml:space="preserve">dni roboczych </w:t>
      </w:r>
      <w:r w:rsidR="00D9628E" w:rsidRPr="00E0306D">
        <w:rPr>
          <w:rFonts w:ascii="Arial" w:hAnsi="Arial" w:cs="Arial"/>
          <w:sz w:val="22"/>
          <w:szCs w:val="22"/>
        </w:rPr>
        <w:t xml:space="preserve">przed </w:t>
      </w:r>
      <w:r w:rsidR="006240ED" w:rsidRPr="00E0306D">
        <w:rPr>
          <w:rFonts w:ascii="Arial" w:hAnsi="Arial" w:cs="Arial"/>
          <w:sz w:val="22"/>
          <w:szCs w:val="22"/>
        </w:rPr>
        <w:t>dni</w:t>
      </w:r>
      <w:r w:rsidR="00BF0EAF" w:rsidRPr="00E0306D">
        <w:rPr>
          <w:rFonts w:ascii="Arial" w:hAnsi="Arial" w:cs="Arial"/>
          <w:sz w:val="22"/>
          <w:szCs w:val="22"/>
        </w:rPr>
        <w:t>em</w:t>
      </w:r>
      <w:r w:rsidR="006240ED" w:rsidRPr="00E0306D">
        <w:rPr>
          <w:rFonts w:ascii="Arial" w:hAnsi="Arial" w:cs="Arial"/>
          <w:sz w:val="22"/>
          <w:szCs w:val="22"/>
        </w:rPr>
        <w:t xml:space="preserve"> rozpoc</w:t>
      </w:r>
      <w:r w:rsidR="002B46E8" w:rsidRPr="00E0306D">
        <w:rPr>
          <w:rFonts w:ascii="Arial" w:hAnsi="Arial" w:cs="Arial"/>
          <w:sz w:val="22"/>
          <w:szCs w:val="22"/>
        </w:rPr>
        <w:t>zęcia Akademii</w:t>
      </w:r>
      <w:r w:rsidR="00896952">
        <w:rPr>
          <w:rFonts w:ascii="Arial" w:hAnsi="Arial" w:cs="Arial"/>
          <w:sz w:val="22"/>
          <w:szCs w:val="22"/>
        </w:rPr>
        <w:t xml:space="preserve"> </w:t>
      </w:r>
      <w:r w:rsidR="00A53308">
        <w:rPr>
          <w:rFonts w:ascii="Arial" w:hAnsi="Arial" w:cs="Arial"/>
          <w:sz w:val="22"/>
          <w:szCs w:val="22"/>
        </w:rPr>
        <w:br/>
      </w:r>
      <w:r w:rsidR="00896952">
        <w:rPr>
          <w:rFonts w:ascii="Arial" w:hAnsi="Arial" w:cs="Arial"/>
          <w:sz w:val="22"/>
          <w:szCs w:val="22"/>
        </w:rPr>
        <w:t>za pomocą poczty elektronicznej</w:t>
      </w:r>
      <w:r w:rsidR="002B46E8" w:rsidRPr="00E0306D">
        <w:rPr>
          <w:rFonts w:ascii="Arial" w:hAnsi="Arial" w:cs="Arial"/>
          <w:sz w:val="22"/>
          <w:szCs w:val="22"/>
        </w:rPr>
        <w:t>, celem jego akceptacji przez Zamawiającego.</w:t>
      </w:r>
      <w:r w:rsidR="00DA5ADD" w:rsidRPr="00E0306D">
        <w:rPr>
          <w:rFonts w:ascii="Arial" w:hAnsi="Arial" w:cs="Arial"/>
          <w:sz w:val="22"/>
          <w:szCs w:val="22"/>
        </w:rPr>
        <w:t xml:space="preserve">  </w:t>
      </w:r>
    </w:p>
    <w:p w:rsidR="001E4C90" w:rsidRDefault="001E4C90" w:rsidP="001E4C90">
      <w:pPr>
        <w:numPr>
          <w:ilvl w:val="1"/>
          <w:numId w:val="1"/>
        </w:numPr>
        <w:tabs>
          <w:tab w:val="left" w:pos="284"/>
          <w:tab w:val="left" w:pos="426"/>
          <w:tab w:val="left" w:pos="567"/>
        </w:tabs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w terminie 1 dnia roboczego od dnia przekazania mu programu </w:t>
      </w:r>
    </w:p>
    <w:p w:rsidR="001E4C90" w:rsidRDefault="001E4C90" w:rsidP="001E4C90">
      <w:pPr>
        <w:tabs>
          <w:tab w:val="left" w:pos="284"/>
          <w:tab w:val="left" w:pos="426"/>
        </w:tabs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 </w:t>
      </w:r>
      <w:r w:rsidRPr="001E4C90">
        <w:rPr>
          <w:rFonts w:ascii="Arial" w:hAnsi="Arial" w:cs="Arial"/>
          <w:sz w:val="22"/>
          <w:szCs w:val="22"/>
        </w:rPr>
        <w:t xml:space="preserve">szkoleniowego </w:t>
      </w:r>
      <w:r>
        <w:rPr>
          <w:rFonts w:ascii="Arial" w:hAnsi="Arial" w:cs="Arial"/>
          <w:sz w:val="22"/>
          <w:szCs w:val="22"/>
        </w:rPr>
        <w:t xml:space="preserve">przez Wykonawcę, zaakceptuje go lub zgłosi do niego uwagi za        </w:t>
      </w:r>
    </w:p>
    <w:p w:rsidR="001E4C90" w:rsidRPr="001E4C90" w:rsidRDefault="001E4C90" w:rsidP="001E4C90">
      <w:pPr>
        <w:tabs>
          <w:tab w:val="left" w:pos="284"/>
          <w:tab w:val="left" w:pos="426"/>
        </w:tabs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1E4C90">
        <w:rPr>
          <w:rFonts w:ascii="Arial" w:hAnsi="Arial" w:cs="Arial"/>
          <w:sz w:val="22"/>
          <w:szCs w:val="22"/>
        </w:rPr>
        <w:t xml:space="preserve">pomocą </w:t>
      </w:r>
      <w:r>
        <w:rPr>
          <w:rFonts w:ascii="Arial" w:hAnsi="Arial" w:cs="Arial"/>
          <w:sz w:val="22"/>
          <w:szCs w:val="22"/>
        </w:rPr>
        <w:t xml:space="preserve"> </w:t>
      </w:r>
      <w:r w:rsidRPr="001E4C90">
        <w:rPr>
          <w:rFonts w:ascii="Arial" w:hAnsi="Arial" w:cs="Arial"/>
          <w:sz w:val="22"/>
          <w:szCs w:val="22"/>
        </w:rPr>
        <w:t>poczty elektronicznej.</w:t>
      </w:r>
    </w:p>
    <w:p w:rsidR="00FB4740" w:rsidRDefault="00C40EDF" w:rsidP="001E4C90">
      <w:pPr>
        <w:numPr>
          <w:ilvl w:val="1"/>
          <w:numId w:val="1"/>
        </w:numPr>
        <w:tabs>
          <w:tab w:val="num" w:pos="426"/>
          <w:tab w:val="left" w:pos="567"/>
        </w:tabs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sytuacji zgłoszenia uwag przez Zamawiającego do programu szkoleniowego</w:t>
      </w:r>
      <w:r w:rsidR="00F563FF">
        <w:rPr>
          <w:rFonts w:ascii="Arial" w:hAnsi="Arial" w:cs="Arial"/>
          <w:sz w:val="22"/>
          <w:szCs w:val="22"/>
        </w:rPr>
        <w:t xml:space="preserve">, </w:t>
      </w:r>
      <w:r w:rsidR="004F7ABE">
        <w:rPr>
          <w:rFonts w:ascii="Arial" w:hAnsi="Arial" w:cs="Arial"/>
          <w:sz w:val="22"/>
          <w:szCs w:val="22"/>
        </w:rPr>
        <w:t xml:space="preserve">             </w:t>
      </w:r>
    </w:p>
    <w:p w:rsidR="0034063F" w:rsidRPr="00FB4740" w:rsidRDefault="0034063F" w:rsidP="001E4C90">
      <w:pPr>
        <w:tabs>
          <w:tab w:val="left" w:pos="567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34063F">
        <w:rPr>
          <w:rFonts w:ascii="Arial" w:hAnsi="Arial" w:cs="Arial"/>
          <w:sz w:val="22"/>
          <w:szCs w:val="22"/>
        </w:rPr>
        <w:t xml:space="preserve">Wykonawca w terminie 1 dnia roboczego od przekazania uwag, przekaże </w:t>
      </w:r>
      <w:r>
        <w:rPr>
          <w:rFonts w:ascii="Arial" w:hAnsi="Arial" w:cs="Arial"/>
          <w:sz w:val="22"/>
          <w:szCs w:val="22"/>
        </w:rPr>
        <w:t xml:space="preserve"> </w:t>
      </w:r>
      <w:r w:rsidRPr="0034063F">
        <w:rPr>
          <w:rFonts w:ascii="Arial" w:hAnsi="Arial" w:cs="Arial"/>
          <w:sz w:val="22"/>
          <w:szCs w:val="22"/>
        </w:rPr>
        <w:t>Zamawiającemu za pomocą poczty elektronicznej poprawiony zgodnie z uwagami program szkoleniowy</w:t>
      </w:r>
      <w:r w:rsidR="00937B07">
        <w:rPr>
          <w:rFonts w:ascii="Arial" w:hAnsi="Arial" w:cs="Arial"/>
          <w:sz w:val="22"/>
          <w:szCs w:val="22"/>
        </w:rPr>
        <w:t>.</w:t>
      </w:r>
    </w:p>
    <w:p w:rsidR="001C56BA" w:rsidRDefault="001C56BA" w:rsidP="00A825E8">
      <w:pPr>
        <w:numPr>
          <w:ilvl w:val="1"/>
          <w:numId w:val="1"/>
        </w:numPr>
        <w:tabs>
          <w:tab w:val="left" w:pos="567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EE0430">
        <w:rPr>
          <w:rFonts w:ascii="Arial" w:hAnsi="Arial" w:cs="Arial"/>
          <w:sz w:val="22"/>
          <w:szCs w:val="22"/>
        </w:rPr>
        <w:t>Zamawi</w:t>
      </w:r>
      <w:r w:rsidR="004A09E6" w:rsidRPr="00EE0430">
        <w:rPr>
          <w:rFonts w:ascii="Arial" w:hAnsi="Arial" w:cs="Arial"/>
          <w:sz w:val="22"/>
          <w:szCs w:val="22"/>
        </w:rPr>
        <w:t>a</w:t>
      </w:r>
      <w:r w:rsidRPr="00EE0430">
        <w:rPr>
          <w:rFonts w:ascii="Arial" w:hAnsi="Arial" w:cs="Arial"/>
          <w:sz w:val="22"/>
          <w:szCs w:val="22"/>
        </w:rPr>
        <w:t>jący zastrzega sobie prawo do zmiany godzin</w:t>
      </w:r>
      <w:r w:rsidR="002B46E8" w:rsidRPr="00EE0430">
        <w:rPr>
          <w:rFonts w:ascii="Arial" w:hAnsi="Arial" w:cs="Arial"/>
          <w:sz w:val="22"/>
          <w:szCs w:val="22"/>
        </w:rPr>
        <w:t xml:space="preserve"> realizacji zamówienia</w:t>
      </w:r>
      <w:r w:rsidR="00745A33">
        <w:rPr>
          <w:rFonts w:ascii="Arial" w:hAnsi="Arial" w:cs="Arial"/>
          <w:sz w:val="22"/>
          <w:szCs w:val="22"/>
        </w:rPr>
        <w:t>.</w:t>
      </w:r>
      <w:r w:rsidRPr="00EE0430">
        <w:rPr>
          <w:rFonts w:ascii="Arial" w:hAnsi="Arial" w:cs="Arial"/>
          <w:sz w:val="22"/>
          <w:szCs w:val="22"/>
        </w:rPr>
        <w:t xml:space="preserve"> </w:t>
      </w:r>
      <w:r w:rsidR="00745A33">
        <w:rPr>
          <w:rFonts w:ascii="Arial" w:hAnsi="Arial" w:cs="Arial"/>
          <w:sz w:val="22"/>
          <w:szCs w:val="22"/>
        </w:rPr>
        <w:t xml:space="preserve">Zmiana </w:t>
      </w:r>
    </w:p>
    <w:p w:rsidR="00A825E8" w:rsidRPr="00EE0430" w:rsidRDefault="00A825E8" w:rsidP="00A825E8">
      <w:pPr>
        <w:tabs>
          <w:tab w:val="left" w:pos="567"/>
        </w:tabs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A825E8">
        <w:rPr>
          <w:rFonts w:ascii="Arial" w:hAnsi="Arial" w:cs="Arial"/>
          <w:sz w:val="22"/>
          <w:szCs w:val="22"/>
        </w:rPr>
        <w:t>ta nie wpływa na wynagrodzenie brutto.</w:t>
      </w:r>
    </w:p>
    <w:p w:rsidR="004F75C5" w:rsidRDefault="008C2B89" w:rsidP="00EE0430">
      <w:pPr>
        <w:numPr>
          <w:ilvl w:val="1"/>
          <w:numId w:val="1"/>
        </w:numPr>
        <w:tabs>
          <w:tab w:val="left" w:pos="567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E0306D">
        <w:rPr>
          <w:rFonts w:ascii="Arial" w:hAnsi="Arial" w:cs="Arial"/>
          <w:sz w:val="22"/>
          <w:szCs w:val="22"/>
        </w:rPr>
        <w:t xml:space="preserve">Na poszczególne miejsca wykonania </w:t>
      </w:r>
      <w:r w:rsidR="00F563FF">
        <w:rPr>
          <w:rFonts w:ascii="Arial" w:hAnsi="Arial" w:cs="Arial"/>
          <w:sz w:val="22"/>
          <w:szCs w:val="22"/>
        </w:rPr>
        <w:t>z</w:t>
      </w:r>
      <w:r w:rsidR="00F563FF" w:rsidRPr="00E0306D">
        <w:rPr>
          <w:rFonts w:ascii="Arial" w:hAnsi="Arial" w:cs="Arial"/>
          <w:sz w:val="22"/>
          <w:szCs w:val="22"/>
        </w:rPr>
        <w:t>ada</w:t>
      </w:r>
      <w:r w:rsidR="00F563FF">
        <w:rPr>
          <w:rFonts w:ascii="Arial" w:hAnsi="Arial" w:cs="Arial"/>
          <w:sz w:val="22"/>
          <w:szCs w:val="22"/>
        </w:rPr>
        <w:t xml:space="preserve">ń, o których mowa w pkt 2.1, </w:t>
      </w:r>
      <w:r w:rsidRPr="00E0306D">
        <w:rPr>
          <w:rFonts w:ascii="Arial" w:hAnsi="Arial" w:cs="Arial"/>
          <w:sz w:val="22"/>
          <w:szCs w:val="22"/>
        </w:rPr>
        <w:t>Wykonawca</w:t>
      </w:r>
    </w:p>
    <w:p w:rsidR="004F75C5" w:rsidRDefault="004F75C5" w:rsidP="004F75C5">
      <w:pPr>
        <w:tabs>
          <w:tab w:val="left" w:pos="567"/>
        </w:tabs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Pr="004F75C5">
        <w:rPr>
          <w:rFonts w:ascii="Arial" w:hAnsi="Arial" w:cs="Arial"/>
          <w:sz w:val="22"/>
          <w:szCs w:val="22"/>
        </w:rPr>
        <w:t xml:space="preserve">jest zobowiązany dojechać we własnym zakresie. </w:t>
      </w:r>
      <w:r w:rsidR="00EE0430">
        <w:rPr>
          <w:rFonts w:ascii="Arial" w:hAnsi="Arial" w:cs="Arial"/>
          <w:sz w:val="22"/>
          <w:szCs w:val="22"/>
        </w:rPr>
        <w:t xml:space="preserve"> </w:t>
      </w:r>
      <w:r w:rsidR="004F7ABE">
        <w:rPr>
          <w:rFonts w:ascii="Arial" w:hAnsi="Arial" w:cs="Arial"/>
          <w:sz w:val="22"/>
          <w:szCs w:val="22"/>
        </w:rPr>
        <w:t xml:space="preserve"> </w:t>
      </w:r>
    </w:p>
    <w:p w:rsidR="008C2B89" w:rsidRPr="00E0306D" w:rsidRDefault="004F75C5" w:rsidP="004F75C5">
      <w:pPr>
        <w:numPr>
          <w:ilvl w:val="1"/>
          <w:numId w:val="1"/>
        </w:numPr>
        <w:tabs>
          <w:tab w:val="left" w:pos="567"/>
        </w:tabs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Dodatkowo Wykonawca zobowiązany jest do:</w:t>
      </w:r>
      <w:r w:rsidR="004F7ABE"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 xml:space="preserve">  </w:t>
      </w:r>
    </w:p>
    <w:p w:rsidR="00321BC6" w:rsidRPr="00E0306D" w:rsidRDefault="002B46E8" w:rsidP="00F46DEC">
      <w:pPr>
        <w:pStyle w:val="Akapitzlist1"/>
        <w:widowControl w:val="0"/>
        <w:numPr>
          <w:ilvl w:val="2"/>
          <w:numId w:val="34"/>
        </w:numPr>
        <w:tabs>
          <w:tab w:val="left" w:pos="993"/>
        </w:tabs>
        <w:ind w:left="993"/>
        <w:jc w:val="both"/>
        <w:rPr>
          <w:rFonts w:ascii="Arial" w:hAnsi="Arial" w:cs="Arial"/>
          <w:sz w:val="22"/>
          <w:szCs w:val="22"/>
        </w:rPr>
      </w:pPr>
      <w:r w:rsidRPr="00E0306D">
        <w:rPr>
          <w:rFonts w:ascii="Arial" w:hAnsi="Arial" w:cs="Arial"/>
          <w:sz w:val="22"/>
          <w:szCs w:val="22"/>
        </w:rPr>
        <w:t>p</w:t>
      </w:r>
      <w:r w:rsidR="00321BC6" w:rsidRPr="00E0306D">
        <w:rPr>
          <w:rFonts w:ascii="Arial" w:hAnsi="Arial" w:cs="Arial"/>
          <w:sz w:val="22"/>
          <w:szCs w:val="22"/>
        </w:rPr>
        <w:t>rzygotowania materiałów szkoleniowych podlegających akceptacji Zamawiającego oraz ich wydruk dla wszystkich uczestników Akademii</w:t>
      </w:r>
      <w:r w:rsidR="00E0306D" w:rsidRPr="00E0306D">
        <w:rPr>
          <w:rFonts w:ascii="Arial" w:hAnsi="Arial" w:cs="Arial"/>
          <w:sz w:val="22"/>
          <w:szCs w:val="22"/>
        </w:rPr>
        <w:t xml:space="preserve">. </w:t>
      </w:r>
      <w:r w:rsidR="006A0B50">
        <w:rPr>
          <w:rFonts w:ascii="Arial" w:hAnsi="Arial" w:cs="Arial"/>
          <w:sz w:val="22"/>
          <w:szCs w:val="22"/>
        </w:rPr>
        <w:t>W celu uzyskania akceptacji Zamawiającego, Wykonawca przek</w:t>
      </w:r>
      <w:r w:rsidR="009B7DBF">
        <w:rPr>
          <w:rFonts w:ascii="Arial" w:hAnsi="Arial" w:cs="Arial"/>
          <w:sz w:val="22"/>
          <w:szCs w:val="22"/>
        </w:rPr>
        <w:t>aże materiały szkoleniowe drogą</w:t>
      </w:r>
      <w:r w:rsidR="006A0B50">
        <w:rPr>
          <w:rFonts w:ascii="Arial" w:hAnsi="Arial" w:cs="Arial"/>
          <w:sz w:val="22"/>
          <w:szCs w:val="22"/>
        </w:rPr>
        <w:t xml:space="preserve"> elektroniczną. </w:t>
      </w:r>
      <w:r w:rsidR="00E0306D" w:rsidRPr="00E0306D">
        <w:rPr>
          <w:rFonts w:ascii="Arial" w:hAnsi="Arial" w:cs="Arial"/>
          <w:sz w:val="22"/>
          <w:szCs w:val="22"/>
        </w:rPr>
        <w:t xml:space="preserve">Materiały szkoleniowe mają być oznakowane zgodnie z wymaganiami z zakresu informacji i promocji Europejskiego Funduszu Rozwoju Regionalnego, jak również realizowanego w ramach tego źródła finansowania Programu Operacyjnego Infrastruktura i Środowisko (określonych </w:t>
      </w:r>
      <w:r w:rsidR="00880657">
        <w:rPr>
          <w:rFonts w:ascii="Arial" w:hAnsi="Arial" w:cs="Arial"/>
          <w:sz w:val="22"/>
          <w:szCs w:val="22"/>
        </w:rPr>
        <w:br/>
      </w:r>
      <w:r w:rsidR="00E0306D" w:rsidRPr="00E0306D">
        <w:rPr>
          <w:rFonts w:ascii="Arial" w:hAnsi="Arial" w:cs="Arial"/>
          <w:sz w:val="22"/>
          <w:szCs w:val="22"/>
        </w:rPr>
        <w:t>w</w:t>
      </w:r>
      <w:r w:rsidR="00E0306D" w:rsidRPr="00E0306D" w:rsidDel="00CA470D">
        <w:rPr>
          <w:rFonts w:ascii="Arial" w:hAnsi="Arial" w:cs="Arial"/>
          <w:sz w:val="22"/>
          <w:szCs w:val="22"/>
        </w:rPr>
        <w:t xml:space="preserve"> </w:t>
      </w:r>
      <w:r w:rsidR="00E0306D" w:rsidRPr="00E0306D">
        <w:rPr>
          <w:rFonts w:ascii="Arial" w:hAnsi="Arial" w:cs="Arial"/>
          <w:sz w:val="22"/>
          <w:szCs w:val="22"/>
        </w:rPr>
        <w:t xml:space="preserve">Strategii komunikacji Funduszy Europejskich na lata 2007-2013 oraz </w:t>
      </w:r>
      <w:r w:rsidR="00E0306D" w:rsidRPr="00E0306D">
        <w:rPr>
          <w:rFonts w:ascii="Arial" w:hAnsi="Arial" w:cs="Arial"/>
          <w:i/>
          <w:iCs/>
          <w:sz w:val="22"/>
          <w:szCs w:val="22"/>
        </w:rPr>
        <w:t>Wytycznych Ministra Infrastruktury i Rozwoju w zakresie informacji i promocji)</w:t>
      </w:r>
      <w:r w:rsidR="00E0306D" w:rsidRPr="00E0306D">
        <w:rPr>
          <w:rFonts w:ascii="Arial" w:hAnsi="Arial" w:cs="Arial"/>
          <w:sz w:val="22"/>
          <w:szCs w:val="22"/>
        </w:rPr>
        <w:t xml:space="preserve"> oraz Księgi Identyfikacji </w:t>
      </w:r>
      <w:r w:rsidR="00F563FF">
        <w:rPr>
          <w:rFonts w:ascii="Arial" w:hAnsi="Arial" w:cs="Arial"/>
          <w:sz w:val="22"/>
          <w:szCs w:val="22"/>
        </w:rPr>
        <w:t>Zamawiającego</w:t>
      </w:r>
      <w:r w:rsidR="00321BC6" w:rsidRPr="00E0306D">
        <w:rPr>
          <w:rFonts w:ascii="Arial" w:hAnsi="Arial" w:cs="Arial"/>
          <w:sz w:val="22"/>
          <w:szCs w:val="22"/>
        </w:rPr>
        <w:t>;</w:t>
      </w:r>
    </w:p>
    <w:p w:rsidR="00321BC6" w:rsidRPr="00E0306D" w:rsidRDefault="002B46E8" w:rsidP="00F46DEC">
      <w:pPr>
        <w:pStyle w:val="Akapitzlist1"/>
        <w:widowControl w:val="0"/>
        <w:numPr>
          <w:ilvl w:val="2"/>
          <w:numId w:val="34"/>
        </w:numPr>
        <w:tabs>
          <w:tab w:val="left" w:pos="993"/>
        </w:tabs>
        <w:ind w:left="993"/>
        <w:jc w:val="both"/>
        <w:rPr>
          <w:rFonts w:ascii="Arial" w:hAnsi="Arial" w:cs="Arial"/>
          <w:sz w:val="22"/>
          <w:szCs w:val="22"/>
        </w:rPr>
      </w:pPr>
      <w:r w:rsidRPr="00E0306D">
        <w:rPr>
          <w:rFonts w:ascii="Arial" w:hAnsi="Arial" w:cs="Arial"/>
          <w:sz w:val="22"/>
          <w:szCs w:val="22"/>
        </w:rPr>
        <w:t>o</w:t>
      </w:r>
      <w:r w:rsidR="00321BC6" w:rsidRPr="00E0306D">
        <w:rPr>
          <w:rFonts w:ascii="Arial" w:hAnsi="Arial" w:cs="Arial"/>
          <w:sz w:val="22"/>
          <w:szCs w:val="22"/>
        </w:rPr>
        <w:t xml:space="preserve">pracowania i przekazania Zamawiającemu raportu na temat wykonania </w:t>
      </w:r>
      <w:r w:rsidRPr="00E0306D">
        <w:rPr>
          <w:rFonts w:ascii="Arial" w:hAnsi="Arial" w:cs="Arial"/>
          <w:sz w:val="22"/>
          <w:szCs w:val="22"/>
        </w:rPr>
        <w:t>zamówienia</w:t>
      </w:r>
      <w:r w:rsidR="00321BC6" w:rsidRPr="00E0306D">
        <w:rPr>
          <w:rFonts w:ascii="Arial" w:hAnsi="Arial" w:cs="Arial"/>
          <w:sz w:val="22"/>
          <w:szCs w:val="22"/>
        </w:rPr>
        <w:t xml:space="preserve">, który obejmie również propozycje ulepszeń przy realizacji kolejnych </w:t>
      </w:r>
      <w:r w:rsidR="00321BC6" w:rsidRPr="00E0306D">
        <w:rPr>
          <w:rFonts w:ascii="Arial" w:hAnsi="Arial" w:cs="Arial"/>
          <w:sz w:val="22"/>
          <w:szCs w:val="22"/>
        </w:rPr>
        <w:lastRenderedPageBreak/>
        <w:t xml:space="preserve">edycji Akademii. Przekazanie raportu nastąpi w terminie do 7 dni roboczych </w:t>
      </w:r>
      <w:r w:rsidR="001E4C90">
        <w:rPr>
          <w:rFonts w:ascii="Arial" w:hAnsi="Arial" w:cs="Arial"/>
          <w:sz w:val="22"/>
          <w:szCs w:val="22"/>
        </w:rPr>
        <w:br/>
      </w:r>
      <w:r w:rsidR="00321BC6" w:rsidRPr="00E0306D">
        <w:rPr>
          <w:rFonts w:ascii="Arial" w:hAnsi="Arial" w:cs="Arial"/>
          <w:sz w:val="22"/>
          <w:szCs w:val="22"/>
        </w:rPr>
        <w:t>od dnia zakończenia Akademii</w:t>
      </w:r>
      <w:r w:rsidR="004F7ABE">
        <w:rPr>
          <w:rFonts w:ascii="Arial" w:hAnsi="Arial" w:cs="Arial"/>
          <w:sz w:val="22"/>
          <w:szCs w:val="22"/>
        </w:rPr>
        <w:t xml:space="preserve"> w wersji papierowej i elektronicznej</w:t>
      </w:r>
      <w:r w:rsidR="00321BC6" w:rsidRPr="00E0306D">
        <w:rPr>
          <w:rFonts w:ascii="Arial" w:hAnsi="Arial" w:cs="Arial"/>
          <w:sz w:val="22"/>
          <w:szCs w:val="22"/>
        </w:rPr>
        <w:t>;</w:t>
      </w:r>
    </w:p>
    <w:p w:rsidR="00321BC6" w:rsidRDefault="002B46E8" w:rsidP="00F46DEC">
      <w:pPr>
        <w:pStyle w:val="Akapitzlist1"/>
        <w:widowControl w:val="0"/>
        <w:numPr>
          <w:ilvl w:val="2"/>
          <w:numId w:val="34"/>
        </w:numPr>
        <w:tabs>
          <w:tab w:val="left" w:pos="993"/>
        </w:tabs>
        <w:ind w:left="993"/>
        <w:jc w:val="both"/>
        <w:rPr>
          <w:rFonts w:ascii="Arial" w:hAnsi="Arial" w:cs="Arial"/>
          <w:sz w:val="22"/>
          <w:szCs w:val="22"/>
        </w:rPr>
      </w:pPr>
      <w:r w:rsidRPr="00E0306D">
        <w:rPr>
          <w:rFonts w:ascii="Arial" w:hAnsi="Arial" w:cs="Arial"/>
          <w:sz w:val="22"/>
          <w:szCs w:val="22"/>
        </w:rPr>
        <w:t>w</w:t>
      </w:r>
      <w:r w:rsidR="00321BC6" w:rsidRPr="00E0306D">
        <w:rPr>
          <w:rFonts w:ascii="Arial" w:hAnsi="Arial" w:cs="Arial"/>
          <w:sz w:val="22"/>
          <w:szCs w:val="22"/>
        </w:rPr>
        <w:t xml:space="preserve">eryfikacji </w:t>
      </w:r>
      <w:r w:rsidR="00F46DEC" w:rsidRPr="00E0306D">
        <w:rPr>
          <w:rFonts w:ascii="Arial" w:hAnsi="Arial" w:cs="Arial"/>
          <w:sz w:val="22"/>
          <w:szCs w:val="22"/>
        </w:rPr>
        <w:t xml:space="preserve">merytorycznej </w:t>
      </w:r>
      <w:r w:rsidR="006A0B50">
        <w:rPr>
          <w:rFonts w:ascii="Arial" w:hAnsi="Arial" w:cs="Arial"/>
          <w:sz w:val="22"/>
          <w:szCs w:val="22"/>
        </w:rPr>
        <w:t xml:space="preserve">pytań zawartych w ankiecie </w:t>
      </w:r>
      <w:r w:rsidR="00321BC6" w:rsidRPr="00E0306D">
        <w:rPr>
          <w:rFonts w:ascii="Arial" w:hAnsi="Arial" w:cs="Arial"/>
          <w:sz w:val="22"/>
          <w:szCs w:val="22"/>
        </w:rPr>
        <w:t>ewaluacyj</w:t>
      </w:r>
      <w:r w:rsidR="006A0B50">
        <w:rPr>
          <w:rFonts w:ascii="Arial" w:hAnsi="Arial" w:cs="Arial"/>
          <w:sz w:val="22"/>
          <w:szCs w:val="22"/>
        </w:rPr>
        <w:t>nej oraz teście sprawdzającym wiedzę, przygotowanym</w:t>
      </w:r>
      <w:r w:rsidR="00321BC6" w:rsidRPr="00E0306D">
        <w:rPr>
          <w:rFonts w:ascii="Arial" w:hAnsi="Arial" w:cs="Arial"/>
          <w:sz w:val="22"/>
          <w:szCs w:val="22"/>
        </w:rPr>
        <w:t xml:space="preserve"> </w:t>
      </w:r>
      <w:r w:rsidR="006A0B50">
        <w:rPr>
          <w:rFonts w:ascii="Arial" w:hAnsi="Arial" w:cs="Arial"/>
          <w:sz w:val="22"/>
          <w:szCs w:val="22"/>
        </w:rPr>
        <w:t>i przekazanym</w:t>
      </w:r>
      <w:r w:rsidRPr="00E0306D">
        <w:rPr>
          <w:rFonts w:ascii="Arial" w:hAnsi="Arial" w:cs="Arial"/>
          <w:sz w:val="22"/>
          <w:szCs w:val="22"/>
        </w:rPr>
        <w:t xml:space="preserve"> Wykonawcy </w:t>
      </w:r>
      <w:r w:rsidR="00321BC6" w:rsidRPr="00E0306D">
        <w:rPr>
          <w:rFonts w:ascii="Arial" w:hAnsi="Arial" w:cs="Arial"/>
          <w:sz w:val="22"/>
          <w:szCs w:val="22"/>
        </w:rPr>
        <w:t>przez Zamawiającego</w:t>
      </w:r>
      <w:r w:rsidR="006A0B50">
        <w:rPr>
          <w:rFonts w:ascii="Arial" w:hAnsi="Arial" w:cs="Arial"/>
          <w:sz w:val="22"/>
          <w:szCs w:val="22"/>
        </w:rPr>
        <w:t xml:space="preserve"> w ciągu 3</w:t>
      </w:r>
      <w:r w:rsidR="004F75C5">
        <w:rPr>
          <w:rFonts w:ascii="Arial" w:hAnsi="Arial" w:cs="Arial"/>
          <w:sz w:val="22"/>
          <w:szCs w:val="22"/>
        </w:rPr>
        <w:t xml:space="preserve"> dni robocz</w:t>
      </w:r>
      <w:r w:rsidR="006A0B50">
        <w:rPr>
          <w:rFonts w:ascii="Arial" w:hAnsi="Arial" w:cs="Arial"/>
          <w:sz w:val="22"/>
          <w:szCs w:val="22"/>
        </w:rPr>
        <w:t>ych od dnia podpisania Umowy.</w:t>
      </w:r>
    </w:p>
    <w:p w:rsidR="00B05783" w:rsidRDefault="00B05783" w:rsidP="00B05783">
      <w:pPr>
        <w:pStyle w:val="Akapitzlist1"/>
        <w:widowControl w:val="0"/>
        <w:tabs>
          <w:tab w:val="left" w:pos="993"/>
        </w:tabs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</w:p>
    <w:p w:rsidR="00B05783" w:rsidRDefault="00B05783" w:rsidP="00B05783">
      <w:pPr>
        <w:pStyle w:val="Akapitzlist"/>
        <w:widowControl w:val="0"/>
        <w:numPr>
          <w:ilvl w:val="0"/>
          <w:numId w:val="41"/>
        </w:num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Wymagania niezbędne wobec</w:t>
      </w:r>
      <w:r w:rsidR="00122394">
        <w:rPr>
          <w:rFonts w:ascii="Arial" w:hAnsi="Arial" w:cs="Arial"/>
          <w:b/>
          <w:sz w:val="22"/>
          <w:szCs w:val="22"/>
          <w:u w:val="single"/>
        </w:rPr>
        <w:t xml:space="preserve"> każdego z</w:t>
      </w:r>
      <w:r>
        <w:rPr>
          <w:rFonts w:ascii="Arial" w:hAnsi="Arial" w:cs="Arial"/>
          <w:b/>
          <w:sz w:val="22"/>
          <w:szCs w:val="22"/>
          <w:u w:val="single"/>
        </w:rPr>
        <w:t xml:space="preserve"> trenerów: </w:t>
      </w:r>
    </w:p>
    <w:p w:rsidR="00B05783" w:rsidRDefault="00B05783" w:rsidP="00B05783">
      <w:pPr>
        <w:pStyle w:val="Akapitzlist"/>
        <w:widowControl w:val="0"/>
        <w:numPr>
          <w:ilvl w:val="0"/>
          <w:numId w:val="43"/>
        </w:num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B05783">
        <w:rPr>
          <w:rFonts w:ascii="Arial" w:hAnsi="Arial" w:cs="Arial"/>
          <w:sz w:val="22"/>
          <w:szCs w:val="22"/>
        </w:rPr>
        <w:t>ykształcenie wyższe</w:t>
      </w:r>
      <w:r>
        <w:rPr>
          <w:rFonts w:ascii="Arial" w:hAnsi="Arial" w:cs="Arial"/>
          <w:sz w:val="22"/>
          <w:szCs w:val="22"/>
        </w:rPr>
        <w:t>;</w:t>
      </w:r>
    </w:p>
    <w:p w:rsidR="00B05783" w:rsidRDefault="00517E22" w:rsidP="00B05783">
      <w:pPr>
        <w:pStyle w:val="Akapitzlist"/>
        <w:widowControl w:val="0"/>
        <w:numPr>
          <w:ilvl w:val="0"/>
          <w:numId w:val="43"/>
        </w:num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5-letnie</w:t>
      </w:r>
      <w:r w:rsidR="00937B0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doświadczenie </w:t>
      </w:r>
      <w:r w:rsidR="00B05783" w:rsidRPr="00B05783">
        <w:rPr>
          <w:rFonts w:ascii="Arial" w:hAnsi="Arial" w:cs="Arial"/>
          <w:sz w:val="22"/>
          <w:szCs w:val="22"/>
        </w:rPr>
        <w:t>na stanowisku trenera w obszarze rozwoju umiejętności menadżerskich</w:t>
      </w:r>
      <w:r w:rsidR="00B05783">
        <w:rPr>
          <w:rFonts w:ascii="Arial" w:hAnsi="Arial" w:cs="Arial"/>
          <w:sz w:val="22"/>
          <w:szCs w:val="22"/>
        </w:rPr>
        <w:t>;</w:t>
      </w:r>
    </w:p>
    <w:p w:rsidR="00B05783" w:rsidRPr="00B05783" w:rsidRDefault="00B05783" w:rsidP="00B05783">
      <w:pPr>
        <w:pStyle w:val="Akapitzlist"/>
        <w:numPr>
          <w:ilvl w:val="0"/>
          <w:numId w:val="4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Pr="00B05783">
        <w:rPr>
          <w:rFonts w:ascii="Arial" w:hAnsi="Arial" w:cs="Arial"/>
          <w:sz w:val="22"/>
          <w:szCs w:val="22"/>
        </w:rPr>
        <w:t>inimum 5-letnie doświadczenie w prowadzeniu</w:t>
      </w:r>
      <w:r>
        <w:rPr>
          <w:rFonts w:ascii="Arial" w:hAnsi="Arial" w:cs="Arial"/>
          <w:sz w:val="22"/>
          <w:szCs w:val="22"/>
        </w:rPr>
        <w:t xml:space="preserve"> szkoleń metodami warsztatowymi;</w:t>
      </w:r>
    </w:p>
    <w:p w:rsidR="00B05783" w:rsidRDefault="00B05783" w:rsidP="00B05783">
      <w:pPr>
        <w:pStyle w:val="Akapitzlist"/>
        <w:widowControl w:val="0"/>
        <w:numPr>
          <w:ilvl w:val="0"/>
          <w:numId w:val="43"/>
        </w:num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 w:rsidRPr="00B05783">
        <w:rPr>
          <w:rFonts w:ascii="Arial" w:hAnsi="Arial" w:cs="Arial"/>
          <w:sz w:val="22"/>
          <w:szCs w:val="22"/>
        </w:rPr>
        <w:t xml:space="preserve">5 letnie doświadczenie na stanowisku trenera w obszarze związanym </w:t>
      </w:r>
      <w:r w:rsidR="00517E22">
        <w:rPr>
          <w:rFonts w:ascii="Arial" w:hAnsi="Arial" w:cs="Arial"/>
          <w:sz w:val="22"/>
          <w:szCs w:val="22"/>
        </w:rPr>
        <w:br/>
      </w:r>
      <w:r w:rsidRPr="00B05783">
        <w:rPr>
          <w:rFonts w:ascii="Arial" w:hAnsi="Arial" w:cs="Arial"/>
          <w:sz w:val="22"/>
          <w:szCs w:val="22"/>
        </w:rPr>
        <w:t>z prowadzeniem projektów</w:t>
      </w:r>
      <w:r w:rsidR="00937B07">
        <w:rPr>
          <w:rFonts w:ascii="Arial" w:hAnsi="Arial" w:cs="Arial"/>
          <w:sz w:val="22"/>
          <w:szCs w:val="22"/>
        </w:rPr>
        <w:t>.</w:t>
      </w:r>
    </w:p>
    <w:p w:rsidR="00321BC6" w:rsidRPr="00E0306D" w:rsidRDefault="00321BC6" w:rsidP="00CC658F">
      <w:pPr>
        <w:spacing w:after="200" w:line="276" w:lineRule="auto"/>
        <w:ind w:left="708"/>
        <w:jc w:val="both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</w:p>
    <w:p w:rsidR="00A24A0B" w:rsidRPr="00B05783" w:rsidRDefault="00A24A0B" w:rsidP="00B05783">
      <w:pPr>
        <w:pStyle w:val="Akapitzlist"/>
        <w:widowControl w:val="0"/>
        <w:numPr>
          <w:ilvl w:val="0"/>
          <w:numId w:val="41"/>
        </w:num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05783">
        <w:rPr>
          <w:rFonts w:ascii="Arial" w:hAnsi="Arial" w:cs="Arial"/>
          <w:b/>
          <w:sz w:val="22"/>
          <w:szCs w:val="22"/>
          <w:u w:val="single"/>
        </w:rPr>
        <w:t>Zobowiązania Zamawiającego</w:t>
      </w:r>
      <w:r w:rsidR="00BF76CF" w:rsidRPr="00B05783">
        <w:rPr>
          <w:rFonts w:ascii="Arial" w:hAnsi="Arial" w:cs="Arial"/>
          <w:b/>
          <w:sz w:val="22"/>
          <w:szCs w:val="22"/>
          <w:u w:val="single"/>
        </w:rPr>
        <w:t>:</w:t>
      </w:r>
    </w:p>
    <w:p w:rsidR="00DC4E3A" w:rsidRPr="00B05783" w:rsidRDefault="00A24A0B" w:rsidP="00B05783">
      <w:pPr>
        <w:pStyle w:val="Akapitzlist"/>
        <w:widowControl w:val="0"/>
        <w:tabs>
          <w:tab w:val="left" w:pos="567"/>
        </w:tabs>
        <w:ind w:left="1146"/>
        <w:jc w:val="both"/>
        <w:rPr>
          <w:rFonts w:ascii="Arial" w:hAnsi="Arial" w:cs="Arial"/>
          <w:sz w:val="22"/>
          <w:szCs w:val="22"/>
        </w:rPr>
      </w:pPr>
      <w:r w:rsidRPr="00B05783">
        <w:rPr>
          <w:rFonts w:ascii="Arial" w:hAnsi="Arial" w:cs="Arial"/>
          <w:sz w:val="22"/>
          <w:szCs w:val="22"/>
        </w:rPr>
        <w:t>Zamawiający zobowiązuje się do</w:t>
      </w:r>
      <w:r w:rsidR="00BF0EAF" w:rsidRPr="00B05783">
        <w:rPr>
          <w:rFonts w:ascii="Arial" w:hAnsi="Arial" w:cs="Arial"/>
          <w:sz w:val="22"/>
          <w:szCs w:val="22"/>
        </w:rPr>
        <w:t xml:space="preserve"> udzielania Wykonawcy </w:t>
      </w:r>
      <w:r w:rsidRPr="00B05783">
        <w:rPr>
          <w:rFonts w:ascii="Arial" w:hAnsi="Arial" w:cs="Arial"/>
          <w:sz w:val="22"/>
          <w:szCs w:val="22"/>
        </w:rPr>
        <w:t xml:space="preserve">wszystkich niezbędnych informacji potrzebnych do realizacji </w:t>
      </w:r>
      <w:r w:rsidR="002B46E8" w:rsidRPr="00B05783">
        <w:rPr>
          <w:rFonts w:ascii="Arial" w:hAnsi="Arial" w:cs="Arial"/>
          <w:sz w:val="22"/>
          <w:szCs w:val="22"/>
        </w:rPr>
        <w:t xml:space="preserve">zamówienia </w:t>
      </w:r>
      <w:r w:rsidRPr="00B05783">
        <w:rPr>
          <w:rFonts w:ascii="Arial" w:hAnsi="Arial" w:cs="Arial"/>
          <w:sz w:val="22"/>
          <w:szCs w:val="22"/>
        </w:rPr>
        <w:t xml:space="preserve">oraz do zapewnienia sali, rzutnika, ekranu, </w:t>
      </w:r>
      <w:proofErr w:type="spellStart"/>
      <w:r w:rsidRPr="00B05783">
        <w:rPr>
          <w:rFonts w:ascii="Arial" w:hAnsi="Arial" w:cs="Arial"/>
          <w:sz w:val="22"/>
          <w:szCs w:val="22"/>
        </w:rPr>
        <w:t>flipchartu</w:t>
      </w:r>
      <w:proofErr w:type="spellEnd"/>
      <w:r w:rsidR="00BF76CF" w:rsidRPr="00B05783">
        <w:rPr>
          <w:rFonts w:ascii="Arial" w:hAnsi="Arial" w:cs="Arial"/>
          <w:sz w:val="22"/>
          <w:szCs w:val="22"/>
        </w:rPr>
        <w:t xml:space="preserve"> i</w:t>
      </w:r>
      <w:r w:rsidRPr="00B05783">
        <w:rPr>
          <w:rFonts w:ascii="Arial" w:hAnsi="Arial" w:cs="Arial"/>
          <w:sz w:val="22"/>
          <w:szCs w:val="22"/>
        </w:rPr>
        <w:t xml:space="preserve"> wyżywienia</w:t>
      </w:r>
      <w:r w:rsidR="002B46E8" w:rsidRPr="00B05783">
        <w:rPr>
          <w:rFonts w:ascii="Arial" w:hAnsi="Arial" w:cs="Arial"/>
          <w:sz w:val="22"/>
          <w:szCs w:val="22"/>
        </w:rPr>
        <w:t>.</w:t>
      </w:r>
    </w:p>
    <w:p w:rsidR="006721A5" w:rsidRPr="00E0306D" w:rsidRDefault="006721A5" w:rsidP="0070438E">
      <w:pPr>
        <w:pStyle w:val="Akapitzlist1"/>
        <w:widowControl w:val="0"/>
        <w:tabs>
          <w:tab w:val="left" w:pos="142"/>
        </w:tabs>
        <w:ind w:left="0"/>
        <w:jc w:val="both"/>
        <w:rPr>
          <w:rFonts w:ascii="Arial" w:hAnsi="Arial" w:cs="Arial"/>
          <w:sz w:val="22"/>
          <w:szCs w:val="22"/>
        </w:rPr>
      </w:pPr>
    </w:p>
    <w:p w:rsidR="001F7B33" w:rsidRPr="00B05783" w:rsidRDefault="001F7B33" w:rsidP="00B05783">
      <w:pPr>
        <w:pStyle w:val="Akapitzlist"/>
        <w:widowControl w:val="0"/>
        <w:numPr>
          <w:ilvl w:val="0"/>
          <w:numId w:val="41"/>
        </w:num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05783">
        <w:rPr>
          <w:rFonts w:ascii="Arial" w:hAnsi="Arial" w:cs="Arial"/>
          <w:b/>
          <w:sz w:val="22"/>
          <w:szCs w:val="22"/>
          <w:u w:val="single"/>
        </w:rPr>
        <w:t xml:space="preserve">Termin </w:t>
      </w:r>
      <w:r w:rsidR="002B46E8" w:rsidRPr="00B05783">
        <w:rPr>
          <w:rFonts w:ascii="Arial" w:hAnsi="Arial" w:cs="Arial"/>
          <w:b/>
          <w:sz w:val="22"/>
          <w:szCs w:val="22"/>
          <w:u w:val="single"/>
        </w:rPr>
        <w:t xml:space="preserve">i miejsce </w:t>
      </w:r>
      <w:r w:rsidRPr="00B05783">
        <w:rPr>
          <w:rFonts w:ascii="Arial" w:hAnsi="Arial" w:cs="Arial"/>
          <w:b/>
          <w:sz w:val="22"/>
          <w:szCs w:val="22"/>
          <w:u w:val="single"/>
        </w:rPr>
        <w:t xml:space="preserve">wykonania </w:t>
      </w:r>
      <w:r w:rsidR="00BF76CF" w:rsidRPr="00B05783">
        <w:rPr>
          <w:rFonts w:ascii="Arial" w:hAnsi="Arial" w:cs="Arial"/>
          <w:b/>
          <w:sz w:val="22"/>
          <w:szCs w:val="22"/>
          <w:u w:val="single"/>
        </w:rPr>
        <w:t>zamówienia:</w:t>
      </w:r>
    </w:p>
    <w:p w:rsidR="004E1872" w:rsidRDefault="004E1872">
      <w:pPr>
        <w:widowControl w:val="0"/>
        <w:ind w:left="180"/>
        <w:jc w:val="both"/>
        <w:rPr>
          <w:rFonts w:ascii="Arial" w:hAnsi="Arial" w:cs="Arial"/>
          <w:b/>
          <w:sz w:val="22"/>
          <w:szCs w:val="22"/>
        </w:rPr>
      </w:pPr>
    </w:p>
    <w:p w:rsidR="002B46E8" w:rsidRPr="00EE0430" w:rsidRDefault="002B46E8" w:rsidP="00B05783">
      <w:pPr>
        <w:widowControl w:val="0"/>
        <w:ind w:left="618" w:firstLine="528"/>
        <w:jc w:val="both"/>
        <w:rPr>
          <w:rFonts w:ascii="Arial" w:hAnsi="Arial" w:cs="Arial"/>
          <w:b/>
          <w:sz w:val="22"/>
          <w:szCs w:val="22"/>
        </w:rPr>
      </w:pPr>
      <w:r w:rsidRPr="00EE0430">
        <w:rPr>
          <w:rFonts w:ascii="Arial" w:hAnsi="Arial" w:cs="Arial"/>
          <w:b/>
          <w:sz w:val="22"/>
          <w:szCs w:val="22"/>
        </w:rPr>
        <w:t>Termin realizacji zamówienia</w:t>
      </w:r>
      <w:r w:rsidR="00BF0EAF" w:rsidRPr="00EE0430">
        <w:rPr>
          <w:rFonts w:ascii="Arial" w:hAnsi="Arial" w:cs="Arial"/>
          <w:b/>
          <w:sz w:val="22"/>
          <w:szCs w:val="22"/>
        </w:rPr>
        <w:t xml:space="preserve">: </w:t>
      </w:r>
      <w:r w:rsidR="00B159D6" w:rsidRPr="00EE0430">
        <w:rPr>
          <w:rFonts w:ascii="Arial" w:hAnsi="Arial" w:cs="Arial"/>
          <w:b/>
          <w:sz w:val="22"/>
          <w:szCs w:val="22"/>
        </w:rPr>
        <w:t>20</w:t>
      </w:r>
      <w:r w:rsidRPr="00EE0430">
        <w:rPr>
          <w:rFonts w:ascii="Arial" w:hAnsi="Arial" w:cs="Arial"/>
          <w:b/>
          <w:sz w:val="22"/>
          <w:szCs w:val="22"/>
        </w:rPr>
        <w:t>-</w:t>
      </w:r>
      <w:r w:rsidR="00B159D6" w:rsidRPr="00EE0430">
        <w:rPr>
          <w:rFonts w:ascii="Arial" w:hAnsi="Arial" w:cs="Arial"/>
          <w:b/>
          <w:sz w:val="22"/>
          <w:szCs w:val="22"/>
        </w:rPr>
        <w:t>2</w:t>
      </w:r>
      <w:r w:rsidR="00F46DEC" w:rsidRPr="00EE0430">
        <w:rPr>
          <w:rFonts w:ascii="Arial" w:hAnsi="Arial" w:cs="Arial"/>
          <w:b/>
          <w:sz w:val="22"/>
          <w:szCs w:val="22"/>
        </w:rPr>
        <w:t>3</w:t>
      </w:r>
      <w:r w:rsidR="002A61ED" w:rsidRPr="00EE0430">
        <w:rPr>
          <w:rFonts w:ascii="Arial" w:hAnsi="Arial" w:cs="Arial"/>
          <w:b/>
          <w:sz w:val="22"/>
          <w:szCs w:val="22"/>
        </w:rPr>
        <w:t xml:space="preserve"> lipca</w:t>
      </w:r>
      <w:r w:rsidR="006721A5" w:rsidRPr="00EE0430">
        <w:rPr>
          <w:rFonts w:ascii="Arial" w:hAnsi="Arial" w:cs="Arial"/>
          <w:b/>
          <w:sz w:val="22"/>
          <w:szCs w:val="22"/>
        </w:rPr>
        <w:t xml:space="preserve"> </w:t>
      </w:r>
      <w:r w:rsidR="00B159D6" w:rsidRPr="00EE0430">
        <w:rPr>
          <w:rFonts w:ascii="Arial" w:hAnsi="Arial" w:cs="Arial"/>
          <w:b/>
          <w:sz w:val="22"/>
          <w:szCs w:val="22"/>
        </w:rPr>
        <w:t>2015</w:t>
      </w:r>
      <w:r w:rsidR="001F7B33" w:rsidRPr="00EE0430">
        <w:rPr>
          <w:rFonts w:ascii="Arial" w:hAnsi="Arial" w:cs="Arial"/>
          <w:b/>
          <w:sz w:val="22"/>
          <w:szCs w:val="22"/>
        </w:rPr>
        <w:t xml:space="preserve"> r. </w:t>
      </w:r>
    </w:p>
    <w:p w:rsidR="00B05783" w:rsidRPr="00B05783" w:rsidRDefault="001F7B33" w:rsidP="00B05783">
      <w:pPr>
        <w:widowControl w:val="0"/>
        <w:ind w:left="888" w:firstLine="258"/>
        <w:jc w:val="both"/>
        <w:rPr>
          <w:rFonts w:ascii="Arial" w:hAnsi="Arial" w:cs="Arial"/>
          <w:sz w:val="22"/>
          <w:szCs w:val="22"/>
        </w:rPr>
      </w:pPr>
      <w:r w:rsidRPr="00E0306D">
        <w:rPr>
          <w:rFonts w:ascii="Arial" w:hAnsi="Arial" w:cs="Arial"/>
          <w:sz w:val="22"/>
          <w:szCs w:val="22"/>
        </w:rPr>
        <w:t>Miejsce</w:t>
      </w:r>
      <w:r w:rsidR="002B46E8" w:rsidRPr="00E0306D">
        <w:rPr>
          <w:rFonts w:ascii="Arial" w:hAnsi="Arial" w:cs="Arial"/>
          <w:sz w:val="22"/>
          <w:szCs w:val="22"/>
        </w:rPr>
        <w:t xml:space="preserve"> realizacji zamówienia</w:t>
      </w:r>
      <w:r w:rsidRPr="00E0306D">
        <w:rPr>
          <w:rFonts w:ascii="Arial" w:hAnsi="Arial" w:cs="Arial"/>
          <w:sz w:val="22"/>
          <w:szCs w:val="22"/>
        </w:rPr>
        <w:t>: Warszawa</w:t>
      </w:r>
      <w:r w:rsidR="002A61ED" w:rsidRPr="00E0306D">
        <w:rPr>
          <w:rFonts w:ascii="Arial" w:hAnsi="Arial" w:cs="Arial"/>
          <w:sz w:val="22"/>
          <w:szCs w:val="22"/>
        </w:rPr>
        <w:t xml:space="preserve"> i Kampinoski Park Narodowy.</w:t>
      </w:r>
    </w:p>
    <w:p w:rsidR="004E1872" w:rsidRDefault="004E1872" w:rsidP="004E1872">
      <w:pPr>
        <w:spacing w:line="360" w:lineRule="auto"/>
        <w:jc w:val="both"/>
        <w:rPr>
          <w:rFonts w:cs="Times New Roman"/>
          <w:b/>
          <w:bCs/>
          <w:sz w:val="22"/>
          <w:szCs w:val="22"/>
          <w:lang w:eastAsia="pl-PL"/>
        </w:rPr>
      </w:pPr>
    </w:p>
    <w:p w:rsidR="004E1872" w:rsidRPr="00B05783" w:rsidRDefault="004E1872" w:rsidP="00B05783">
      <w:pPr>
        <w:widowControl w:val="0"/>
        <w:numPr>
          <w:ilvl w:val="0"/>
          <w:numId w:val="1"/>
        </w:num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05783">
        <w:rPr>
          <w:rFonts w:ascii="Arial" w:hAnsi="Arial" w:cs="Arial"/>
          <w:b/>
          <w:sz w:val="22"/>
          <w:szCs w:val="22"/>
          <w:u w:val="single"/>
        </w:rPr>
        <w:t xml:space="preserve"> POSTANOWIENIA KOŃCOWE</w:t>
      </w:r>
    </w:p>
    <w:p w:rsidR="005715F6" w:rsidRDefault="00122394" w:rsidP="005715F6">
      <w:pPr>
        <w:widowControl w:val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Wybrana zostanie oferta z najniższą ceną brutto spełniająca wymagania, o których mowa</w:t>
      </w:r>
      <w:r w:rsidR="00517E22">
        <w:rPr>
          <w:rFonts w:ascii="Arial" w:hAnsi="Arial" w:cs="Arial"/>
          <w:sz w:val="22"/>
          <w:szCs w:val="22"/>
        </w:rPr>
        <w:t xml:space="preserve"> w ust. 2 pkt 3 SOPZ.</w:t>
      </w:r>
      <w:r>
        <w:rPr>
          <w:rFonts w:ascii="Arial" w:hAnsi="Arial" w:cs="Arial"/>
          <w:sz w:val="22"/>
          <w:szCs w:val="22"/>
        </w:rPr>
        <w:t xml:space="preserve"> </w:t>
      </w:r>
    </w:p>
    <w:p w:rsidR="00122394" w:rsidRPr="005715F6" w:rsidRDefault="00122394" w:rsidP="005715F6">
      <w:pPr>
        <w:widowControl w:val="0"/>
        <w:ind w:left="360"/>
        <w:jc w:val="both"/>
        <w:rPr>
          <w:rFonts w:ascii="Arial" w:hAnsi="Arial" w:cs="Arial"/>
          <w:sz w:val="22"/>
          <w:szCs w:val="22"/>
          <w:highlight w:val="yellow"/>
        </w:rPr>
      </w:pPr>
    </w:p>
    <w:p w:rsidR="005715F6" w:rsidRPr="004E1872" w:rsidRDefault="005715F6" w:rsidP="005715F6">
      <w:pPr>
        <w:widowControl w:val="0"/>
        <w:ind w:left="360"/>
        <w:jc w:val="both"/>
        <w:rPr>
          <w:rFonts w:ascii="Arial" w:hAnsi="Arial" w:cs="Arial"/>
          <w:sz w:val="22"/>
          <w:szCs w:val="22"/>
        </w:rPr>
      </w:pPr>
      <w:r w:rsidRPr="00517E22">
        <w:rPr>
          <w:rFonts w:ascii="Arial" w:hAnsi="Arial" w:cs="Arial"/>
          <w:sz w:val="22"/>
          <w:szCs w:val="22"/>
        </w:rPr>
        <w:t>Zamawiający zastrzega sobie prawo niepodpisania umowy z wyłonionym w ramach niniejszego Rozpoznania cenowego Wykonawcą bez podania przyczyn.</w:t>
      </w:r>
    </w:p>
    <w:p w:rsidR="004E1872" w:rsidRPr="004E1872" w:rsidRDefault="004E1872" w:rsidP="004E1872">
      <w:pPr>
        <w:widowControl w:val="0"/>
        <w:ind w:left="180"/>
        <w:jc w:val="both"/>
        <w:rPr>
          <w:rFonts w:ascii="Arial" w:hAnsi="Arial" w:cs="Arial"/>
          <w:sz w:val="22"/>
          <w:szCs w:val="22"/>
        </w:rPr>
      </w:pPr>
    </w:p>
    <w:p w:rsidR="004E1872" w:rsidRPr="004E1872" w:rsidRDefault="004E1872" w:rsidP="005715F6">
      <w:pPr>
        <w:widowControl w:val="0"/>
        <w:ind w:left="180" w:firstLine="180"/>
        <w:jc w:val="both"/>
        <w:rPr>
          <w:rFonts w:ascii="Arial" w:hAnsi="Arial" w:cs="Arial"/>
          <w:b/>
          <w:sz w:val="22"/>
          <w:szCs w:val="22"/>
        </w:rPr>
      </w:pPr>
      <w:r w:rsidRPr="004E1872">
        <w:rPr>
          <w:rFonts w:ascii="Arial" w:hAnsi="Arial" w:cs="Arial"/>
          <w:b/>
          <w:sz w:val="22"/>
          <w:szCs w:val="22"/>
        </w:rPr>
        <w:t>Dodatkowe informacje dotyczące przedmiotu Rozpoznania cenowego:</w:t>
      </w:r>
    </w:p>
    <w:p w:rsidR="004E1872" w:rsidRPr="004E1872" w:rsidRDefault="004E1872" w:rsidP="005715F6">
      <w:pPr>
        <w:widowControl w:val="0"/>
        <w:ind w:left="180" w:firstLine="180"/>
        <w:jc w:val="both"/>
        <w:rPr>
          <w:rFonts w:ascii="Arial" w:hAnsi="Arial" w:cs="Arial"/>
          <w:sz w:val="22"/>
          <w:szCs w:val="22"/>
        </w:rPr>
      </w:pPr>
      <w:r w:rsidRPr="004E1872">
        <w:rPr>
          <w:rFonts w:ascii="Arial" w:hAnsi="Arial" w:cs="Arial"/>
          <w:sz w:val="22"/>
          <w:szCs w:val="22"/>
        </w:rPr>
        <w:t xml:space="preserve">Wszelkich informacji dotyczących przedmiotu Rozpoznania cenowego udziela: </w:t>
      </w:r>
    </w:p>
    <w:p w:rsidR="004E1872" w:rsidRDefault="004E1872" w:rsidP="005715F6">
      <w:pPr>
        <w:widowControl w:val="0"/>
        <w:ind w:left="180" w:firstLine="180"/>
        <w:jc w:val="both"/>
        <w:rPr>
          <w:rStyle w:val="Hipercze"/>
          <w:rFonts w:ascii="Arial" w:hAnsi="Arial" w:cs="Arial"/>
          <w:sz w:val="22"/>
          <w:szCs w:val="22"/>
          <w:lang w:val="en-US"/>
        </w:rPr>
      </w:pPr>
      <w:r w:rsidRPr="004E1872">
        <w:rPr>
          <w:rFonts w:ascii="Arial" w:hAnsi="Arial" w:cs="Arial"/>
          <w:sz w:val="22"/>
          <w:szCs w:val="22"/>
          <w:lang w:val="en-US"/>
        </w:rPr>
        <w:t xml:space="preserve">Joanna </w:t>
      </w:r>
      <w:proofErr w:type="spellStart"/>
      <w:r w:rsidRPr="004E1872">
        <w:rPr>
          <w:rFonts w:ascii="Arial" w:hAnsi="Arial" w:cs="Arial"/>
          <w:sz w:val="22"/>
          <w:szCs w:val="22"/>
          <w:lang w:val="en-US"/>
        </w:rPr>
        <w:t>Terlecka</w:t>
      </w:r>
      <w:proofErr w:type="spellEnd"/>
      <w:r w:rsidRPr="004E1872">
        <w:rPr>
          <w:rFonts w:ascii="Arial" w:hAnsi="Arial" w:cs="Arial"/>
          <w:sz w:val="22"/>
          <w:szCs w:val="22"/>
          <w:lang w:val="en-US"/>
        </w:rPr>
        <w:t>, tel. 022-860-60-</w:t>
      </w:r>
      <w:r>
        <w:rPr>
          <w:rFonts w:ascii="Arial" w:hAnsi="Arial" w:cs="Arial"/>
          <w:sz w:val="22"/>
          <w:szCs w:val="22"/>
          <w:lang w:val="en-US"/>
        </w:rPr>
        <w:t>37</w:t>
      </w:r>
      <w:r w:rsidRPr="004E1872">
        <w:rPr>
          <w:rFonts w:ascii="Arial" w:hAnsi="Arial" w:cs="Arial"/>
          <w:sz w:val="22"/>
          <w:szCs w:val="22"/>
          <w:lang w:val="en-US"/>
        </w:rPr>
        <w:t xml:space="preserve">, e-mail: </w:t>
      </w:r>
      <w:hyperlink r:id="rId9" w:history="1">
        <w:r w:rsidRPr="002A45E0">
          <w:rPr>
            <w:rStyle w:val="Hipercze"/>
            <w:rFonts w:ascii="Arial" w:hAnsi="Arial" w:cs="Arial"/>
            <w:sz w:val="22"/>
            <w:szCs w:val="22"/>
            <w:lang w:val="en-US"/>
          </w:rPr>
          <w:t>joanna.terlecka@gdos.gov.pl</w:t>
        </w:r>
      </w:hyperlink>
    </w:p>
    <w:p w:rsidR="00A825E8" w:rsidRPr="00A825E8" w:rsidRDefault="00A825E8" w:rsidP="005715F6">
      <w:pPr>
        <w:widowControl w:val="0"/>
        <w:ind w:left="180" w:firstLine="180"/>
        <w:jc w:val="both"/>
        <w:rPr>
          <w:rFonts w:ascii="Arial" w:hAnsi="Arial" w:cs="Arial"/>
          <w:sz w:val="22"/>
          <w:szCs w:val="22"/>
        </w:rPr>
      </w:pPr>
      <w:r w:rsidRPr="00A825E8">
        <w:rPr>
          <w:rFonts w:ascii="Arial" w:hAnsi="Arial" w:cs="Arial"/>
          <w:sz w:val="22"/>
          <w:szCs w:val="22"/>
        </w:rPr>
        <w:t xml:space="preserve">Ewelina Walczak, tel. 022-860-60-49, e-mail: </w:t>
      </w:r>
      <w:r w:rsidRPr="00A825E8">
        <w:rPr>
          <w:rStyle w:val="Hipercze"/>
          <w:rFonts w:ascii="Arial" w:hAnsi="Arial" w:cs="Arial"/>
          <w:sz w:val="22"/>
          <w:szCs w:val="22"/>
        </w:rPr>
        <w:t>ewelina.walczak@gdos.gov.pl</w:t>
      </w:r>
    </w:p>
    <w:p w:rsidR="004E1872" w:rsidRPr="00A825E8" w:rsidRDefault="004E1872" w:rsidP="004E1872">
      <w:pPr>
        <w:widowControl w:val="0"/>
        <w:ind w:left="180"/>
        <w:jc w:val="both"/>
        <w:rPr>
          <w:rFonts w:ascii="Arial" w:hAnsi="Arial" w:cs="Arial"/>
          <w:sz w:val="22"/>
          <w:szCs w:val="22"/>
        </w:rPr>
      </w:pPr>
    </w:p>
    <w:p w:rsidR="004E1872" w:rsidRPr="004E1872" w:rsidRDefault="004E1872" w:rsidP="005715F6">
      <w:pPr>
        <w:widowControl w:val="0"/>
        <w:ind w:left="180" w:firstLine="180"/>
        <w:jc w:val="both"/>
        <w:rPr>
          <w:rFonts w:ascii="Arial" w:hAnsi="Arial" w:cs="Arial"/>
          <w:b/>
          <w:sz w:val="22"/>
          <w:szCs w:val="22"/>
        </w:rPr>
      </w:pPr>
      <w:r w:rsidRPr="004E1872">
        <w:rPr>
          <w:rFonts w:ascii="Arial" w:hAnsi="Arial" w:cs="Arial"/>
          <w:b/>
          <w:sz w:val="22"/>
          <w:szCs w:val="22"/>
        </w:rPr>
        <w:t>Miejsce i termin zgłoszenia wykonania przedmiotu Rozpoznania cenowego:</w:t>
      </w:r>
    </w:p>
    <w:p w:rsidR="004E1872" w:rsidRDefault="004E1872" w:rsidP="005715F6">
      <w:pPr>
        <w:widowControl w:val="0"/>
        <w:ind w:left="360"/>
        <w:jc w:val="both"/>
        <w:rPr>
          <w:rStyle w:val="Hipercze"/>
          <w:rFonts w:ascii="Arial" w:hAnsi="Arial" w:cs="Arial"/>
          <w:sz w:val="22"/>
          <w:szCs w:val="22"/>
        </w:rPr>
      </w:pPr>
      <w:r w:rsidRPr="004E1872">
        <w:rPr>
          <w:rFonts w:ascii="Arial" w:hAnsi="Arial" w:cs="Arial"/>
          <w:sz w:val="22"/>
          <w:szCs w:val="22"/>
        </w:rPr>
        <w:t>Ofertę</w:t>
      </w:r>
      <w:r w:rsidR="005715F6">
        <w:rPr>
          <w:rFonts w:ascii="Arial" w:hAnsi="Arial" w:cs="Arial"/>
          <w:sz w:val="22"/>
          <w:szCs w:val="22"/>
        </w:rPr>
        <w:t xml:space="preserve"> uwzględniającą cenę netto i brutto oraz oświadczenie o posiadanym doświadczeniu</w:t>
      </w:r>
      <w:r w:rsidRPr="004E1872">
        <w:rPr>
          <w:rFonts w:ascii="Arial" w:hAnsi="Arial" w:cs="Arial"/>
          <w:sz w:val="22"/>
          <w:szCs w:val="22"/>
        </w:rPr>
        <w:t>,</w:t>
      </w:r>
      <w:r w:rsidR="00517E22">
        <w:rPr>
          <w:rFonts w:ascii="Arial" w:hAnsi="Arial" w:cs="Arial"/>
          <w:sz w:val="22"/>
          <w:szCs w:val="22"/>
        </w:rPr>
        <w:t xml:space="preserve"> o którym mowa w ust. 2 pkt 3 SOPZ,</w:t>
      </w:r>
      <w:r w:rsidRPr="004E1872">
        <w:rPr>
          <w:rFonts w:ascii="Arial" w:hAnsi="Arial" w:cs="Arial"/>
          <w:sz w:val="22"/>
          <w:szCs w:val="22"/>
        </w:rPr>
        <w:t xml:space="preserve"> w wersji elektronicznej, proszę przedstawić w</w:t>
      </w:r>
      <w:r>
        <w:rPr>
          <w:rFonts w:ascii="Arial" w:hAnsi="Arial" w:cs="Arial"/>
          <w:sz w:val="22"/>
          <w:szCs w:val="22"/>
        </w:rPr>
        <w:t xml:space="preserve"> nieprzekraczalnym</w:t>
      </w:r>
      <w:r w:rsidR="005715F6">
        <w:rPr>
          <w:rFonts w:ascii="Arial" w:hAnsi="Arial" w:cs="Arial"/>
          <w:sz w:val="22"/>
          <w:szCs w:val="22"/>
        </w:rPr>
        <w:t xml:space="preserve"> terminie do dnia </w:t>
      </w:r>
      <w:r w:rsidR="00517E22">
        <w:rPr>
          <w:rFonts w:ascii="Arial" w:hAnsi="Arial" w:cs="Arial"/>
          <w:b/>
          <w:sz w:val="22"/>
          <w:szCs w:val="22"/>
        </w:rPr>
        <w:t>20</w:t>
      </w:r>
      <w:r w:rsidRPr="005715F6">
        <w:rPr>
          <w:rFonts w:ascii="Arial" w:hAnsi="Arial" w:cs="Arial"/>
          <w:b/>
          <w:sz w:val="22"/>
          <w:szCs w:val="22"/>
        </w:rPr>
        <w:t xml:space="preserve"> maja 20</w:t>
      </w:r>
      <w:bookmarkStart w:id="0" w:name="_GoBack"/>
      <w:bookmarkEnd w:id="0"/>
      <w:r w:rsidRPr="005715F6">
        <w:rPr>
          <w:rFonts w:ascii="Arial" w:hAnsi="Arial" w:cs="Arial"/>
          <w:b/>
          <w:sz w:val="22"/>
          <w:szCs w:val="22"/>
        </w:rPr>
        <w:t xml:space="preserve">15 r. </w:t>
      </w:r>
      <w:r w:rsidR="005715F6" w:rsidRPr="005715F6">
        <w:rPr>
          <w:rFonts w:ascii="Arial" w:hAnsi="Arial" w:cs="Arial"/>
          <w:b/>
          <w:sz w:val="22"/>
          <w:szCs w:val="22"/>
        </w:rPr>
        <w:t>do godziny 16:00</w:t>
      </w:r>
      <w:r w:rsidR="005715F6">
        <w:rPr>
          <w:rFonts w:ascii="Arial" w:hAnsi="Arial" w:cs="Arial"/>
          <w:sz w:val="22"/>
          <w:szCs w:val="22"/>
        </w:rPr>
        <w:t xml:space="preserve"> </w:t>
      </w:r>
      <w:r w:rsidRPr="004E1872">
        <w:rPr>
          <w:rFonts w:ascii="Arial" w:hAnsi="Arial" w:cs="Arial"/>
          <w:sz w:val="22"/>
          <w:szCs w:val="22"/>
        </w:rPr>
        <w:t xml:space="preserve">na adres e-mail: </w:t>
      </w:r>
      <w:hyperlink r:id="rId10" w:history="1">
        <w:r w:rsidRPr="002A45E0">
          <w:rPr>
            <w:rStyle w:val="Hipercze"/>
            <w:rFonts w:ascii="Arial" w:hAnsi="Arial" w:cs="Arial"/>
            <w:sz w:val="22"/>
            <w:szCs w:val="22"/>
          </w:rPr>
          <w:t>joanna.terlecka@gdos.gov.pl</w:t>
        </w:r>
      </w:hyperlink>
      <w:r w:rsidR="00A825E8">
        <w:rPr>
          <w:rFonts w:ascii="Arial" w:hAnsi="Arial" w:cs="Arial"/>
          <w:sz w:val="22"/>
          <w:szCs w:val="22"/>
        </w:rPr>
        <w:t xml:space="preserve"> oraz </w:t>
      </w:r>
      <w:hyperlink r:id="rId11" w:history="1">
        <w:r w:rsidR="005715F6" w:rsidRPr="001946C4">
          <w:rPr>
            <w:rStyle w:val="Hipercze"/>
            <w:rFonts w:ascii="Arial" w:hAnsi="Arial" w:cs="Arial"/>
            <w:sz w:val="22"/>
            <w:szCs w:val="22"/>
          </w:rPr>
          <w:t>ewelina.walczak@gdos.gov.pl</w:t>
        </w:r>
      </w:hyperlink>
      <w:r w:rsidR="00A825E8">
        <w:rPr>
          <w:rStyle w:val="Hipercze"/>
          <w:rFonts w:ascii="Arial" w:hAnsi="Arial" w:cs="Arial"/>
          <w:sz w:val="22"/>
          <w:szCs w:val="22"/>
        </w:rPr>
        <w:t>.</w:t>
      </w:r>
    </w:p>
    <w:p w:rsidR="005715F6" w:rsidRDefault="005715F6" w:rsidP="005715F6">
      <w:pPr>
        <w:widowControl w:val="0"/>
        <w:ind w:left="360"/>
        <w:jc w:val="both"/>
        <w:rPr>
          <w:rStyle w:val="Hipercze"/>
          <w:rFonts w:ascii="Arial" w:hAnsi="Arial" w:cs="Arial"/>
          <w:sz w:val="22"/>
          <w:szCs w:val="22"/>
        </w:rPr>
      </w:pPr>
    </w:p>
    <w:p w:rsidR="005715F6" w:rsidRPr="005715F6" w:rsidRDefault="005715F6" w:rsidP="005715F6">
      <w:pPr>
        <w:widowControl w:val="0"/>
        <w:ind w:left="360"/>
        <w:jc w:val="both"/>
        <w:rPr>
          <w:rFonts w:ascii="Arial" w:hAnsi="Arial" w:cs="Arial"/>
          <w:i/>
          <w:sz w:val="14"/>
          <w:szCs w:val="14"/>
        </w:rPr>
      </w:pPr>
      <w:r w:rsidRPr="005715F6">
        <w:rPr>
          <w:rFonts w:ascii="Arial" w:hAnsi="Arial" w:cs="Arial"/>
          <w:i/>
          <w:sz w:val="14"/>
          <w:szCs w:val="14"/>
        </w:rPr>
        <w:t>Niniejsza informacja nie stanowi oferty w myśl art. 66 Kodeksu Cywilnego, jak również nie jest ogłoszeniem w rozumieniu ustawy Prawo zamówień publicznych. Informacja ta ma na celu wyłącznie rozpoznanie rynku</w:t>
      </w:r>
      <w:r w:rsidR="009B7DBF">
        <w:rPr>
          <w:rFonts w:ascii="Arial" w:hAnsi="Arial" w:cs="Arial"/>
          <w:i/>
          <w:sz w:val="14"/>
          <w:szCs w:val="14"/>
        </w:rPr>
        <w:t>.</w:t>
      </w:r>
    </w:p>
    <w:p w:rsidR="004E1872" w:rsidRPr="00E0306D" w:rsidRDefault="004E1872" w:rsidP="00E0306D">
      <w:pPr>
        <w:widowControl w:val="0"/>
        <w:ind w:left="180"/>
        <w:jc w:val="both"/>
        <w:rPr>
          <w:rFonts w:ascii="Arial" w:hAnsi="Arial" w:cs="Arial"/>
          <w:sz w:val="22"/>
          <w:szCs w:val="22"/>
        </w:rPr>
      </w:pPr>
    </w:p>
    <w:sectPr w:rsidR="004E1872" w:rsidRPr="00E0306D" w:rsidSect="00216261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FED" w:rsidRDefault="00F33FED">
      <w:r>
        <w:separator/>
      </w:r>
    </w:p>
  </w:endnote>
  <w:endnote w:type="continuationSeparator" w:id="0">
    <w:p w:rsidR="00F33FED" w:rsidRDefault="00F33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544" w:rsidRDefault="002A3544">
    <w:pPr>
      <w:pStyle w:val="Stopka"/>
      <w:jc w:val="right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-114935</wp:posOffset>
          </wp:positionH>
          <wp:positionV relativeFrom="paragraph">
            <wp:posOffset>-459740</wp:posOffset>
          </wp:positionV>
          <wp:extent cx="5745480" cy="665480"/>
          <wp:effectExtent l="19050" t="0" r="7620" b="0"/>
          <wp:wrapTopAndBottom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480" cy="66548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E7F73">
      <w:fldChar w:fldCharType="begin"/>
    </w:r>
    <w:r w:rsidR="00F017AC">
      <w:instrText xml:space="preserve"> PAGE </w:instrText>
    </w:r>
    <w:r w:rsidR="00DE7F73">
      <w:fldChar w:fldCharType="separate"/>
    </w:r>
    <w:r w:rsidR="009B7DBF">
      <w:rPr>
        <w:noProof/>
      </w:rPr>
      <w:t>1</w:t>
    </w:r>
    <w:r w:rsidR="00DE7F73">
      <w:rPr>
        <w:noProof/>
      </w:rPr>
      <w:fldChar w:fldCharType="end"/>
    </w:r>
  </w:p>
  <w:p w:rsidR="002A3544" w:rsidRDefault="002A354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FED" w:rsidRDefault="00F33FED">
      <w:r>
        <w:separator/>
      </w:r>
    </w:p>
  </w:footnote>
  <w:footnote w:type="continuationSeparator" w:id="0">
    <w:p w:rsidR="00F33FED" w:rsidRDefault="00F33F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544" w:rsidRDefault="002A3544">
    <w:pPr>
      <w:pStyle w:val="Nagwek"/>
    </w:pPr>
    <w:r>
      <w:rPr>
        <w:noProof/>
        <w:lang w:eastAsia="pl-PL" w:bidi="ar-SA"/>
      </w:rPr>
      <w:drawing>
        <wp:inline distT="0" distB="0" distL="0" distR="0">
          <wp:extent cx="3768725" cy="1351915"/>
          <wp:effectExtent l="19050" t="0" r="3175" b="0"/>
          <wp:docPr id="1" name="Obraz 1" descr="GDOS_logo_poziom_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DOS_logo_poziom_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8725" cy="13519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lowerLetter"/>
      <w:lvlText w:val="%1."/>
      <w:lvlJc w:val="left"/>
      <w:pPr>
        <w:tabs>
          <w:tab w:val="num" w:pos="0"/>
        </w:tabs>
        <w:ind w:left="125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287"/>
        </w:tabs>
        <w:ind w:left="1287" w:hanging="360"/>
      </w:pPr>
    </w:lvl>
    <w:lvl w:ilvl="2">
      <w:start w:val="1"/>
      <w:numFmt w:val="lowerRoman"/>
      <w:lvlText w:val="%2.%3."/>
      <w:lvlJc w:val="left"/>
      <w:pPr>
        <w:tabs>
          <w:tab w:val="num" w:pos="2007"/>
        </w:tabs>
        <w:ind w:left="2007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727"/>
        </w:tabs>
        <w:ind w:left="2727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167"/>
        </w:tabs>
        <w:ind w:left="4167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887"/>
        </w:tabs>
        <w:ind w:left="4887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327"/>
        </w:tabs>
        <w:ind w:left="6327" w:hanging="180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868"/>
        </w:tabs>
        <w:ind w:left="2868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">
    <w:nsid w:val="00000006"/>
    <w:multiLevelType w:val="multilevel"/>
    <w:tmpl w:val="00000006"/>
    <w:name w:val="WW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  <w:sz w:val="20"/>
      </w:rPr>
    </w:lvl>
  </w:abstractNum>
  <w:abstractNum w:abstractNumId="6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/>
      </w:rPr>
    </w:lvl>
  </w:abstractNum>
  <w:abstractNum w:abstractNumId="7">
    <w:nsid w:val="00000008"/>
    <w:multiLevelType w:val="multilevel"/>
    <w:tmpl w:val="00000008"/>
    <w:name w:val="WW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00000009"/>
    <w:name w:val="WWNum13"/>
    <w:lvl w:ilvl="0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)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868"/>
        </w:tabs>
        <w:ind w:left="2868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0081091F"/>
    <w:multiLevelType w:val="hybridMultilevel"/>
    <w:tmpl w:val="A6F698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5E72524"/>
    <w:multiLevelType w:val="hybridMultilevel"/>
    <w:tmpl w:val="C53E6C1A"/>
    <w:lvl w:ilvl="0" w:tplc="A2504168">
      <w:start w:val="1"/>
      <w:numFmt w:val="decimal"/>
      <w:lvlText w:val="%1)"/>
      <w:lvlJc w:val="left"/>
      <w:pPr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2">
    <w:nsid w:val="0E5E50B1"/>
    <w:multiLevelType w:val="multilevel"/>
    <w:tmpl w:val="5546C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/>
      </w:rPr>
    </w:lvl>
  </w:abstractNum>
  <w:abstractNum w:abstractNumId="13">
    <w:nsid w:val="11A51838"/>
    <w:multiLevelType w:val="hybridMultilevel"/>
    <w:tmpl w:val="B9E4F696"/>
    <w:name w:val="WWNum132"/>
    <w:lvl w:ilvl="0" w:tplc="7F6268C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25F763A"/>
    <w:multiLevelType w:val="hybridMultilevel"/>
    <w:tmpl w:val="9C7E3E6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134F7C0E"/>
    <w:multiLevelType w:val="hybridMultilevel"/>
    <w:tmpl w:val="DE18F3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8522A8F"/>
    <w:multiLevelType w:val="multilevel"/>
    <w:tmpl w:val="2188B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F301AF8"/>
    <w:multiLevelType w:val="hybridMultilevel"/>
    <w:tmpl w:val="D850FC5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F949476">
      <w:start w:val="1"/>
      <w:numFmt w:val="decimal"/>
      <w:lvlText w:val="%2."/>
      <w:lvlJc w:val="left"/>
      <w:pPr>
        <w:ind w:left="1440" w:hanging="360"/>
      </w:pPr>
      <w:rPr>
        <w:rFonts w:ascii="Times New Roman" w:eastAsia="SimSun" w:hAnsi="Times New Roman" w:cs="Mang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06737FF"/>
    <w:multiLevelType w:val="multilevel"/>
    <w:tmpl w:val="0FD81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1711C6B"/>
    <w:multiLevelType w:val="hybridMultilevel"/>
    <w:tmpl w:val="95EAA748"/>
    <w:lvl w:ilvl="0" w:tplc="5686D2B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01">
      <w:start w:val="1"/>
      <w:numFmt w:val="bullet"/>
      <w:lvlText w:val=""/>
      <w:lvlJc w:val="left"/>
      <w:pPr>
        <w:ind w:left="3570" w:hanging="51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24800DC8"/>
    <w:multiLevelType w:val="hybridMultilevel"/>
    <w:tmpl w:val="963CFF5A"/>
    <w:lvl w:ilvl="0" w:tplc="5D7A81F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2DAE28AA"/>
    <w:multiLevelType w:val="multilevel"/>
    <w:tmpl w:val="6396DF6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>
    <w:nsid w:val="2DEA2CB7"/>
    <w:multiLevelType w:val="hybridMultilevel"/>
    <w:tmpl w:val="279294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18E4479"/>
    <w:multiLevelType w:val="hybridMultilevel"/>
    <w:tmpl w:val="11E006D4"/>
    <w:lvl w:ilvl="0" w:tplc="D1567ACA">
      <w:start w:val="3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21E62A8"/>
    <w:multiLevelType w:val="hybridMultilevel"/>
    <w:tmpl w:val="B298E99A"/>
    <w:lvl w:ilvl="0" w:tplc="552E4FE4">
      <w:start w:val="1"/>
      <w:numFmt w:val="decimal"/>
      <w:lvlText w:val="%1)"/>
      <w:lvlJc w:val="left"/>
      <w:pPr>
        <w:ind w:left="3240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>
    <w:nsid w:val="39ED68F1"/>
    <w:multiLevelType w:val="hybridMultilevel"/>
    <w:tmpl w:val="6ADCD75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3C26332A"/>
    <w:multiLevelType w:val="hybridMultilevel"/>
    <w:tmpl w:val="2384DCE6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>
    <w:nsid w:val="45023350"/>
    <w:multiLevelType w:val="multilevel"/>
    <w:tmpl w:val="8D6A8E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>
    <w:nsid w:val="4AD51153"/>
    <w:multiLevelType w:val="hybridMultilevel"/>
    <w:tmpl w:val="94CAB096"/>
    <w:lvl w:ilvl="0" w:tplc="04150001">
      <w:start w:val="1"/>
      <w:numFmt w:val="bullet"/>
      <w:lvlText w:val=""/>
      <w:lvlJc w:val="left"/>
      <w:pPr>
        <w:tabs>
          <w:tab w:val="num" w:pos="588"/>
        </w:tabs>
        <w:ind w:left="58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308"/>
        </w:tabs>
        <w:ind w:left="13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28"/>
        </w:tabs>
        <w:ind w:left="20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29">
    <w:nsid w:val="4FD72FE6"/>
    <w:multiLevelType w:val="hybridMultilevel"/>
    <w:tmpl w:val="7ADE00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1514E97"/>
    <w:multiLevelType w:val="hybridMultilevel"/>
    <w:tmpl w:val="B04E27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1850F46"/>
    <w:multiLevelType w:val="hybridMultilevel"/>
    <w:tmpl w:val="4E8A98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5061161"/>
    <w:multiLevelType w:val="hybridMultilevel"/>
    <w:tmpl w:val="B298E99A"/>
    <w:lvl w:ilvl="0" w:tplc="552E4FE4">
      <w:start w:val="1"/>
      <w:numFmt w:val="decimal"/>
      <w:lvlText w:val="%1)"/>
      <w:lvlJc w:val="left"/>
      <w:pPr>
        <w:ind w:left="3240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>
    <w:nsid w:val="60184189"/>
    <w:multiLevelType w:val="hybridMultilevel"/>
    <w:tmpl w:val="B49AFEBC"/>
    <w:lvl w:ilvl="0" w:tplc="4552DC58">
      <w:start w:val="1"/>
      <w:numFmt w:val="decimal"/>
      <w:lvlText w:val="%1)"/>
      <w:lvlJc w:val="left"/>
      <w:pPr>
        <w:ind w:left="3240" w:hanging="360"/>
      </w:pPr>
      <w:rPr>
        <w:rFonts w:cs="Times New Roman"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4">
    <w:nsid w:val="608B7865"/>
    <w:multiLevelType w:val="hybridMultilevel"/>
    <w:tmpl w:val="6778DBE0"/>
    <w:lvl w:ilvl="0" w:tplc="AB88F2A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5">
    <w:nsid w:val="66E77BA0"/>
    <w:multiLevelType w:val="multilevel"/>
    <w:tmpl w:val="CF0A2C8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>
    <w:nsid w:val="68CF1436"/>
    <w:multiLevelType w:val="hybridMultilevel"/>
    <w:tmpl w:val="B636CA10"/>
    <w:lvl w:ilvl="0" w:tplc="09D0E21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97C7892"/>
    <w:multiLevelType w:val="hybridMultilevel"/>
    <w:tmpl w:val="B2CCB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A562BA"/>
    <w:multiLevelType w:val="multilevel"/>
    <w:tmpl w:val="9FC49C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9">
    <w:nsid w:val="71B61D90"/>
    <w:multiLevelType w:val="hybridMultilevel"/>
    <w:tmpl w:val="87CC1D72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40">
    <w:nsid w:val="730D1209"/>
    <w:multiLevelType w:val="hybridMultilevel"/>
    <w:tmpl w:val="058E549C"/>
    <w:lvl w:ilvl="0" w:tplc="6E96E5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4F82A80"/>
    <w:multiLevelType w:val="hybridMultilevel"/>
    <w:tmpl w:val="DA626926"/>
    <w:lvl w:ilvl="0" w:tplc="5CDE3796">
      <w:start w:val="5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2">
    <w:nsid w:val="755E60BB"/>
    <w:multiLevelType w:val="multilevel"/>
    <w:tmpl w:val="06DECE2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28"/>
  </w:num>
  <w:num w:numId="12">
    <w:abstractNumId w:val="31"/>
  </w:num>
  <w:num w:numId="13">
    <w:abstractNumId w:val="16"/>
  </w:num>
  <w:num w:numId="14">
    <w:abstractNumId w:val="22"/>
  </w:num>
  <w:num w:numId="15">
    <w:abstractNumId w:val="13"/>
  </w:num>
  <w:num w:numId="16">
    <w:abstractNumId w:val="12"/>
  </w:num>
  <w:num w:numId="17">
    <w:abstractNumId w:val="36"/>
  </w:num>
  <w:num w:numId="18">
    <w:abstractNumId w:val="38"/>
  </w:num>
  <w:num w:numId="19">
    <w:abstractNumId w:val="27"/>
  </w:num>
  <w:num w:numId="20">
    <w:abstractNumId w:val="10"/>
  </w:num>
  <w:num w:numId="21">
    <w:abstractNumId w:val="30"/>
  </w:num>
  <w:num w:numId="22">
    <w:abstractNumId w:val="4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1"/>
  </w:num>
  <w:num w:numId="26">
    <w:abstractNumId w:val="26"/>
  </w:num>
  <w:num w:numId="27">
    <w:abstractNumId w:val="40"/>
  </w:num>
  <w:num w:numId="28">
    <w:abstractNumId w:val="25"/>
  </w:num>
  <w:num w:numId="29">
    <w:abstractNumId w:val="29"/>
  </w:num>
  <w:num w:numId="30">
    <w:abstractNumId w:val="17"/>
  </w:num>
  <w:num w:numId="31">
    <w:abstractNumId w:val="23"/>
  </w:num>
  <w:num w:numId="32">
    <w:abstractNumId w:val="35"/>
  </w:num>
  <w:num w:numId="33">
    <w:abstractNumId w:val="37"/>
  </w:num>
  <w:num w:numId="34">
    <w:abstractNumId w:val="19"/>
  </w:num>
  <w:num w:numId="35">
    <w:abstractNumId w:val="33"/>
  </w:num>
  <w:num w:numId="36">
    <w:abstractNumId w:val="32"/>
  </w:num>
  <w:num w:numId="37">
    <w:abstractNumId w:val="15"/>
  </w:num>
  <w:num w:numId="38">
    <w:abstractNumId w:val="11"/>
  </w:num>
  <w:num w:numId="39">
    <w:abstractNumId w:val="24"/>
  </w:num>
  <w:num w:numId="40">
    <w:abstractNumId w:val="21"/>
  </w:num>
  <w:num w:numId="41">
    <w:abstractNumId w:val="14"/>
  </w:num>
  <w:num w:numId="42">
    <w:abstractNumId w:val="34"/>
  </w:num>
  <w:num w:numId="43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9D2"/>
    <w:rsid w:val="00017762"/>
    <w:rsid w:val="00027128"/>
    <w:rsid w:val="00077385"/>
    <w:rsid w:val="00094A4E"/>
    <w:rsid w:val="000A29C8"/>
    <w:rsid w:val="000A49FE"/>
    <w:rsid w:val="000C6662"/>
    <w:rsid w:val="000E7E45"/>
    <w:rsid w:val="00102B72"/>
    <w:rsid w:val="00102DF3"/>
    <w:rsid w:val="00112E34"/>
    <w:rsid w:val="00122394"/>
    <w:rsid w:val="00125D42"/>
    <w:rsid w:val="00174022"/>
    <w:rsid w:val="00185D70"/>
    <w:rsid w:val="00187367"/>
    <w:rsid w:val="001879D2"/>
    <w:rsid w:val="00195518"/>
    <w:rsid w:val="00197A09"/>
    <w:rsid w:val="001C1C46"/>
    <w:rsid w:val="001C56BA"/>
    <w:rsid w:val="001D6135"/>
    <w:rsid w:val="001E4C90"/>
    <w:rsid w:val="001F7B33"/>
    <w:rsid w:val="002008B0"/>
    <w:rsid w:val="00213209"/>
    <w:rsid w:val="00216261"/>
    <w:rsid w:val="00221BB0"/>
    <w:rsid w:val="00246629"/>
    <w:rsid w:val="00246D3C"/>
    <w:rsid w:val="00292BE4"/>
    <w:rsid w:val="002A3544"/>
    <w:rsid w:val="002A4FF6"/>
    <w:rsid w:val="002A61ED"/>
    <w:rsid w:val="002B2730"/>
    <w:rsid w:val="002B46E8"/>
    <w:rsid w:val="002E5695"/>
    <w:rsid w:val="002F019F"/>
    <w:rsid w:val="002F39D7"/>
    <w:rsid w:val="00304BC4"/>
    <w:rsid w:val="0032072D"/>
    <w:rsid w:val="00321BC6"/>
    <w:rsid w:val="00321EFB"/>
    <w:rsid w:val="003328E2"/>
    <w:rsid w:val="0034063F"/>
    <w:rsid w:val="00343B2C"/>
    <w:rsid w:val="00360B12"/>
    <w:rsid w:val="00385A14"/>
    <w:rsid w:val="003B0245"/>
    <w:rsid w:val="003B4107"/>
    <w:rsid w:val="003C7D91"/>
    <w:rsid w:val="00407C71"/>
    <w:rsid w:val="00415EFF"/>
    <w:rsid w:val="004529E6"/>
    <w:rsid w:val="004613A6"/>
    <w:rsid w:val="00464B08"/>
    <w:rsid w:val="00472649"/>
    <w:rsid w:val="00487532"/>
    <w:rsid w:val="004A09E6"/>
    <w:rsid w:val="004A1365"/>
    <w:rsid w:val="004B38AB"/>
    <w:rsid w:val="004D7C7F"/>
    <w:rsid w:val="004E1872"/>
    <w:rsid w:val="004E434C"/>
    <w:rsid w:val="004F393D"/>
    <w:rsid w:val="004F75C5"/>
    <w:rsid w:val="004F7ABE"/>
    <w:rsid w:val="00517E22"/>
    <w:rsid w:val="00524537"/>
    <w:rsid w:val="00530750"/>
    <w:rsid w:val="00531C63"/>
    <w:rsid w:val="005322C6"/>
    <w:rsid w:val="00534969"/>
    <w:rsid w:val="00537D9C"/>
    <w:rsid w:val="00562EF7"/>
    <w:rsid w:val="00570602"/>
    <w:rsid w:val="005715F6"/>
    <w:rsid w:val="005925E6"/>
    <w:rsid w:val="005D01ED"/>
    <w:rsid w:val="005E4BEF"/>
    <w:rsid w:val="005F388C"/>
    <w:rsid w:val="005F7CF9"/>
    <w:rsid w:val="00607087"/>
    <w:rsid w:val="006240ED"/>
    <w:rsid w:val="00641D9A"/>
    <w:rsid w:val="00643F68"/>
    <w:rsid w:val="006721A5"/>
    <w:rsid w:val="006777BE"/>
    <w:rsid w:val="006A050A"/>
    <w:rsid w:val="006A08E8"/>
    <w:rsid w:val="006A0B50"/>
    <w:rsid w:val="006D1C0C"/>
    <w:rsid w:val="006D7885"/>
    <w:rsid w:val="006E489D"/>
    <w:rsid w:val="0070438E"/>
    <w:rsid w:val="00727C51"/>
    <w:rsid w:val="0073729D"/>
    <w:rsid w:val="00745A33"/>
    <w:rsid w:val="007927EA"/>
    <w:rsid w:val="007C1B01"/>
    <w:rsid w:val="007D7443"/>
    <w:rsid w:val="007F27AA"/>
    <w:rsid w:val="007F6F8E"/>
    <w:rsid w:val="00852118"/>
    <w:rsid w:val="008532A3"/>
    <w:rsid w:val="00864C7F"/>
    <w:rsid w:val="00880657"/>
    <w:rsid w:val="00896952"/>
    <w:rsid w:val="0089754F"/>
    <w:rsid w:val="008A0EF2"/>
    <w:rsid w:val="008B7E9A"/>
    <w:rsid w:val="008C2B89"/>
    <w:rsid w:val="008F3AAE"/>
    <w:rsid w:val="009009B3"/>
    <w:rsid w:val="00912D79"/>
    <w:rsid w:val="00914252"/>
    <w:rsid w:val="00937B07"/>
    <w:rsid w:val="00957337"/>
    <w:rsid w:val="00961EAE"/>
    <w:rsid w:val="009743D5"/>
    <w:rsid w:val="009A0A4C"/>
    <w:rsid w:val="009B7DBF"/>
    <w:rsid w:val="009D3E2D"/>
    <w:rsid w:val="00A1337D"/>
    <w:rsid w:val="00A17AD2"/>
    <w:rsid w:val="00A24A0B"/>
    <w:rsid w:val="00A33CA3"/>
    <w:rsid w:val="00A35DC5"/>
    <w:rsid w:val="00A53308"/>
    <w:rsid w:val="00A65793"/>
    <w:rsid w:val="00A75745"/>
    <w:rsid w:val="00A825E8"/>
    <w:rsid w:val="00A86CD4"/>
    <w:rsid w:val="00AA6D7E"/>
    <w:rsid w:val="00AC786D"/>
    <w:rsid w:val="00B05783"/>
    <w:rsid w:val="00B159D6"/>
    <w:rsid w:val="00B16DE1"/>
    <w:rsid w:val="00B756F7"/>
    <w:rsid w:val="00B76633"/>
    <w:rsid w:val="00B91C2B"/>
    <w:rsid w:val="00BA72A2"/>
    <w:rsid w:val="00BB5F9E"/>
    <w:rsid w:val="00BD70D2"/>
    <w:rsid w:val="00BF0EAF"/>
    <w:rsid w:val="00BF3E4E"/>
    <w:rsid w:val="00BF76CF"/>
    <w:rsid w:val="00BF7A05"/>
    <w:rsid w:val="00C00C8B"/>
    <w:rsid w:val="00C0255A"/>
    <w:rsid w:val="00C35B19"/>
    <w:rsid w:val="00C40EDF"/>
    <w:rsid w:val="00C85C27"/>
    <w:rsid w:val="00CC60BA"/>
    <w:rsid w:val="00CC658F"/>
    <w:rsid w:val="00CD6D43"/>
    <w:rsid w:val="00CD6F1A"/>
    <w:rsid w:val="00D071A4"/>
    <w:rsid w:val="00D768ED"/>
    <w:rsid w:val="00D80128"/>
    <w:rsid w:val="00D82A72"/>
    <w:rsid w:val="00D9628E"/>
    <w:rsid w:val="00DA5ADD"/>
    <w:rsid w:val="00DB2B58"/>
    <w:rsid w:val="00DC4E3A"/>
    <w:rsid w:val="00DE3733"/>
    <w:rsid w:val="00DE6922"/>
    <w:rsid w:val="00DE7F73"/>
    <w:rsid w:val="00E0306D"/>
    <w:rsid w:val="00E27FA6"/>
    <w:rsid w:val="00E32E0C"/>
    <w:rsid w:val="00E4035E"/>
    <w:rsid w:val="00E94F5B"/>
    <w:rsid w:val="00E965FC"/>
    <w:rsid w:val="00EA2BC1"/>
    <w:rsid w:val="00EB15A7"/>
    <w:rsid w:val="00EB1A19"/>
    <w:rsid w:val="00EC3B8E"/>
    <w:rsid w:val="00ED2B56"/>
    <w:rsid w:val="00EE0430"/>
    <w:rsid w:val="00EF4936"/>
    <w:rsid w:val="00EF4FFE"/>
    <w:rsid w:val="00F017AC"/>
    <w:rsid w:val="00F33FED"/>
    <w:rsid w:val="00F43D6A"/>
    <w:rsid w:val="00F46DEC"/>
    <w:rsid w:val="00F47B08"/>
    <w:rsid w:val="00F563FF"/>
    <w:rsid w:val="00F87701"/>
    <w:rsid w:val="00FB0D19"/>
    <w:rsid w:val="00FB4740"/>
    <w:rsid w:val="00FC38D8"/>
    <w:rsid w:val="00FD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16261"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216261"/>
  </w:style>
  <w:style w:type="character" w:styleId="Hipercze">
    <w:name w:val="Hyperlink"/>
    <w:rsid w:val="00216261"/>
    <w:rPr>
      <w:rFonts w:cs="Times New Roman"/>
      <w:color w:val="0000FF"/>
      <w:u w:val="single"/>
    </w:rPr>
  </w:style>
  <w:style w:type="character" w:customStyle="1" w:styleId="NagwekZnak">
    <w:name w:val="Nagłówek Znak"/>
    <w:rsid w:val="00216261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rsid w:val="00216261"/>
    <w:rPr>
      <w:rFonts w:ascii="Times New Roman" w:hAnsi="Times New Roman" w:cs="Times New Roman"/>
      <w:sz w:val="24"/>
      <w:szCs w:val="24"/>
    </w:rPr>
  </w:style>
  <w:style w:type="character" w:styleId="Pogrubienie">
    <w:name w:val="Strong"/>
    <w:qFormat/>
    <w:rsid w:val="00216261"/>
    <w:rPr>
      <w:rFonts w:cs="Times New Roman"/>
      <w:b/>
      <w:bCs/>
    </w:rPr>
  </w:style>
  <w:style w:type="character" w:customStyle="1" w:styleId="TekstdymkaZnak">
    <w:name w:val="Tekst dymka Znak"/>
    <w:rsid w:val="00216261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216261"/>
    <w:rPr>
      <w:rFonts w:cs="Times New Roman"/>
    </w:rPr>
  </w:style>
  <w:style w:type="character" w:customStyle="1" w:styleId="ListLabel2">
    <w:name w:val="ListLabel 2"/>
    <w:rsid w:val="00216261"/>
    <w:rPr>
      <w:sz w:val="20"/>
    </w:rPr>
  </w:style>
  <w:style w:type="paragraph" w:customStyle="1" w:styleId="Nagwek1">
    <w:name w:val="Nagłówek1"/>
    <w:basedOn w:val="Normalny"/>
    <w:next w:val="Tekstpodstawowy"/>
    <w:rsid w:val="00216261"/>
    <w:pPr>
      <w:keepNext/>
      <w:tabs>
        <w:tab w:val="center" w:pos="4536"/>
        <w:tab w:val="right" w:pos="9072"/>
      </w:tabs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216261"/>
    <w:pPr>
      <w:spacing w:after="120"/>
    </w:pPr>
  </w:style>
  <w:style w:type="paragraph" w:styleId="Lista">
    <w:name w:val="List"/>
    <w:basedOn w:val="Tekstpodstawowy"/>
    <w:rsid w:val="00216261"/>
  </w:style>
  <w:style w:type="paragraph" w:customStyle="1" w:styleId="Podpis1">
    <w:name w:val="Podpis1"/>
    <w:basedOn w:val="Normalny"/>
    <w:rsid w:val="00216261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216261"/>
    <w:pPr>
      <w:suppressLineNumbers/>
    </w:pPr>
  </w:style>
  <w:style w:type="paragraph" w:customStyle="1" w:styleId="Akapitzlist1">
    <w:name w:val="Akapit z listą1"/>
    <w:basedOn w:val="Normalny"/>
    <w:rsid w:val="00216261"/>
    <w:pPr>
      <w:ind w:left="720"/>
    </w:pPr>
  </w:style>
  <w:style w:type="paragraph" w:styleId="Stopka">
    <w:name w:val="footer"/>
    <w:basedOn w:val="Normalny"/>
    <w:rsid w:val="00216261"/>
    <w:pPr>
      <w:suppressLineNumbers/>
      <w:tabs>
        <w:tab w:val="center" w:pos="4536"/>
        <w:tab w:val="right" w:pos="9072"/>
      </w:tabs>
    </w:pPr>
  </w:style>
  <w:style w:type="paragraph" w:customStyle="1" w:styleId="Tekstdymka1">
    <w:name w:val="Tekst dymka1"/>
    <w:basedOn w:val="Normalny"/>
    <w:rsid w:val="00216261"/>
    <w:rPr>
      <w:rFonts w:ascii="Tahoma" w:hAnsi="Tahoma" w:cs="Tahoma"/>
      <w:sz w:val="16"/>
      <w:szCs w:val="16"/>
    </w:rPr>
  </w:style>
  <w:style w:type="paragraph" w:customStyle="1" w:styleId="Akapitzlist2">
    <w:name w:val="Akapit z listą2"/>
    <w:basedOn w:val="Normalny"/>
    <w:rsid w:val="00216261"/>
    <w:pPr>
      <w:ind w:left="720"/>
    </w:pPr>
  </w:style>
  <w:style w:type="paragraph" w:styleId="Nagwek">
    <w:name w:val="header"/>
    <w:basedOn w:val="Normalny"/>
    <w:rsid w:val="00216261"/>
    <w:pPr>
      <w:suppressLineNumbers/>
      <w:tabs>
        <w:tab w:val="center" w:pos="4819"/>
        <w:tab w:val="right" w:pos="9638"/>
      </w:tabs>
    </w:pPr>
  </w:style>
  <w:style w:type="character" w:styleId="Odwoaniedokomentarza">
    <w:name w:val="annotation reference"/>
    <w:rsid w:val="00B756F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756F7"/>
    <w:rPr>
      <w:sz w:val="20"/>
      <w:szCs w:val="18"/>
    </w:rPr>
  </w:style>
  <w:style w:type="character" w:customStyle="1" w:styleId="TekstkomentarzaZnak">
    <w:name w:val="Tekst komentarza Znak"/>
    <w:link w:val="Tekstkomentarza"/>
    <w:rsid w:val="00B756F7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rsid w:val="00B756F7"/>
    <w:rPr>
      <w:b/>
      <w:bCs/>
    </w:rPr>
  </w:style>
  <w:style w:type="character" w:customStyle="1" w:styleId="TematkomentarzaZnak">
    <w:name w:val="Temat komentarza Znak"/>
    <w:link w:val="Tematkomentarza"/>
    <w:rsid w:val="00B756F7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1"/>
    <w:rsid w:val="00B756F7"/>
    <w:rPr>
      <w:rFonts w:ascii="Tahoma" w:hAnsi="Tahoma"/>
      <w:sz w:val="16"/>
      <w:szCs w:val="14"/>
    </w:rPr>
  </w:style>
  <w:style w:type="character" w:customStyle="1" w:styleId="TekstdymkaZnak1">
    <w:name w:val="Tekst dymka Znak1"/>
    <w:link w:val="Tekstdymka"/>
    <w:rsid w:val="00B756F7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nhideWhenUsed/>
    <w:rsid w:val="006D1C0C"/>
    <w:pPr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paragraph" w:styleId="Tekstprzypisukocowego">
    <w:name w:val="endnote text"/>
    <w:basedOn w:val="Normalny"/>
    <w:link w:val="TekstprzypisukocowegoZnak"/>
    <w:rsid w:val="00643F68"/>
    <w:rPr>
      <w:sz w:val="20"/>
      <w:szCs w:val="18"/>
    </w:rPr>
  </w:style>
  <w:style w:type="character" w:customStyle="1" w:styleId="TekstprzypisukocowegoZnak">
    <w:name w:val="Tekst przypisu końcowego Znak"/>
    <w:link w:val="Tekstprzypisukocowego"/>
    <w:rsid w:val="00643F68"/>
    <w:rPr>
      <w:rFonts w:eastAsia="SimSun" w:cs="Mangal"/>
      <w:kern w:val="1"/>
      <w:szCs w:val="18"/>
      <w:lang w:eastAsia="hi-IN" w:bidi="hi-IN"/>
    </w:rPr>
  </w:style>
  <w:style w:type="character" w:styleId="Odwoanieprzypisukocowego">
    <w:name w:val="endnote reference"/>
    <w:rsid w:val="00643F68"/>
    <w:rPr>
      <w:vertAlign w:val="superscript"/>
    </w:rPr>
  </w:style>
  <w:style w:type="paragraph" w:styleId="Akapitzlist">
    <w:name w:val="List Paragraph"/>
    <w:basedOn w:val="Normalny"/>
    <w:uiPriority w:val="34"/>
    <w:qFormat/>
    <w:rsid w:val="006A08E8"/>
    <w:pPr>
      <w:ind w:left="720"/>
      <w:contextualSpacing/>
    </w:pPr>
    <w:rPr>
      <w:szCs w:val="21"/>
    </w:rPr>
  </w:style>
  <w:style w:type="character" w:styleId="Uwydatnienie">
    <w:name w:val="Emphasis"/>
    <w:basedOn w:val="Domylnaczcionkaakapitu"/>
    <w:qFormat/>
    <w:rsid w:val="00E0306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16261"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216261"/>
  </w:style>
  <w:style w:type="character" w:styleId="Hipercze">
    <w:name w:val="Hyperlink"/>
    <w:rsid w:val="00216261"/>
    <w:rPr>
      <w:rFonts w:cs="Times New Roman"/>
      <w:color w:val="0000FF"/>
      <w:u w:val="single"/>
    </w:rPr>
  </w:style>
  <w:style w:type="character" w:customStyle="1" w:styleId="NagwekZnak">
    <w:name w:val="Nagłówek Znak"/>
    <w:rsid w:val="00216261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rsid w:val="00216261"/>
    <w:rPr>
      <w:rFonts w:ascii="Times New Roman" w:hAnsi="Times New Roman" w:cs="Times New Roman"/>
      <w:sz w:val="24"/>
      <w:szCs w:val="24"/>
    </w:rPr>
  </w:style>
  <w:style w:type="character" w:styleId="Pogrubienie">
    <w:name w:val="Strong"/>
    <w:qFormat/>
    <w:rsid w:val="00216261"/>
    <w:rPr>
      <w:rFonts w:cs="Times New Roman"/>
      <w:b/>
      <w:bCs/>
    </w:rPr>
  </w:style>
  <w:style w:type="character" w:customStyle="1" w:styleId="TekstdymkaZnak">
    <w:name w:val="Tekst dymka Znak"/>
    <w:rsid w:val="00216261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216261"/>
    <w:rPr>
      <w:rFonts w:cs="Times New Roman"/>
    </w:rPr>
  </w:style>
  <w:style w:type="character" w:customStyle="1" w:styleId="ListLabel2">
    <w:name w:val="ListLabel 2"/>
    <w:rsid w:val="00216261"/>
    <w:rPr>
      <w:sz w:val="20"/>
    </w:rPr>
  </w:style>
  <w:style w:type="paragraph" w:customStyle="1" w:styleId="Nagwek1">
    <w:name w:val="Nagłówek1"/>
    <w:basedOn w:val="Normalny"/>
    <w:next w:val="Tekstpodstawowy"/>
    <w:rsid w:val="00216261"/>
    <w:pPr>
      <w:keepNext/>
      <w:tabs>
        <w:tab w:val="center" w:pos="4536"/>
        <w:tab w:val="right" w:pos="9072"/>
      </w:tabs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216261"/>
    <w:pPr>
      <w:spacing w:after="120"/>
    </w:pPr>
  </w:style>
  <w:style w:type="paragraph" w:styleId="Lista">
    <w:name w:val="List"/>
    <w:basedOn w:val="Tekstpodstawowy"/>
    <w:rsid w:val="00216261"/>
  </w:style>
  <w:style w:type="paragraph" w:customStyle="1" w:styleId="Podpis1">
    <w:name w:val="Podpis1"/>
    <w:basedOn w:val="Normalny"/>
    <w:rsid w:val="00216261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216261"/>
    <w:pPr>
      <w:suppressLineNumbers/>
    </w:pPr>
  </w:style>
  <w:style w:type="paragraph" w:customStyle="1" w:styleId="Akapitzlist1">
    <w:name w:val="Akapit z listą1"/>
    <w:basedOn w:val="Normalny"/>
    <w:rsid w:val="00216261"/>
    <w:pPr>
      <w:ind w:left="720"/>
    </w:pPr>
  </w:style>
  <w:style w:type="paragraph" w:styleId="Stopka">
    <w:name w:val="footer"/>
    <w:basedOn w:val="Normalny"/>
    <w:rsid w:val="00216261"/>
    <w:pPr>
      <w:suppressLineNumbers/>
      <w:tabs>
        <w:tab w:val="center" w:pos="4536"/>
        <w:tab w:val="right" w:pos="9072"/>
      </w:tabs>
    </w:pPr>
  </w:style>
  <w:style w:type="paragraph" w:customStyle="1" w:styleId="Tekstdymka1">
    <w:name w:val="Tekst dymka1"/>
    <w:basedOn w:val="Normalny"/>
    <w:rsid w:val="00216261"/>
    <w:rPr>
      <w:rFonts w:ascii="Tahoma" w:hAnsi="Tahoma" w:cs="Tahoma"/>
      <w:sz w:val="16"/>
      <w:szCs w:val="16"/>
    </w:rPr>
  </w:style>
  <w:style w:type="paragraph" w:customStyle="1" w:styleId="Akapitzlist2">
    <w:name w:val="Akapit z listą2"/>
    <w:basedOn w:val="Normalny"/>
    <w:rsid w:val="00216261"/>
    <w:pPr>
      <w:ind w:left="720"/>
    </w:pPr>
  </w:style>
  <w:style w:type="paragraph" w:styleId="Nagwek">
    <w:name w:val="header"/>
    <w:basedOn w:val="Normalny"/>
    <w:rsid w:val="00216261"/>
    <w:pPr>
      <w:suppressLineNumbers/>
      <w:tabs>
        <w:tab w:val="center" w:pos="4819"/>
        <w:tab w:val="right" w:pos="9638"/>
      </w:tabs>
    </w:pPr>
  </w:style>
  <w:style w:type="character" w:styleId="Odwoaniedokomentarza">
    <w:name w:val="annotation reference"/>
    <w:rsid w:val="00B756F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756F7"/>
    <w:rPr>
      <w:sz w:val="20"/>
      <w:szCs w:val="18"/>
    </w:rPr>
  </w:style>
  <w:style w:type="character" w:customStyle="1" w:styleId="TekstkomentarzaZnak">
    <w:name w:val="Tekst komentarza Znak"/>
    <w:link w:val="Tekstkomentarza"/>
    <w:rsid w:val="00B756F7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rsid w:val="00B756F7"/>
    <w:rPr>
      <w:b/>
      <w:bCs/>
    </w:rPr>
  </w:style>
  <w:style w:type="character" w:customStyle="1" w:styleId="TematkomentarzaZnak">
    <w:name w:val="Temat komentarza Znak"/>
    <w:link w:val="Tematkomentarza"/>
    <w:rsid w:val="00B756F7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1"/>
    <w:rsid w:val="00B756F7"/>
    <w:rPr>
      <w:rFonts w:ascii="Tahoma" w:hAnsi="Tahoma"/>
      <w:sz w:val="16"/>
      <w:szCs w:val="14"/>
    </w:rPr>
  </w:style>
  <w:style w:type="character" w:customStyle="1" w:styleId="TekstdymkaZnak1">
    <w:name w:val="Tekst dymka Znak1"/>
    <w:link w:val="Tekstdymka"/>
    <w:rsid w:val="00B756F7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nhideWhenUsed/>
    <w:rsid w:val="006D1C0C"/>
    <w:pPr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paragraph" w:styleId="Tekstprzypisukocowego">
    <w:name w:val="endnote text"/>
    <w:basedOn w:val="Normalny"/>
    <w:link w:val="TekstprzypisukocowegoZnak"/>
    <w:rsid w:val="00643F68"/>
    <w:rPr>
      <w:sz w:val="20"/>
      <w:szCs w:val="18"/>
    </w:rPr>
  </w:style>
  <w:style w:type="character" w:customStyle="1" w:styleId="TekstprzypisukocowegoZnak">
    <w:name w:val="Tekst przypisu końcowego Znak"/>
    <w:link w:val="Tekstprzypisukocowego"/>
    <w:rsid w:val="00643F68"/>
    <w:rPr>
      <w:rFonts w:eastAsia="SimSun" w:cs="Mangal"/>
      <w:kern w:val="1"/>
      <w:szCs w:val="18"/>
      <w:lang w:eastAsia="hi-IN" w:bidi="hi-IN"/>
    </w:rPr>
  </w:style>
  <w:style w:type="character" w:styleId="Odwoanieprzypisukocowego">
    <w:name w:val="endnote reference"/>
    <w:rsid w:val="00643F68"/>
    <w:rPr>
      <w:vertAlign w:val="superscript"/>
    </w:rPr>
  </w:style>
  <w:style w:type="paragraph" w:styleId="Akapitzlist">
    <w:name w:val="List Paragraph"/>
    <w:basedOn w:val="Normalny"/>
    <w:uiPriority w:val="34"/>
    <w:qFormat/>
    <w:rsid w:val="006A08E8"/>
    <w:pPr>
      <w:ind w:left="720"/>
      <w:contextualSpacing/>
    </w:pPr>
    <w:rPr>
      <w:szCs w:val="21"/>
    </w:rPr>
  </w:style>
  <w:style w:type="character" w:styleId="Uwydatnienie">
    <w:name w:val="Emphasis"/>
    <w:basedOn w:val="Domylnaczcionkaakapitu"/>
    <w:qFormat/>
    <w:rsid w:val="00E0306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4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welina.walczak@gdos.gov.p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joanna.terlecka@gdos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joanna.terlecka@gdos.gov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8502A-98F4-488D-8A82-E43BC242D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1370</Words>
  <Characters>8220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Rozpoznanie cenowe o wartości poniżej 14</vt:lpstr>
    </vt:vector>
  </TitlesOfParts>
  <Company>Microsoft</Company>
  <LinksUpToDate>false</LinksUpToDate>
  <CharactersWithSpaces>9571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Rozpoznanie cenowe o wartości poniżej 14</dc:title>
  <dc:creator>Żaneta Karpińska</dc:creator>
  <cp:lastModifiedBy>Ewelina Walczak</cp:lastModifiedBy>
  <cp:revision>3</cp:revision>
  <cp:lastPrinted>2015-05-11T05:38:00Z</cp:lastPrinted>
  <dcterms:created xsi:type="dcterms:W3CDTF">2015-05-11T09:21:00Z</dcterms:created>
  <dcterms:modified xsi:type="dcterms:W3CDTF">2015-05-11T09:25:00Z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